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Length=310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NC_082662.1 Mesoplodon densirostris isolate mMesDen1 chromosome 2...  222     7e-56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25         ACAGAGCTGGCTTGGAGCCTCAGCCCTCTGCC-T--TTCTCTTCTCTTCCATCTTTTGTT  81</w:t>
      </w:r>
    </w:p>
    <w:p>
      <w:r>
        <w:rPr>
          <w:rFonts w:ascii="Consolas" w:hAnsi="Consolas"/>
          <w:sz w:val="18"/>
        </w:rPr>
        <w:t>NC_082662.1  113932441  ........-C..CA.........AG...C...C.CC.C........-C...--...G...  113932386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82         AGGGATCCTGGGCTCTCCTCTTCTCTCTGGGAAGCCAGAGCCCAAGTGCTCCATTCCCAG  141</w:t>
      </w:r>
    </w:p>
    <w:p>
      <w:r>
        <w:rPr>
          <w:rFonts w:ascii="Consolas" w:hAnsi="Consolas"/>
          <w:sz w:val="18"/>
        </w:rPr>
        <w:t>NC_082662.1  113932385  ....C...-C...AT...............A...G...G.....-..-............  113932329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142        GGAGGGAGTGCCCTCTAGGGCCAGGGGGAGTGAAGGCCTGAGGAGGCACCAGCTGGAGAA  201</w:t>
      </w:r>
    </w:p>
    <w:p>
      <w:r>
        <w:rPr>
          <w:rFonts w:ascii="Consolas" w:hAnsi="Consolas"/>
          <w:sz w:val="18"/>
        </w:rPr>
        <w:t>NC_082662.1  113932328  ..................T.......A...A.......-.........G...........  113932270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202        GAAGGGCAGGTCCTGGAGGCCAAGTCTGGAAGGGAAGGAGCTGCTGGCCAATCAGGGGCG  261</w:t>
      </w:r>
    </w:p>
    <w:p>
      <w:r>
        <w:rPr>
          <w:rFonts w:ascii="Consolas" w:hAnsi="Consolas"/>
          <w:sz w:val="18"/>
        </w:rPr>
        <w:t>NC_082662.1  113932269  .G........G..A.-........C...A....-....CA....CA......G.....T.  113932212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262        AGCCGACTGCACCCTGACCTGCTGGGCTGGAACAGCACAGAACCCACAG  310</w:t>
      </w:r>
    </w:p>
    <w:p>
      <w:r>
        <w:rPr>
          <w:rFonts w:ascii="Consolas" w:hAnsi="Consolas"/>
          <w:sz w:val="18"/>
        </w:rPr>
        <w:t>NC_082662.1  113932211  ....AG.....G.........TG.......G......AG.G..T.....  113932163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754032402292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185153874120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217354547880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466909756644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246871832160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335423675750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458859588426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246871832160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405191800306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