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182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TCC-CTTCTCCCCATCTTTTGTTAGGGATCCTGGGC-T-CTCTTCTCTCTGGGAAGCTAG  114</w:t>
      </w:r>
    </w:p>
    <w:p>
      <w:r>
        <w:rPr>
          <w:rFonts w:ascii="Consolas" w:hAnsi="Consolas"/>
          <w:sz w:val="18"/>
        </w:rPr>
        <w:t>NC_082662.1  113932406  ...T..........--...G.......C...C..CAT.C.............A...GC..  113932349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 AGCCCGAGTGCTCCATTCCCAGGGAGGGAGTGCCCTCTAGGGCTAGGGAGAGTGAAGGCT  174</w:t>
      </w:r>
    </w:p>
    <w:p>
      <w:r>
        <w:rPr>
          <w:rFonts w:ascii="Consolas" w:hAnsi="Consolas"/>
          <w:sz w:val="18"/>
        </w:rPr>
        <w:t>NC_082662.1  113932348  G....-...-..............................T..C........A......C  113932291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175        GGAGGAGAAGGCGCCAGTTGGTGAAGAAGGGCAGGGCCTGGAGGCCAAGTCTGGAAGGGA  234</w:t>
      </w:r>
    </w:p>
    <w:p>
      <w:r>
        <w:rPr>
          <w:rFonts w:ascii="Consolas" w:hAnsi="Consolas"/>
          <w:sz w:val="18"/>
        </w:rPr>
        <w:t>NC_082662.1  113932290  .-.....--.-.AG...C...A....G...........A.-........C...A....-.  113932237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235        AGGAGCTGCTGGCCAATCAGGGGCAAGCTGACTGCACCCTGACCTGCTGGGCTGGGACAG  294</w:t>
      </w:r>
    </w:p>
    <w:p>
      <w:r>
        <w:rPr>
          <w:rFonts w:ascii="Consolas" w:hAnsi="Consolas"/>
          <w:sz w:val="18"/>
        </w:rPr>
        <w:t>NC_082662.1  113932236  ...CA....CA......G.....TG...CAG.....G.........TG............  113932177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295        CACAGGACCCACAGATAT  312</w:t>
      </w:r>
    </w:p>
    <w:p>
      <w:r>
        <w:rPr>
          <w:rFonts w:ascii="Consolas" w:hAnsi="Consolas"/>
          <w:sz w:val="18"/>
        </w:rPr>
        <w:t>NC_082662.1  113932176  ..AG....T.....G...  113932159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764765959620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182470484640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169053537240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499110429516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335423675750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458859588426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399825021494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