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PGGH01125745.1 Pontoporia blainvillei isolate BP203 contig127607,...  200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ATGAAATTTCTTCTGGACATCCTCCTGCTTCTCCCGTTACTGATCGTCTGCTCCCTA-GA  59</w:t>
      </w:r>
    </w:p>
    <w:p>
      <w:r>
        <w:rPr>
          <w:rFonts w:ascii="Consolas" w:hAnsi="Consolas"/>
          <w:sz w:val="18"/>
        </w:rPr>
        <w:t>PGGH01125745.1  333  .....G..C.........TG.....A......G..C......C..A...T.A..T..A..  392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60   GTCCTTCGTGAAGCTTTTTATTCCTAAGAGGAGAAAATCAGTCACCGGCGAAATCGTGCT  119</w:t>
      </w:r>
    </w:p>
    <w:p>
      <w:r>
        <w:rPr>
          <w:rFonts w:ascii="Consolas" w:hAnsi="Consolas"/>
          <w:sz w:val="18"/>
        </w:rPr>
        <w:t>PGGH01125745.1  393  ..GTC..C..........C.....A....A.......G.....G....A........C..  452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120  GATTACAGGAGCTGGGCATGGAATTGGGAGACTGACTGCCTATGAATTTGCTAAACTTAA  179</w:t>
      </w:r>
    </w:p>
    <w:p>
      <w:r>
        <w:rPr>
          <w:rFonts w:ascii="Consolas" w:hAnsi="Consolas"/>
          <w:sz w:val="18"/>
        </w:rPr>
        <w:t>PGGH01125745.1  453  ......T........A..C.............................G..C........  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180  AAGCAAGCTGGTTCTCTGGGATATAAATAAG  210</w:t>
      </w:r>
    </w:p>
    <w:p>
      <w:r>
        <w:rPr>
          <w:rFonts w:ascii="Consolas" w:hAnsi="Consolas"/>
          <w:sz w:val="18"/>
        </w:rPr>
        <w:t>PGGH01125745.1  513  .T...GA.....C..G...............  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363623316056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161872326909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209834497845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159873903120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221825040579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179858141010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127899122496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