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TCC-CTTCTCCCCATCTTTTGTTAGGGATCCTGGGCT--CTCTTCTCTCTGGGAAGCTAG  114</w:t>
      </w:r>
    </w:p>
    <w:p>
      <w:r>
        <w:rPr>
          <w:rFonts w:ascii="Consolas" w:hAnsi="Consolas"/>
          <w:sz w:val="18"/>
        </w:rPr>
        <w:t>PGGH01022073.1  10332  ...T..........--...G.......C......C..TC.............A....C..  10275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115    AGCCCGAGTGCTCCATTCCCAGGGAGGGAGTGCCCTCTAGGGCTAGGGAGAGTGAAGGCT  174</w:t>
      </w:r>
    </w:p>
    <w:p>
      <w:r>
        <w:rPr>
          <w:rFonts w:ascii="Consolas" w:hAnsi="Consolas"/>
          <w:sz w:val="18"/>
        </w:rPr>
        <w:t>PGGH01022073.1  10274  G....-...-..............................T..C........A......C  10217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    GGAGGAGAAGGCGCCAGTTGGTGAAGAAGGGCAGGGCCTG-GAGGCCAAGTCTGGAAGGG  233</w:t>
      </w:r>
    </w:p>
    <w:p>
      <w:r>
        <w:rPr>
          <w:rFonts w:ascii="Consolas" w:hAnsi="Consolas"/>
          <w:sz w:val="18"/>
        </w:rPr>
        <w:t>PGGH01022073.1  10216  .-.....--.-.AG...C...A....G...........A.A.........C...A....-  10162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234    AAGGAGCTGCTGGCCAATCAGGGGCAAG-CTGACTGCACCCTGACCTGCTGGGCTGGGAC  292</w:t>
      </w:r>
    </w:p>
    <w:p>
      <w:r>
        <w:rPr>
          <w:rFonts w:ascii="Consolas" w:hAnsi="Consolas"/>
          <w:sz w:val="18"/>
        </w:rPr>
        <w:t>PGGH01022073.1  10161  ....CA....CA......G.....TG..A.A.-.....GG........TG..........  10103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293    AGCACAGGACCCACAGATAT  312</w:t>
      </w:r>
    </w:p>
    <w:p>
      <w:r>
        <w:rPr>
          <w:rFonts w:ascii="Consolas" w:hAnsi="Consolas"/>
          <w:sz w:val="18"/>
        </w:rPr>
        <w:t>PGGH01022073.1  10102  ...GAG..........G...  10083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571408068088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125900698707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371615037288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251801397414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341646082668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297691615892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