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CTTCTCCCCATCTTTTGTTAGGGATCCTGGGCT--CTCTTCTCTCTGGGAAGCTAGAGCC  118</w:t>
      </w:r>
    </w:p>
    <w:p>
      <w:r>
        <w:rPr>
          <w:rFonts w:ascii="Consolas" w:hAnsi="Consolas"/>
          <w:sz w:val="18"/>
        </w:rPr>
        <w:t>PGGH01022073.1  10328  ...........--..G.......C......C..TC.............A....C..G...  10271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CGAGTGCTCCATTCCCAGGGAGGGAGTGCCCTCTAGGGCTAGGGAGAGTGAAGGC  173</w:t>
      </w:r>
    </w:p>
    <w:p>
      <w:r>
        <w:rPr>
          <w:rFonts w:ascii="Consolas" w:hAnsi="Consolas"/>
          <w:sz w:val="18"/>
        </w:rPr>
        <w:t>PGGH01022073.1  10270  .-...-..............................T..C........A......  10218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588552177864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152180244412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142168386227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388364362264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PGGH01022073.1 Pontoporia blainvillei isolate BP203 contig22408, 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CTTCCTGGTTGGGGATGATGGCAGGGTGTATGAAGGTGTTGGCTGGAATATCCAAGGAGT  60</w:t>
      </w:r>
    </w:p>
    <w:p>
      <w:r>
        <w:rPr>
          <w:rFonts w:ascii="Consolas" w:hAnsi="Consolas"/>
          <w:sz w:val="18"/>
        </w:rPr>
        <w:t>PGGH01022073.1  3657  ...............CA.............CA.......C........C........CA.  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GCACACCCAAGGCTACAACAACATCTCCCTGGGCTTTGCCTTCTTTGGCACTAAG  115</w:t>
      </w:r>
    </w:p>
    <w:p>
      <w:r>
        <w:rPr>
          <w:rFonts w:ascii="Consolas" w:hAnsi="Consolas"/>
          <w:sz w:val="18"/>
        </w:rPr>
        <w:t>PGGH01022073.1  3597  ....G....G...........TG.....T.....C.C..T..........A....  3543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268317799358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358336189924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316374718646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