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198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NC_083323.1  4748022  ............................................................  4747963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CGCAGCAGCGCCGGGCCTGCGCCAACGCCACCTGGAACAG  100</w:t>
      </w:r>
    </w:p>
    <w:p>
      <w:r>
        <w:rPr>
          <w:rFonts w:ascii="Consolas" w:hAnsi="Consolas" w:eastAsia="Consolas"/>
          <w:sz w:val="20"/>
        </w:rPr>
        <w:t>NC_083323.1  4747962  ........................................  4747923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214751833443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       CGAGCTCAACCACAGGCGGCTGCTGG  87</w:t>
      </w:r>
    </w:p>
    <w:p>
      <w:r>
        <w:rPr>
          <w:rFonts w:ascii="Consolas" w:hAnsi="Consolas" w:eastAsia="Consolas"/>
          <w:sz w:val="20"/>
        </w:rPr>
        <w:t>NC_083323.1  4701255  ..........................  4701230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299592063939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NC_083323.1  4696530  ...............A................G..A.....G........A........G  4696471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CAAGTACGACCAGCTGAGCATCCCCCCAGAGGTTCTGC  98</w:t>
      </w:r>
    </w:p>
    <w:p>
      <w:r>
        <w:rPr>
          <w:rFonts w:ascii="Consolas" w:hAnsi="Consolas" w:eastAsia="Consolas"/>
          <w:sz w:val="20"/>
        </w:rPr>
        <w:t>NC_083323.1  4696470  ...A.............C.........G..........  4696433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NC_083323.1  4695181  ....A...A.............................T..........A.A......G.  4695122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cccaccgcggccccctctgcccacccaGCAGTTTGGCGTCAGTCTGC  107</w:t>
      </w:r>
    </w:p>
    <w:p>
      <w:r>
        <w:rPr>
          <w:rFonts w:ascii="Consolas" w:hAnsi="Consolas" w:eastAsia="Consolas"/>
          <w:sz w:val="20"/>
        </w:rPr>
        <w:t>NC_083323.1  4695121  ..TG....A.-..................G.................  4695076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NC_083323.1  4684439  .....A.......................C...-..T..........A.........A..  4684381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CCTGAGAGAGAAAG  74</w:t>
      </w:r>
    </w:p>
    <w:p>
      <w:r>
        <w:rPr>
          <w:rFonts w:ascii="Consolas" w:hAnsi="Consolas" w:eastAsia="Consolas"/>
          <w:sz w:val="20"/>
        </w:rPr>
        <w:t>NC_083323.1  4684380  ..............  4684367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156424174977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798028119511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