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500347056447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20       21094949  ...............................A...........................  21094891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87362214027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20       21094245  ...........AA....T..A.....A.................................  21094186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20       21094185  .G....GC..T...G............C..G.......G.....G.........CA....  21094126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TCACATACGCCACGCAAAGCTTCTTCAATGCAGAGTACC  159</w:t>
      </w:r>
    </w:p>
    <w:p>
      <w:r>
        <w:rPr>
          <w:rFonts w:ascii="Consolas" w:hAnsi="Consolas" w:eastAsia="Consolas"/>
          <w:sz w:val="20"/>
        </w:rPr>
        <w:t>20       21094125  ........A.........C........G.....G.C...  21094087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349448737836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20       21093646  ...................T.........G..............................  21093587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20       21093586  .A..................................A......G......  21093537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219729167793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349448737836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219729167793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365332771374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391806160604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20        21088761  .....................A....A....T............................  21088702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20        21088701  ...A......C.................................................  21088642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GAGGAAAAGATGCTTGCAAG  140</w:t>
      </w:r>
    </w:p>
    <w:p>
      <w:r>
        <w:rPr>
          <w:rFonts w:ascii="Consolas" w:hAnsi="Consolas" w:eastAsia="Consolas"/>
          <w:sz w:val="20"/>
        </w:rPr>
        <w:t>20        21088641  ...AG.........C.G...  21088622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252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20        21088128  ................................CA.T.GAA.A..................  21088069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20        21088068  .....A.....CA.........A.........A..A.....A..............TG..  21088009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20        21088008  ...A....................T...............A.....A.C...TG......  21087949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20        21087948  ..........-...-....                                           21087932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exon_15]</w:t>
      </w:r>
    </w:p>
    <w:p>
      <w:r>
        <w:rPr>
          <w:rFonts w:ascii="Consolas" w:hAnsi="Consolas" w:eastAsia="Consolas"/>
          <w:sz w:val="20"/>
        </w:rPr>
        <w:t>20        21087937                                                  ............  21087926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20        21087925  ...............AT..A...........T.......C.........A..........  21087866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AGTGGTGTCTACCTCCTGTCCTTGTCATAAGGGTGAAA-GGGACAATGCGTAACGCTTTC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20        21087865  ..................................A...A...C.G.A..A..........  21087806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AACACTCAGTAATAACGCTGTCATGGGAGAGAATAACAACTGAGTGTCTCCATGGCTGCT  419</w:t>
      </w:r>
    </w:p>
    <w:p>
      <w:r>
        <w:rPr>
          <w:rFonts w:ascii="Consolas" w:hAnsi="Consolas" w:eastAsia="Consolas"/>
          <w:sz w:val="20"/>
        </w:rPr>
        <w:t>20        21087805  ...TT..........T.....A...........-..........GA......C.A...T.  21087747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420       ----GTGAAATAAAATGGCAAAATTGTGTGA  446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20        21087746  TGTT...................GA......  21087716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1106587482550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