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5416249A" w:rsidR="00F77C82" w:rsidRDefault="00F77C82">
      <w:pPr>
        <w:pStyle w:val="Subtitle1"/>
        <w:rPr>
          <w:b w:val="0"/>
          <w:sz w:val="36"/>
          <w:szCs w:val="36"/>
        </w:rPr>
      </w:pPr>
      <w:r>
        <w:rPr>
          <w:b w:val="0"/>
          <w:sz w:val="36"/>
          <w:szCs w:val="36"/>
        </w:rPr>
        <w:t xml:space="preserve">Version </w:t>
      </w:r>
      <w:r w:rsidR="00AE0BC0">
        <w:rPr>
          <w:b w:val="0"/>
          <w:sz w:val="36"/>
          <w:szCs w:val="36"/>
        </w:rPr>
        <w:t>6.0</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45C39E65" w:rsidR="00F77C82" w:rsidRDefault="00F77C82">
      <w:pPr>
        <w:jc w:val="center"/>
      </w:pPr>
      <w:r>
        <w:t xml:space="preserve">Last updated: </w:t>
      </w:r>
      <w:r w:rsidR="007A15CE">
        <w:fldChar w:fldCharType="begin"/>
      </w:r>
      <w:r>
        <w:instrText xml:space="preserve"> DATE \@"DD\ MMMM\ YYYY" </w:instrText>
      </w:r>
      <w:r w:rsidR="007A15CE">
        <w:fldChar w:fldCharType="separate"/>
      </w:r>
      <w:r w:rsidR="00EE1B19">
        <w:rPr>
          <w:noProof/>
        </w:rPr>
        <w:t>26 April 2020</w:t>
      </w:r>
      <w:r w:rsidR="007A15CE">
        <w:fldChar w:fldCharType="end"/>
      </w:r>
    </w:p>
    <w:p w14:paraId="4D357056" w14:textId="77777777" w:rsidR="00F77C82" w:rsidRPr="00C05534" w:rsidRDefault="00F77C82" w:rsidP="00C05534">
      <w:pPr>
        <w:pStyle w:val="Heading1"/>
      </w:pPr>
      <w:bookmarkStart w:id="0" w:name="_Toc38822576"/>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Dr. Nicholas Green, Dr. Kevin Hughes, </w:t>
      </w:r>
      <w:r w:rsidR="006352ED">
        <w:t xml:space="preserve">Prof. John Plane </w:t>
      </w:r>
      <w:r w:rsidR="00F77C82">
        <w:t xml:space="preserve">and Dr. David Waller.  </w:t>
      </w:r>
      <w:r w:rsidR="00116ACC">
        <w:t>Some</w:t>
      </w:r>
      <w:r w:rsidR="00F77C82">
        <w:t xml:space="preserve"> of the MESMER development was carried out under the auspices of grants from the EPSRC and NERC.  </w:t>
      </w:r>
    </w:p>
    <w:p w14:paraId="36AF2CEC" w14:textId="302E40E1" w:rsidR="00591472" w:rsidRDefault="00A976C1">
      <w:r>
        <w:tab/>
      </w:r>
      <w:r w:rsidR="00591472">
        <w:t xml:space="preserve">We would especially like to than the University of Leeds </w:t>
      </w:r>
      <w:r>
        <w:t xml:space="preserve">for supporting this project by giving us access to the Advanced Research Computing facility so that we could test MESMER and for the assistance giving by the facility’s staff. </w:t>
      </w:r>
      <w:r w:rsidRPr="00A976C1">
        <w:t>This work was undertaken on ARC3, part of the High Performance Computing facilities at the University of Leeds, UK.</w:t>
      </w:r>
    </w:p>
    <w:p w14:paraId="649CD8E5" w14:textId="764EFBD8"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38822577"/>
      <w:r>
        <w:lastRenderedPageBreak/>
        <w:t>Notices</w:t>
      </w:r>
      <w:bookmarkEnd w:id="1"/>
    </w:p>
    <w:p w14:paraId="1FB52EB8" w14:textId="1E94FE62" w:rsidR="00CE0E5E" w:rsidRDefault="00CE0E5E" w:rsidP="00CE0E5E">
      <w:r>
        <w:t>MESMER</w:t>
      </w:r>
      <w:r w:rsidR="0045725A">
        <w:t>, Copyright (C) 2009-20</w:t>
      </w:r>
      <w:r w:rsidR="000A6213">
        <w:t>20</w:t>
      </w:r>
      <w:r w:rsidR="0045725A">
        <w:t xml:space="preserve"> by Struan H. Robertson, </w:t>
      </w:r>
      <w:r w:rsidR="000A6213">
        <w:t xml:space="preserve">Chris Morley, </w:t>
      </w:r>
      <w:r w:rsidR="0045725A">
        <w:t>David R. Glowacki,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38822578"/>
      <w:r w:rsidRPr="00C05534">
        <w:lastRenderedPageBreak/>
        <w:t>Contents</w:t>
      </w:r>
      <w:bookmarkEnd w:id="2"/>
    </w:p>
    <w:p w14:paraId="157757E4" w14:textId="30722742" w:rsidR="00927A61"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927A61">
        <w:rPr>
          <w:noProof/>
        </w:rPr>
        <w:t>1</w:t>
      </w:r>
      <w:r w:rsidR="00927A61">
        <w:rPr>
          <w:rFonts w:asciiTheme="minorHAnsi" w:eastAsiaTheme="minorEastAsia" w:hAnsiTheme="minorHAnsi" w:cstheme="minorBidi"/>
          <w:noProof/>
          <w:szCs w:val="22"/>
          <w:lang w:eastAsia="en-GB"/>
        </w:rPr>
        <w:tab/>
      </w:r>
      <w:r w:rsidR="00927A61">
        <w:rPr>
          <w:noProof/>
        </w:rPr>
        <w:t>Acknowledgements and Citation</w:t>
      </w:r>
      <w:r w:rsidR="00927A61">
        <w:rPr>
          <w:noProof/>
        </w:rPr>
        <w:tab/>
      </w:r>
      <w:r w:rsidR="00927A61">
        <w:rPr>
          <w:noProof/>
        </w:rPr>
        <w:fldChar w:fldCharType="begin"/>
      </w:r>
      <w:r w:rsidR="00927A61">
        <w:rPr>
          <w:noProof/>
        </w:rPr>
        <w:instrText xml:space="preserve"> PAGEREF _Toc38822576 \h </w:instrText>
      </w:r>
      <w:r w:rsidR="00927A61">
        <w:rPr>
          <w:noProof/>
        </w:rPr>
      </w:r>
      <w:r w:rsidR="00927A61">
        <w:rPr>
          <w:noProof/>
        </w:rPr>
        <w:fldChar w:fldCharType="separate"/>
      </w:r>
      <w:r w:rsidR="00EE1B19">
        <w:rPr>
          <w:noProof/>
        </w:rPr>
        <w:t>2</w:t>
      </w:r>
      <w:r w:rsidR="00927A61">
        <w:rPr>
          <w:noProof/>
        </w:rPr>
        <w:fldChar w:fldCharType="end"/>
      </w:r>
    </w:p>
    <w:p w14:paraId="1E73842C" w14:textId="3CCE6141" w:rsidR="00927A61" w:rsidRDefault="00927A61">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_Toc38822577 \h </w:instrText>
      </w:r>
      <w:r>
        <w:rPr>
          <w:noProof/>
        </w:rPr>
      </w:r>
      <w:r>
        <w:rPr>
          <w:noProof/>
        </w:rPr>
        <w:fldChar w:fldCharType="separate"/>
      </w:r>
      <w:r w:rsidR="00EE1B19">
        <w:rPr>
          <w:noProof/>
        </w:rPr>
        <w:t>3</w:t>
      </w:r>
      <w:r>
        <w:rPr>
          <w:noProof/>
        </w:rPr>
        <w:fldChar w:fldCharType="end"/>
      </w:r>
    </w:p>
    <w:p w14:paraId="50A24441" w14:textId="43E91FE7" w:rsidR="00927A61" w:rsidRDefault="00927A61">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_Toc38822578 \h </w:instrText>
      </w:r>
      <w:r>
        <w:rPr>
          <w:noProof/>
        </w:rPr>
      </w:r>
      <w:r>
        <w:rPr>
          <w:noProof/>
        </w:rPr>
        <w:fldChar w:fldCharType="separate"/>
      </w:r>
      <w:r w:rsidR="00EE1B19">
        <w:rPr>
          <w:noProof/>
        </w:rPr>
        <w:t>5</w:t>
      </w:r>
      <w:r>
        <w:rPr>
          <w:noProof/>
        </w:rPr>
        <w:fldChar w:fldCharType="end"/>
      </w:r>
    </w:p>
    <w:p w14:paraId="7C215B42" w14:textId="17A7E303" w:rsidR="00927A61" w:rsidRDefault="00927A61">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6.0</w:t>
      </w:r>
      <w:r>
        <w:rPr>
          <w:noProof/>
        </w:rPr>
        <w:tab/>
      </w:r>
      <w:r>
        <w:rPr>
          <w:noProof/>
        </w:rPr>
        <w:fldChar w:fldCharType="begin"/>
      </w:r>
      <w:r>
        <w:rPr>
          <w:noProof/>
        </w:rPr>
        <w:instrText xml:space="preserve"> PAGEREF _Toc38822579 \h </w:instrText>
      </w:r>
      <w:r>
        <w:rPr>
          <w:noProof/>
        </w:rPr>
      </w:r>
      <w:r>
        <w:rPr>
          <w:noProof/>
        </w:rPr>
        <w:fldChar w:fldCharType="separate"/>
      </w:r>
      <w:r w:rsidR="00EE1B19">
        <w:rPr>
          <w:noProof/>
        </w:rPr>
        <w:t>9</w:t>
      </w:r>
      <w:r>
        <w:rPr>
          <w:noProof/>
        </w:rPr>
        <w:fldChar w:fldCharType="end"/>
      </w:r>
    </w:p>
    <w:p w14:paraId="26B6F787" w14:textId="4579CF66" w:rsidR="00927A61" w:rsidRDefault="00927A61">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_Toc38822580 \h </w:instrText>
      </w:r>
      <w:r>
        <w:rPr>
          <w:noProof/>
        </w:rPr>
      </w:r>
      <w:r>
        <w:rPr>
          <w:noProof/>
        </w:rPr>
        <w:fldChar w:fldCharType="separate"/>
      </w:r>
      <w:r w:rsidR="00EE1B19">
        <w:rPr>
          <w:noProof/>
        </w:rPr>
        <w:t>10</w:t>
      </w:r>
      <w:r>
        <w:rPr>
          <w:noProof/>
        </w:rPr>
        <w:fldChar w:fldCharType="end"/>
      </w:r>
    </w:p>
    <w:p w14:paraId="5442B5F5" w14:textId="0D2F00C3" w:rsidR="00927A61" w:rsidRDefault="00927A61">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_Toc38822581 \h </w:instrText>
      </w:r>
      <w:r>
        <w:rPr>
          <w:noProof/>
        </w:rPr>
      </w:r>
      <w:r>
        <w:rPr>
          <w:noProof/>
        </w:rPr>
        <w:fldChar w:fldCharType="separate"/>
      </w:r>
      <w:r w:rsidR="00EE1B19">
        <w:rPr>
          <w:noProof/>
        </w:rPr>
        <w:t>12</w:t>
      </w:r>
      <w:r>
        <w:rPr>
          <w:noProof/>
        </w:rPr>
        <w:fldChar w:fldCharType="end"/>
      </w:r>
    </w:p>
    <w:p w14:paraId="1E4B4F86" w14:textId="41A415AE" w:rsidR="00927A61" w:rsidRDefault="00927A61">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_Toc38822582 \h </w:instrText>
      </w:r>
      <w:r>
        <w:rPr>
          <w:noProof/>
        </w:rPr>
      </w:r>
      <w:r>
        <w:rPr>
          <w:noProof/>
        </w:rPr>
        <w:fldChar w:fldCharType="separate"/>
      </w:r>
      <w:r w:rsidR="00EE1B19">
        <w:rPr>
          <w:noProof/>
        </w:rPr>
        <w:t>12</w:t>
      </w:r>
      <w:r>
        <w:rPr>
          <w:noProof/>
        </w:rPr>
        <w:fldChar w:fldCharType="end"/>
      </w:r>
    </w:p>
    <w:p w14:paraId="4A368126" w14:textId="18F28C2C" w:rsidR="00927A61" w:rsidRDefault="00927A61">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_Toc38822583 \h </w:instrText>
      </w:r>
      <w:r>
        <w:rPr>
          <w:noProof/>
        </w:rPr>
      </w:r>
      <w:r>
        <w:rPr>
          <w:noProof/>
        </w:rPr>
        <w:fldChar w:fldCharType="separate"/>
      </w:r>
      <w:r w:rsidR="00EE1B19">
        <w:rPr>
          <w:noProof/>
        </w:rPr>
        <w:t>12</w:t>
      </w:r>
      <w:r>
        <w:rPr>
          <w:noProof/>
        </w:rPr>
        <w:fldChar w:fldCharType="end"/>
      </w:r>
    </w:p>
    <w:p w14:paraId="280574DC" w14:textId="6B0BA028" w:rsidR="00927A61" w:rsidRDefault="00927A61">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_Toc38822584 \h </w:instrText>
      </w:r>
      <w:r>
        <w:rPr>
          <w:noProof/>
        </w:rPr>
      </w:r>
      <w:r>
        <w:rPr>
          <w:noProof/>
        </w:rPr>
        <w:fldChar w:fldCharType="separate"/>
      </w:r>
      <w:r w:rsidR="00EE1B19">
        <w:rPr>
          <w:noProof/>
        </w:rPr>
        <w:t>13</w:t>
      </w:r>
      <w:r>
        <w:rPr>
          <w:noProof/>
        </w:rPr>
        <w:fldChar w:fldCharType="end"/>
      </w:r>
    </w:p>
    <w:p w14:paraId="7460DE88" w14:textId="4157C2D3" w:rsidR="00927A61" w:rsidRDefault="00927A61">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_Toc38822585 \h </w:instrText>
      </w:r>
      <w:r>
        <w:rPr>
          <w:noProof/>
        </w:rPr>
      </w:r>
      <w:r>
        <w:rPr>
          <w:noProof/>
        </w:rPr>
        <w:fldChar w:fldCharType="separate"/>
      </w:r>
      <w:r w:rsidR="00EE1B19">
        <w:rPr>
          <w:noProof/>
        </w:rPr>
        <w:t>13</w:t>
      </w:r>
      <w:r>
        <w:rPr>
          <w:noProof/>
        </w:rPr>
        <w:fldChar w:fldCharType="end"/>
      </w:r>
    </w:p>
    <w:p w14:paraId="4345F39A" w14:textId="68B48EE7" w:rsidR="00927A61" w:rsidRDefault="00927A61">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_Toc38822586 \h </w:instrText>
      </w:r>
      <w:r>
        <w:rPr>
          <w:noProof/>
        </w:rPr>
      </w:r>
      <w:r>
        <w:rPr>
          <w:noProof/>
        </w:rPr>
        <w:fldChar w:fldCharType="separate"/>
      </w:r>
      <w:r w:rsidR="00EE1B19">
        <w:rPr>
          <w:noProof/>
        </w:rPr>
        <w:t>13</w:t>
      </w:r>
      <w:r>
        <w:rPr>
          <w:noProof/>
        </w:rPr>
        <w:fldChar w:fldCharType="end"/>
      </w:r>
    </w:p>
    <w:p w14:paraId="6D9F3FDF" w14:textId="7E7D1CAF" w:rsidR="00927A61" w:rsidRDefault="00927A61">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_Toc38822587 \h </w:instrText>
      </w:r>
      <w:r>
        <w:rPr>
          <w:noProof/>
        </w:rPr>
      </w:r>
      <w:r>
        <w:rPr>
          <w:noProof/>
        </w:rPr>
        <w:fldChar w:fldCharType="separate"/>
      </w:r>
      <w:r w:rsidR="00EE1B19">
        <w:rPr>
          <w:noProof/>
        </w:rPr>
        <w:t>14</w:t>
      </w:r>
      <w:r>
        <w:rPr>
          <w:noProof/>
        </w:rPr>
        <w:fldChar w:fldCharType="end"/>
      </w:r>
    </w:p>
    <w:p w14:paraId="1162418E" w14:textId="5CEF933A" w:rsidR="00927A61" w:rsidRDefault="00927A61">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_Toc38822588 \h </w:instrText>
      </w:r>
      <w:r>
        <w:rPr>
          <w:noProof/>
        </w:rPr>
      </w:r>
      <w:r>
        <w:rPr>
          <w:noProof/>
        </w:rPr>
        <w:fldChar w:fldCharType="separate"/>
      </w:r>
      <w:r w:rsidR="00EE1B19">
        <w:rPr>
          <w:noProof/>
        </w:rPr>
        <w:t>14</w:t>
      </w:r>
      <w:r>
        <w:rPr>
          <w:noProof/>
        </w:rPr>
        <w:fldChar w:fldCharType="end"/>
      </w:r>
    </w:p>
    <w:p w14:paraId="01799BAA" w14:textId="2CF47D38" w:rsidR="00927A61" w:rsidRDefault="00927A61">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_Toc38822589 \h </w:instrText>
      </w:r>
      <w:r>
        <w:rPr>
          <w:noProof/>
        </w:rPr>
      </w:r>
      <w:r>
        <w:rPr>
          <w:noProof/>
        </w:rPr>
        <w:fldChar w:fldCharType="separate"/>
      </w:r>
      <w:r w:rsidR="00EE1B19">
        <w:rPr>
          <w:noProof/>
        </w:rPr>
        <w:t>15</w:t>
      </w:r>
      <w:r>
        <w:rPr>
          <w:noProof/>
        </w:rPr>
        <w:fldChar w:fldCharType="end"/>
      </w:r>
    </w:p>
    <w:p w14:paraId="31556947" w14:textId="248FB22B" w:rsidR="00927A61" w:rsidRDefault="00927A61">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_Toc38822590 \h </w:instrText>
      </w:r>
      <w:r>
        <w:rPr>
          <w:noProof/>
        </w:rPr>
      </w:r>
      <w:r>
        <w:rPr>
          <w:noProof/>
        </w:rPr>
        <w:fldChar w:fldCharType="separate"/>
      </w:r>
      <w:r w:rsidR="00EE1B19">
        <w:rPr>
          <w:noProof/>
        </w:rPr>
        <w:t>15</w:t>
      </w:r>
      <w:r>
        <w:rPr>
          <w:noProof/>
        </w:rPr>
        <w:fldChar w:fldCharType="end"/>
      </w:r>
    </w:p>
    <w:p w14:paraId="34B49C31" w14:textId="63077502" w:rsidR="00927A61" w:rsidRDefault="00927A61">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_Toc38822591 \h </w:instrText>
      </w:r>
      <w:r>
        <w:rPr>
          <w:noProof/>
        </w:rPr>
      </w:r>
      <w:r>
        <w:rPr>
          <w:noProof/>
        </w:rPr>
        <w:fldChar w:fldCharType="separate"/>
      </w:r>
      <w:r w:rsidR="00EE1B19">
        <w:rPr>
          <w:noProof/>
        </w:rPr>
        <w:t>15</w:t>
      </w:r>
      <w:r>
        <w:rPr>
          <w:noProof/>
        </w:rPr>
        <w:fldChar w:fldCharType="end"/>
      </w:r>
    </w:p>
    <w:p w14:paraId="0FD8C926" w14:textId="740D8633" w:rsidR="00927A61" w:rsidRDefault="00927A61">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_Toc38822592 \h </w:instrText>
      </w:r>
      <w:r>
        <w:rPr>
          <w:noProof/>
        </w:rPr>
      </w:r>
      <w:r>
        <w:rPr>
          <w:noProof/>
        </w:rPr>
        <w:fldChar w:fldCharType="separate"/>
      </w:r>
      <w:r w:rsidR="00EE1B19">
        <w:rPr>
          <w:noProof/>
        </w:rPr>
        <w:t>16</w:t>
      </w:r>
      <w:r>
        <w:rPr>
          <w:noProof/>
        </w:rPr>
        <w:fldChar w:fldCharType="end"/>
      </w:r>
    </w:p>
    <w:p w14:paraId="0AA981A0" w14:textId="1783D690" w:rsidR="00927A61" w:rsidRDefault="00927A61">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_Toc38822593 \h </w:instrText>
      </w:r>
      <w:r>
        <w:rPr>
          <w:noProof/>
        </w:rPr>
      </w:r>
      <w:r>
        <w:rPr>
          <w:noProof/>
        </w:rPr>
        <w:fldChar w:fldCharType="separate"/>
      </w:r>
      <w:r w:rsidR="00EE1B19">
        <w:rPr>
          <w:noProof/>
        </w:rPr>
        <w:t>17</w:t>
      </w:r>
      <w:r>
        <w:rPr>
          <w:noProof/>
        </w:rPr>
        <w:fldChar w:fldCharType="end"/>
      </w:r>
    </w:p>
    <w:p w14:paraId="23DE858C" w14:textId="02454C96" w:rsidR="00927A61" w:rsidRDefault="00927A61">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_Toc38822594 \h </w:instrText>
      </w:r>
      <w:r>
        <w:rPr>
          <w:noProof/>
        </w:rPr>
      </w:r>
      <w:r>
        <w:rPr>
          <w:noProof/>
        </w:rPr>
        <w:fldChar w:fldCharType="separate"/>
      </w:r>
      <w:r w:rsidR="00EE1B19">
        <w:rPr>
          <w:noProof/>
        </w:rPr>
        <w:t>18</w:t>
      </w:r>
      <w:r>
        <w:rPr>
          <w:noProof/>
        </w:rPr>
        <w:fldChar w:fldCharType="end"/>
      </w:r>
    </w:p>
    <w:p w14:paraId="2AB60059" w14:textId="53B93173" w:rsidR="00927A61" w:rsidRDefault="00927A61">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_Toc38822595 \h </w:instrText>
      </w:r>
      <w:r>
        <w:rPr>
          <w:noProof/>
        </w:rPr>
      </w:r>
      <w:r>
        <w:rPr>
          <w:noProof/>
        </w:rPr>
        <w:fldChar w:fldCharType="separate"/>
      </w:r>
      <w:r w:rsidR="00EE1B19">
        <w:rPr>
          <w:noProof/>
        </w:rPr>
        <w:t>19</w:t>
      </w:r>
      <w:r>
        <w:rPr>
          <w:noProof/>
        </w:rPr>
        <w:fldChar w:fldCharType="end"/>
      </w:r>
    </w:p>
    <w:p w14:paraId="2338262C" w14:textId="7353FB95" w:rsidR="00927A61" w:rsidRDefault="00927A61">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_Toc38822596 \h </w:instrText>
      </w:r>
      <w:r>
        <w:rPr>
          <w:noProof/>
        </w:rPr>
      </w:r>
      <w:r>
        <w:rPr>
          <w:noProof/>
        </w:rPr>
        <w:fldChar w:fldCharType="separate"/>
      </w:r>
      <w:r w:rsidR="00EE1B19">
        <w:rPr>
          <w:noProof/>
        </w:rPr>
        <w:t>19</w:t>
      </w:r>
      <w:r>
        <w:rPr>
          <w:noProof/>
        </w:rPr>
        <w:fldChar w:fldCharType="end"/>
      </w:r>
    </w:p>
    <w:p w14:paraId="3C1D1AEC" w14:textId="04C09DEC" w:rsidR="00927A61" w:rsidRDefault="00927A61">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_Toc38822597 \h </w:instrText>
      </w:r>
      <w:r>
        <w:rPr>
          <w:noProof/>
        </w:rPr>
      </w:r>
      <w:r>
        <w:rPr>
          <w:noProof/>
        </w:rPr>
        <w:fldChar w:fldCharType="separate"/>
      </w:r>
      <w:r w:rsidR="00EE1B19">
        <w:rPr>
          <w:noProof/>
        </w:rPr>
        <w:t>20</w:t>
      </w:r>
      <w:r>
        <w:rPr>
          <w:noProof/>
        </w:rPr>
        <w:fldChar w:fldCharType="end"/>
      </w:r>
    </w:p>
    <w:p w14:paraId="439EA304" w14:textId="32E73C41" w:rsidR="00927A61" w:rsidRDefault="00927A61">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_Toc38822598 \h </w:instrText>
      </w:r>
      <w:r>
        <w:rPr>
          <w:noProof/>
        </w:rPr>
      </w:r>
      <w:r>
        <w:rPr>
          <w:noProof/>
        </w:rPr>
        <w:fldChar w:fldCharType="separate"/>
      </w:r>
      <w:r w:rsidR="00EE1B19">
        <w:rPr>
          <w:noProof/>
        </w:rPr>
        <w:t>21</w:t>
      </w:r>
      <w:r>
        <w:rPr>
          <w:noProof/>
        </w:rPr>
        <w:fldChar w:fldCharType="end"/>
      </w:r>
    </w:p>
    <w:p w14:paraId="37E0B95B" w14:textId="3B0DDF10" w:rsidR="00927A61" w:rsidRDefault="00927A61">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_Toc38822599 \h </w:instrText>
      </w:r>
      <w:r>
        <w:rPr>
          <w:noProof/>
        </w:rPr>
      </w:r>
      <w:r>
        <w:rPr>
          <w:noProof/>
        </w:rPr>
        <w:fldChar w:fldCharType="separate"/>
      </w:r>
      <w:r w:rsidR="00EE1B19">
        <w:rPr>
          <w:noProof/>
        </w:rPr>
        <w:t>22</w:t>
      </w:r>
      <w:r>
        <w:rPr>
          <w:noProof/>
        </w:rPr>
        <w:fldChar w:fldCharType="end"/>
      </w:r>
    </w:p>
    <w:p w14:paraId="433396EC" w14:textId="2C0FFAB1" w:rsidR="00927A61" w:rsidRDefault="00927A61">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_Toc38822600 \h </w:instrText>
      </w:r>
      <w:r>
        <w:rPr>
          <w:noProof/>
        </w:rPr>
      </w:r>
      <w:r>
        <w:rPr>
          <w:noProof/>
        </w:rPr>
        <w:fldChar w:fldCharType="separate"/>
      </w:r>
      <w:r w:rsidR="00EE1B19">
        <w:rPr>
          <w:noProof/>
        </w:rPr>
        <w:t>24</w:t>
      </w:r>
      <w:r>
        <w:rPr>
          <w:noProof/>
        </w:rPr>
        <w:fldChar w:fldCharType="end"/>
      </w:r>
    </w:p>
    <w:p w14:paraId="2D31C4C9" w14:textId="37E34199" w:rsidR="00927A61" w:rsidRDefault="00927A61">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_Toc38822601 \h </w:instrText>
      </w:r>
      <w:r>
        <w:rPr>
          <w:noProof/>
        </w:rPr>
      </w:r>
      <w:r>
        <w:rPr>
          <w:noProof/>
        </w:rPr>
        <w:fldChar w:fldCharType="separate"/>
      </w:r>
      <w:r w:rsidR="00EE1B19">
        <w:rPr>
          <w:noProof/>
        </w:rPr>
        <w:t>24</w:t>
      </w:r>
      <w:r>
        <w:rPr>
          <w:noProof/>
        </w:rPr>
        <w:fldChar w:fldCharType="end"/>
      </w:r>
    </w:p>
    <w:p w14:paraId="69571FD2" w14:textId="6FA3C2CC" w:rsidR="00927A61" w:rsidRDefault="00927A61">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_Toc38822602 \h </w:instrText>
      </w:r>
      <w:r>
        <w:rPr>
          <w:noProof/>
        </w:rPr>
      </w:r>
      <w:r>
        <w:rPr>
          <w:noProof/>
        </w:rPr>
        <w:fldChar w:fldCharType="separate"/>
      </w:r>
      <w:r w:rsidR="00EE1B19">
        <w:rPr>
          <w:noProof/>
        </w:rPr>
        <w:t>26</w:t>
      </w:r>
      <w:r>
        <w:rPr>
          <w:noProof/>
        </w:rPr>
        <w:fldChar w:fldCharType="end"/>
      </w:r>
    </w:p>
    <w:p w14:paraId="4E6C9C19" w14:textId="3D1B6E2C" w:rsidR="00927A61" w:rsidRDefault="00927A61">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_Toc38822603 \h </w:instrText>
      </w:r>
      <w:r>
        <w:rPr>
          <w:noProof/>
        </w:rPr>
      </w:r>
      <w:r>
        <w:rPr>
          <w:noProof/>
        </w:rPr>
        <w:fldChar w:fldCharType="separate"/>
      </w:r>
      <w:r w:rsidR="00EE1B19">
        <w:rPr>
          <w:noProof/>
        </w:rPr>
        <w:t>27</w:t>
      </w:r>
      <w:r>
        <w:rPr>
          <w:noProof/>
        </w:rPr>
        <w:fldChar w:fldCharType="end"/>
      </w:r>
    </w:p>
    <w:p w14:paraId="37AD38A2" w14:textId="208E1DA7" w:rsidR="00927A61" w:rsidRDefault="00927A61">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_Toc38822604 \h </w:instrText>
      </w:r>
      <w:r>
        <w:rPr>
          <w:noProof/>
        </w:rPr>
      </w:r>
      <w:r>
        <w:rPr>
          <w:noProof/>
        </w:rPr>
        <w:fldChar w:fldCharType="separate"/>
      </w:r>
      <w:r w:rsidR="00EE1B19">
        <w:rPr>
          <w:noProof/>
        </w:rPr>
        <w:t>28</w:t>
      </w:r>
      <w:r>
        <w:rPr>
          <w:noProof/>
        </w:rPr>
        <w:fldChar w:fldCharType="end"/>
      </w:r>
    </w:p>
    <w:p w14:paraId="0B62789F" w14:textId="34AD7713" w:rsidR="00927A61" w:rsidRDefault="00927A61">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_Toc38822605 \h </w:instrText>
      </w:r>
      <w:r>
        <w:rPr>
          <w:noProof/>
        </w:rPr>
      </w:r>
      <w:r>
        <w:rPr>
          <w:noProof/>
        </w:rPr>
        <w:fldChar w:fldCharType="separate"/>
      </w:r>
      <w:r w:rsidR="00EE1B19">
        <w:rPr>
          <w:noProof/>
        </w:rPr>
        <w:t>33</w:t>
      </w:r>
      <w:r>
        <w:rPr>
          <w:noProof/>
        </w:rPr>
        <w:fldChar w:fldCharType="end"/>
      </w:r>
    </w:p>
    <w:p w14:paraId="5BBA101A" w14:textId="763A5307" w:rsidR="00927A61" w:rsidRDefault="00927A61">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_Toc38822606 \h </w:instrText>
      </w:r>
      <w:r>
        <w:rPr>
          <w:noProof/>
        </w:rPr>
      </w:r>
      <w:r>
        <w:rPr>
          <w:noProof/>
        </w:rPr>
        <w:fldChar w:fldCharType="separate"/>
      </w:r>
      <w:r w:rsidR="00EE1B19">
        <w:rPr>
          <w:noProof/>
        </w:rPr>
        <w:t>36</w:t>
      </w:r>
      <w:r>
        <w:rPr>
          <w:noProof/>
        </w:rPr>
        <w:fldChar w:fldCharType="end"/>
      </w:r>
    </w:p>
    <w:p w14:paraId="0C0892F6" w14:textId="511EA62C" w:rsidR="00927A61" w:rsidRDefault="00927A61">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_Toc38822607 \h </w:instrText>
      </w:r>
      <w:r>
        <w:rPr>
          <w:noProof/>
        </w:rPr>
      </w:r>
      <w:r>
        <w:rPr>
          <w:noProof/>
        </w:rPr>
        <w:fldChar w:fldCharType="separate"/>
      </w:r>
      <w:r w:rsidR="00EE1B19">
        <w:rPr>
          <w:noProof/>
        </w:rPr>
        <w:t>41</w:t>
      </w:r>
      <w:r>
        <w:rPr>
          <w:noProof/>
        </w:rPr>
        <w:fldChar w:fldCharType="end"/>
      </w:r>
    </w:p>
    <w:p w14:paraId="3FFA8EDB" w14:textId="01FF580A" w:rsidR="00927A61" w:rsidRDefault="00927A61">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_Toc38822608 \h </w:instrText>
      </w:r>
      <w:r>
        <w:rPr>
          <w:noProof/>
        </w:rPr>
      </w:r>
      <w:r>
        <w:rPr>
          <w:noProof/>
        </w:rPr>
        <w:fldChar w:fldCharType="separate"/>
      </w:r>
      <w:r w:rsidR="00EE1B19">
        <w:rPr>
          <w:noProof/>
        </w:rPr>
        <w:t>42</w:t>
      </w:r>
      <w:r>
        <w:rPr>
          <w:noProof/>
        </w:rPr>
        <w:fldChar w:fldCharType="end"/>
      </w:r>
    </w:p>
    <w:p w14:paraId="0A4736D6" w14:textId="4A19ED82" w:rsidR="00927A61" w:rsidRDefault="00927A61">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_Toc38822609 \h </w:instrText>
      </w:r>
      <w:r>
        <w:rPr>
          <w:noProof/>
        </w:rPr>
      </w:r>
      <w:r>
        <w:rPr>
          <w:noProof/>
        </w:rPr>
        <w:fldChar w:fldCharType="separate"/>
      </w:r>
      <w:r w:rsidR="00EE1B19">
        <w:rPr>
          <w:noProof/>
        </w:rPr>
        <w:t>44</w:t>
      </w:r>
      <w:r>
        <w:rPr>
          <w:noProof/>
        </w:rPr>
        <w:fldChar w:fldCharType="end"/>
      </w:r>
    </w:p>
    <w:p w14:paraId="690F69F6" w14:textId="66F71CE6" w:rsidR="00927A61" w:rsidRDefault="00927A61">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_Toc38822610 \h </w:instrText>
      </w:r>
      <w:r>
        <w:rPr>
          <w:noProof/>
        </w:rPr>
      </w:r>
      <w:r>
        <w:rPr>
          <w:noProof/>
        </w:rPr>
        <w:fldChar w:fldCharType="separate"/>
      </w:r>
      <w:r w:rsidR="00EE1B19">
        <w:rPr>
          <w:noProof/>
        </w:rPr>
        <w:t>48</w:t>
      </w:r>
      <w:r>
        <w:rPr>
          <w:noProof/>
        </w:rPr>
        <w:fldChar w:fldCharType="end"/>
      </w:r>
    </w:p>
    <w:p w14:paraId="0F60E161" w14:textId="2FEEBBBD" w:rsidR="00927A61" w:rsidRDefault="00927A61">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_Toc38822611 \h </w:instrText>
      </w:r>
      <w:r>
        <w:rPr>
          <w:noProof/>
        </w:rPr>
      </w:r>
      <w:r>
        <w:rPr>
          <w:noProof/>
        </w:rPr>
        <w:fldChar w:fldCharType="separate"/>
      </w:r>
      <w:r w:rsidR="00EE1B19">
        <w:rPr>
          <w:noProof/>
        </w:rPr>
        <w:t>50</w:t>
      </w:r>
      <w:r>
        <w:rPr>
          <w:noProof/>
        </w:rPr>
        <w:fldChar w:fldCharType="end"/>
      </w:r>
    </w:p>
    <w:p w14:paraId="12B30601" w14:textId="7D730B4A" w:rsidR="00927A61" w:rsidRDefault="00927A61">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_Toc38822612 \h </w:instrText>
      </w:r>
      <w:r>
        <w:rPr>
          <w:noProof/>
        </w:rPr>
      </w:r>
      <w:r>
        <w:rPr>
          <w:noProof/>
        </w:rPr>
        <w:fldChar w:fldCharType="separate"/>
      </w:r>
      <w:r w:rsidR="00EE1B19">
        <w:rPr>
          <w:noProof/>
        </w:rPr>
        <w:t>50</w:t>
      </w:r>
      <w:r>
        <w:rPr>
          <w:noProof/>
        </w:rPr>
        <w:fldChar w:fldCharType="end"/>
      </w:r>
    </w:p>
    <w:p w14:paraId="78FA1DF1" w14:textId="28542B43" w:rsidR="00927A61" w:rsidRDefault="00927A61">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_Toc38822613 \h </w:instrText>
      </w:r>
      <w:r>
        <w:rPr>
          <w:noProof/>
        </w:rPr>
      </w:r>
      <w:r>
        <w:rPr>
          <w:noProof/>
        </w:rPr>
        <w:fldChar w:fldCharType="separate"/>
      </w:r>
      <w:r w:rsidR="00EE1B19">
        <w:rPr>
          <w:noProof/>
        </w:rPr>
        <w:t>51</w:t>
      </w:r>
      <w:r>
        <w:rPr>
          <w:noProof/>
        </w:rPr>
        <w:fldChar w:fldCharType="end"/>
      </w:r>
    </w:p>
    <w:p w14:paraId="2E5B8EA1" w14:textId="35AAAB97" w:rsidR="00927A61" w:rsidRDefault="00927A61">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_Toc38822614 \h </w:instrText>
      </w:r>
      <w:r>
        <w:rPr>
          <w:noProof/>
        </w:rPr>
      </w:r>
      <w:r>
        <w:rPr>
          <w:noProof/>
        </w:rPr>
        <w:fldChar w:fldCharType="separate"/>
      </w:r>
      <w:r w:rsidR="00EE1B19">
        <w:rPr>
          <w:noProof/>
        </w:rPr>
        <w:t>53</w:t>
      </w:r>
      <w:r>
        <w:rPr>
          <w:noProof/>
        </w:rPr>
        <w:fldChar w:fldCharType="end"/>
      </w:r>
    </w:p>
    <w:p w14:paraId="097B7582" w14:textId="716F09F7" w:rsidR="00927A61" w:rsidRDefault="00927A61">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_Toc38822615 \h </w:instrText>
      </w:r>
      <w:r>
        <w:rPr>
          <w:noProof/>
        </w:rPr>
      </w:r>
      <w:r>
        <w:rPr>
          <w:noProof/>
        </w:rPr>
        <w:fldChar w:fldCharType="separate"/>
      </w:r>
      <w:r w:rsidR="00EE1B19">
        <w:rPr>
          <w:noProof/>
        </w:rPr>
        <w:t>53</w:t>
      </w:r>
      <w:r>
        <w:rPr>
          <w:noProof/>
        </w:rPr>
        <w:fldChar w:fldCharType="end"/>
      </w:r>
    </w:p>
    <w:p w14:paraId="6057A67C" w14:textId="286A588A" w:rsidR="00927A61" w:rsidRDefault="00927A61">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_Toc38822616 \h </w:instrText>
      </w:r>
      <w:r>
        <w:rPr>
          <w:noProof/>
        </w:rPr>
      </w:r>
      <w:r>
        <w:rPr>
          <w:noProof/>
        </w:rPr>
        <w:fldChar w:fldCharType="separate"/>
      </w:r>
      <w:r w:rsidR="00EE1B19">
        <w:rPr>
          <w:noProof/>
        </w:rPr>
        <w:t>54</w:t>
      </w:r>
      <w:r>
        <w:rPr>
          <w:noProof/>
        </w:rPr>
        <w:fldChar w:fldCharType="end"/>
      </w:r>
    </w:p>
    <w:p w14:paraId="1D9ACDF9" w14:textId="5590F442" w:rsidR="00927A61" w:rsidRDefault="00927A61">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_Toc38822617 \h </w:instrText>
      </w:r>
      <w:r>
        <w:rPr>
          <w:noProof/>
        </w:rPr>
      </w:r>
      <w:r>
        <w:rPr>
          <w:noProof/>
        </w:rPr>
        <w:fldChar w:fldCharType="separate"/>
      </w:r>
      <w:r w:rsidR="00EE1B19">
        <w:rPr>
          <w:noProof/>
        </w:rPr>
        <w:t>55</w:t>
      </w:r>
      <w:r>
        <w:rPr>
          <w:noProof/>
        </w:rPr>
        <w:fldChar w:fldCharType="end"/>
      </w:r>
    </w:p>
    <w:p w14:paraId="56DC84A6" w14:textId="14A39BBE" w:rsidR="00927A61" w:rsidRDefault="00927A61">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_Toc38822618 \h </w:instrText>
      </w:r>
      <w:r>
        <w:rPr>
          <w:noProof/>
        </w:rPr>
      </w:r>
      <w:r>
        <w:rPr>
          <w:noProof/>
        </w:rPr>
        <w:fldChar w:fldCharType="separate"/>
      </w:r>
      <w:r w:rsidR="00EE1B19">
        <w:rPr>
          <w:noProof/>
        </w:rPr>
        <w:t>55</w:t>
      </w:r>
      <w:r>
        <w:rPr>
          <w:noProof/>
        </w:rPr>
        <w:fldChar w:fldCharType="end"/>
      </w:r>
    </w:p>
    <w:p w14:paraId="64D9C12C" w14:textId="3AA5B679" w:rsidR="00927A61" w:rsidRDefault="00927A61">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_Toc38822619 \h </w:instrText>
      </w:r>
      <w:r>
        <w:rPr>
          <w:noProof/>
        </w:rPr>
      </w:r>
      <w:r>
        <w:rPr>
          <w:noProof/>
        </w:rPr>
        <w:fldChar w:fldCharType="separate"/>
      </w:r>
      <w:r w:rsidR="00EE1B19">
        <w:rPr>
          <w:noProof/>
        </w:rPr>
        <w:t>57</w:t>
      </w:r>
      <w:r>
        <w:rPr>
          <w:noProof/>
        </w:rPr>
        <w:fldChar w:fldCharType="end"/>
      </w:r>
    </w:p>
    <w:p w14:paraId="10D4B245" w14:textId="391D7BD4" w:rsidR="00927A61" w:rsidRDefault="00927A61">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_Toc38822620 \h </w:instrText>
      </w:r>
      <w:r>
        <w:rPr>
          <w:noProof/>
        </w:rPr>
      </w:r>
      <w:r>
        <w:rPr>
          <w:noProof/>
        </w:rPr>
        <w:fldChar w:fldCharType="separate"/>
      </w:r>
      <w:r w:rsidR="00EE1B19">
        <w:rPr>
          <w:noProof/>
        </w:rPr>
        <w:t>57</w:t>
      </w:r>
      <w:r>
        <w:rPr>
          <w:noProof/>
        </w:rPr>
        <w:fldChar w:fldCharType="end"/>
      </w:r>
    </w:p>
    <w:p w14:paraId="4AC7A927" w14:textId="7B5E4CA2" w:rsidR="00927A61" w:rsidRDefault="00927A61">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_Toc38822621 \h </w:instrText>
      </w:r>
      <w:r>
        <w:rPr>
          <w:noProof/>
        </w:rPr>
      </w:r>
      <w:r>
        <w:rPr>
          <w:noProof/>
        </w:rPr>
        <w:fldChar w:fldCharType="separate"/>
      </w:r>
      <w:r w:rsidR="00EE1B19">
        <w:rPr>
          <w:noProof/>
        </w:rPr>
        <w:t>60</w:t>
      </w:r>
      <w:r>
        <w:rPr>
          <w:noProof/>
        </w:rPr>
        <w:fldChar w:fldCharType="end"/>
      </w:r>
    </w:p>
    <w:p w14:paraId="68B11DD3" w14:textId="30DBCFBA" w:rsidR="00927A61" w:rsidRDefault="00927A61">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_Toc38822622 \h </w:instrText>
      </w:r>
      <w:r>
        <w:rPr>
          <w:noProof/>
        </w:rPr>
      </w:r>
      <w:r>
        <w:rPr>
          <w:noProof/>
        </w:rPr>
        <w:fldChar w:fldCharType="separate"/>
      </w:r>
      <w:r w:rsidR="00EE1B19">
        <w:rPr>
          <w:noProof/>
        </w:rPr>
        <w:t>63</w:t>
      </w:r>
      <w:r>
        <w:rPr>
          <w:noProof/>
        </w:rPr>
        <w:fldChar w:fldCharType="end"/>
      </w:r>
    </w:p>
    <w:p w14:paraId="6DD20DA1" w14:textId="1A89C106" w:rsidR="00927A61" w:rsidRDefault="00927A61">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_Toc38822623 \h </w:instrText>
      </w:r>
      <w:r>
        <w:rPr>
          <w:noProof/>
        </w:rPr>
      </w:r>
      <w:r>
        <w:rPr>
          <w:noProof/>
        </w:rPr>
        <w:fldChar w:fldCharType="separate"/>
      </w:r>
      <w:r w:rsidR="00EE1B19">
        <w:rPr>
          <w:noProof/>
        </w:rPr>
        <w:t>63</w:t>
      </w:r>
      <w:r>
        <w:rPr>
          <w:noProof/>
        </w:rPr>
        <w:fldChar w:fldCharType="end"/>
      </w:r>
    </w:p>
    <w:p w14:paraId="2E61BB7F" w14:textId="0065EF2F" w:rsidR="00927A61" w:rsidRDefault="00927A61">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_Toc38822624 \h </w:instrText>
      </w:r>
      <w:r>
        <w:rPr>
          <w:noProof/>
        </w:rPr>
      </w:r>
      <w:r>
        <w:rPr>
          <w:noProof/>
        </w:rPr>
        <w:fldChar w:fldCharType="separate"/>
      </w:r>
      <w:r w:rsidR="00EE1B19">
        <w:rPr>
          <w:noProof/>
        </w:rPr>
        <w:t>63</w:t>
      </w:r>
      <w:r>
        <w:rPr>
          <w:noProof/>
        </w:rPr>
        <w:fldChar w:fldCharType="end"/>
      </w:r>
    </w:p>
    <w:p w14:paraId="7662C117" w14:textId="43005442" w:rsidR="00927A61" w:rsidRDefault="00927A61">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_Toc38822625 \h </w:instrText>
      </w:r>
      <w:r>
        <w:rPr>
          <w:noProof/>
        </w:rPr>
      </w:r>
      <w:r>
        <w:rPr>
          <w:noProof/>
        </w:rPr>
        <w:fldChar w:fldCharType="separate"/>
      </w:r>
      <w:r w:rsidR="00EE1B19">
        <w:rPr>
          <w:noProof/>
        </w:rPr>
        <w:t>63</w:t>
      </w:r>
      <w:r>
        <w:rPr>
          <w:noProof/>
        </w:rPr>
        <w:fldChar w:fldCharType="end"/>
      </w:r>
    </w:p>
    <w:p w14:paraId="459673E9" w14:textId="560254C5" w:rsidR="00927A61" w:rsidRDefault="00927A61">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E92F79">
        <w:rPr>
          <w:i/>
          <w:noProof/>
        </w:rPr>
        <w:t>k</w:t>
      </w:r>
      <w:r>
        <w:rPr>
          <w:noProof/>
        </w:rPr>
        <w:t>(</w:t>
      </w:r>
      <w:r w:rsidRPr="00E92F79">
        <w:rPr>
          <w:i/>
          <w:noProof/>
        </w:rPr>
        <w:t>E</w:t>
      </w:r>
      <w:r>
        <w:rPr>
          <w:noProof/>
        </w:rPr>
        <w:t>)s &amp; Tunnelling Corrections</w:t>
      </w:r>
      <w:r>
        <w:rPr>
          <w:noProof/>
        </w:rPr>
        <w:tab/>
      </w:r>
      <w:r>
        <w:rPr>
          <w:noProof/>
        </w:rPr>
        <w:fldChar w:fldCharType="begin"/>
      </w:r>
      <w:r>
        <w:rPr>
          <w:noProof/>
        </w:rPr>
        <w:instrText xml:space="preserve"> PAGEREF _Toc38822626 \h </w:instrText>
      </w:r>
      <w:r>
        <w:rPr>
          <w:noProof/>
        </w:rPr>
      </w:r>
      <w:r>
        <w:rPr>
          <w:noProof/>
        </w:rPr>
        <w:fldChar w:fldCharType="separate"/>
      </w:r>
      <w:r w:rsidR="00EE1B19">
        <w:rPr>
          <w:noProof/>
        </w:rPr>
        <w:t>63</w:t>
      </w:r>
      <w:r>
        <w:rPr>
          <w:noProof/>
        </w:rPr>
        <w:fldChar w:fldCharType="end"/>
      </w:r>
    </w:p>
    <w:p w14:paraId="37E9827E" w14:textId="33C2ACCB" w:rsidR="00927A61" w:rsidRDefault="00927A61">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_Toc38822627 \h </w:instrText>
      </w:r>
      <w:r>
        <w:rPr>
          <w:noProof/>
        </w:rPr>
      </w:r>
      <w:r>
        <w:rPr>
          <w:noProof/>
        </w:rPr>
        <w:fldChar w:fldCharType="separate"/>
      </w:r>
      <w:r w:rsidR="00EE1B19">
        <w:rPr>
          <w:noProof/>
        </w:rPr>
        <w:t>64</w:t>
      </w:r>
      <w:r>
        <w:rPr>
          <w:noProof/>
        </w:rPr>
        <w:fldChar w:fldCharType="end"/>
      </w:r>
    </w:p>
    <w:p w14:paraId="143FF53E" w14:textId="156D3A7F" w:rsidR="00927A61" w:rsidRDefault="00927A61">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_Toc38822628 \h </w:instrText>
      </w:r>
      <w:r>
        <w:rPr>
          <w:noProof/>
        </w:rPr>
      </w:r>
      <w:r>
        <w:rPr>
          <w:noProof/>
        </w:rPr>
        <w:fldChar w:fldCharType="separate"/>
      </w:r>
      <w:r w:rsidR="00EE1B19">
        <w:rPr>
          <w:noProof/>
        </w:rPr>
        <w:t>65</w:t>
      </w:r>
      <w:r>
        <w:rPr>
          <w:noProof/>
        </w:rPr>
        <w:fldChar w:fldCharType="end"/>
      </w:r>
    </w:p>
    <w:p w14:paraId="74AFFA5A" w14:textId="6A35385B" w:rsidR="00927A61" w:rsidRDefault="00927A61">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_Toc38822629 \h </w:instrText>
      </w:r>
      <w:r>
        <w:rPr>
          <w:noProof/>
        </w:rPr>
      </w:r>
      <w:r>
        <w:rPr>
          <w:noProof/>
        </w:rPr>
        <w:fldChar w:fldCharType="separate"/>
      </w:r>
      <w:r w:rsidR="00EE1B19">
        <w:rPr>
          <w:noProof/>
        </w:rPr>
        <w:t>66</w:t>
      </w:r>
      <w:r>
        <w:rPr>
          <w:noProof/>
        </w:rPr>
        <w:fldChar w:fldCharType="end"/>
      </w:r>
    </w:p>
    <w:p w14:paraId="1E243CB1" w14:textId="5DB54F68" w:rsidR="00927A61" w:rsidRDefault="00927A61">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_Toc38822630 \h </w:instrText>
      </w:r>
      <w:r>
        <w:rPr>
          <w:noProof/>
        </w:rPr>
      </w:r>
      <w:r>
        <w:rPr>
          <w:noProof/>
        </w:rPr>
        <w:fldChar w:fldCharType="separate"/>
      </w:r>
      <w:r w:rsidR="00EE1B19">
        <w:rPr>
          <w:noProof/>
        </w:rPr>
        <w:t>67</w:t>
      </w:r>
      <w:r>
        <w:rPr>
          <w:noProof/>
        </w:rPr>
        <w:fldChar w:fldCharType="end"/>
      </w:r>
    </w:p>
    <w:p w14:paraId="6F391EA6" w14:textId="104FD505" w:rsidR="00927A61" w:rsidRDefault="00927A61">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_Toc38822631 \h </w:instrText>
      </w:r>
      <w:r>
        <w:rPr>
          <w:noProof/>
        </w:rPr>
      </w:r>
      <w:r>
        <w:rPr>
          <w:noProof/>
        </w:rPr>
        <w:fldChar w:fldCharType="separate"/>
      </w:r>
      <w:r w:rsidR="00EE1B19">
        <w:rPr>
          <w:noProof/>
        </w:rPr>
        <w:t>68</w:t>
      </w:r>
      <w:r>
        <w:rPr>
          <w:noProof/>
        </w:rPr>
        <w:fldChar w:fldCharType="end"/>
      </w:r>
    </w:p>
    <w:p w14:paraId="7D59CA06" w14:textId="1691E337" w:rsidR="00927A61" w:rsidRDefault="00927A61">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_Toc38822632 \h </w:instrText>
      </w:r>
      <w:r>
        <w:rPr>
          <w:noProof/>
        </w:rPr>
      </w:r>
      <w:r>
        <w:rPr>
          <w:noProof/>
        </w:rPr>
        <w:fldChar w:fldCharType="separate"/>
      </w:r>
      <w:r w:rsidR="00EE1B19">
        <w:rPr>
          <w:noProof/>
        </w:rPr>
        <w:t>68</w:t>
      </w:r>
      <w:r>
        <w:rPr>
          <w:noProof/>
        </w:rPr>
        <w:fldChar w:fldCharType="end"/>
      </w:r>
    </w:p>
    <w:p w14:paraId="78A854F8" w14:textId="5AA47F84" w:rsidR="00927A61" w:rsidRDefault="00927A61">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_Toc38822633 \h </w:instrText>
      </w:r>
      <w:r>
        <w:rPr>
          <w:noProof/>
        </w:rPr>
      </w:r>
      <w:r>
        <w:rPr>
          <w:noProof/>
        </w:rPr>
        <w:fldChar w:fldCharType="separate"/>
      </w:r>
      <w:r w:rsidR="00EE1B19">
        <w:rPr>
          <w:noProof/>
        </w:rPr>
        <w:t>71</w:t>
      </w:r>
      <w:r>
        <w:rPr>
          <w:noProof/>
        </w:rPr>
        <w:fldChar w:fldCharType="end"/>
      </w:r>
    </w:p>
    <w:p w14:paraId="6CD0939F" w14:textId="2D0163F8" w:rsidR="00927A61" w:rsidRDefault="00927A61">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_Toc38822634 \h </w:instrText>
      </w:r>
      <w:r>
        <w:rPr>
          <w:noProof/>
        </w:rPr>
      </w:r>
      <w:r>
        <w:rPr>
          <w:noProof/>
        </w:rPr>
        <w:fldChar w:fldCharType="separate"/>
      </w:r>
      <w:r w:rsidR="00EE1B19">
        <w:rPr>
          <w:noProof/>
        </w:rPr>
        <w:t>71</w:t>
      </w:r>
      <w:r>
        <w:rPr>
          <w:noProof/>
        </w:rPr>
        <w:fldChar w:fldCharType="end"/>
      </w:r>
    </w:p>
    <w:p w14:paraId="18BC1966" w14:textId="20F30065" w:rsidR="00927A61" w:rsidRDefault="00927A61">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_Toc38822635 \h </w:instrText>
      </w:r>
      <w:r>
        <w:rPr>
          <w:noProof/>
        </w:rPr>
      </w:r>
      <w:r>
        <w:rPr>
          <w:noProof/>
        </w:rPr>
        <w:fldChar w:fldCharType="separate"/>
      </w:r>
      <w:r w:rsidR="00EE1B19">
        <w:rPr>
          <w:noProof/>
        </w:rPr>
        <w:t>72</w:t>
      </w:r>
      <w:r>
        <w:rPr>
          <w:noProof/>
        </w:rPr>
        <w:fldChar w:fldCharType="end"/>
      </w:r>
    </w:p>
    <w:p w14:paraId="0327216B" w14:textId="60C1079D" w:rsidR="00927A61" w:rsidRDefault="00927A61">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_Toc38822636 \h </w:instrText>
      </w:r>
      <w:r>
        <w:rPr>
          <w:noProof/>
        </w:rPr>
      </w:r>
      <w:r>
        <w:rPr>
          <w:noProof/>
        </w:rPr>
        <w:fldChar w:fldCharType="separate"/>
      </w:r>
      <w:r w:rsidR="00EE1B19">
        <w:rPr>
          <w:noProof/>
        </w:rPr>
        <w:t>72</w:t>
      </w:r>
      <w:r>
        <w:rPr>
          <w:noProof/>
        </w:rPr>
        <w:fldChar w:fldCharType="end"/>
      </w:r>
    </w:p>
    <w:p w14:paraId="0F39C4AA" w14:textId="10D1BCE1" w:rsidR="00927A61" w:rsidRDefault="00927A61">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_Toc38822637 \h </w:instrText>
      </w:r>
      <w:r>
        <w:rPr>
          <w:noProof/>
        </w:rPr>
      </w:r>
      <w:r>
        <w:rPr>
          <w:noProof/>
        </w:rPr>
        <w:fldChar w:fldCharType="separate"/>
      </w:r>
      <w:r w:rsidR="00EE1B19">
        <w:rPr>
          <w:noProof/>
        </w:rPr>
        <w:t>73</w:t>
      </w:r>
      <w:r>
        <w:rPr>
          <w:noProof/>
        </w:rPr>
        <w:fldChar w:fldCharType="end"/>
      </w:r>
    </w:p>
    <w:p w14:paraId="363A697B" w14:textId="2D865F16" w:rsidR="00927A61" w:rsidRDefault="00927A61">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_Toc38822638 \h </w:instrText>
      </w:r>
      <w:r>
        <w:rPr>
          <w:noProof/>
        </w:rPr>
      </w:r>
      <w:r>
        <w:rPr>
          <w:noProof/>
        </w:rPr>
        <w:fldChar w:fldCharType="separate"/>
      </w:r>
      <w:r w:rsidR="00EE1B19">
        <w:rPr>
          <w:noProof/>
        </w:rPr>
        <w:t>73</w:t>
      </w:r>
      <w:r>
        <w:rPr>
          <w:noProof/>
        </w:rPr>
        <w:fldChar w:fldCharType="end"/>
      </w:r>
    </w:p>
    <w:p w14:paraId="79ED553E" w14:textId="28F247A4" w:rsidR="00927A61" w:rsidRDefault="00927A61">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_Toc38822639 \h </w:instrText>
      </w:r>
      <w:r>
        <w:rPr>
          <w:noProof/>
        </w:rPr>
      </w:r>
      <w:r>
        <w:rPr>
          <w:noProof/>
        </w:rPr>
        <w:fldChar w:fldCharType="separate"/>
      </w:r>
      <w:r w:rsidR="00EE1B19">
        <w:rPr>
          <w:noProof/>
        </w:rPr>
        <w:t>74</w:t>
      </w:r>
      <w:r>
        <w:rPr>
          <w:noProof/>
        </w:rPr>
        <w:fldChar w:fldCharType="end"/>
      </w:r>
    </w:p>
    <w:p w14:paraId="20EC2941" w14:textId="7E91ABB4" w:rsidR="00927A61" w:rsidRDefault="00927A61">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_Toc38822640 \h </w:instrText>
      </w:r>
      <w:r>
        <w:rPr>
          <w:noProof/>
        </w:rPr>
      </w:r>
      <w:r>
        <w:rPr>
          <w:noProof/>
        </w:rPr>
        <w:fldChar w:fldCharType="separate"/>
      </w:r>
      <w:r w:rsidR="00EE1B19">
        <w:rPr>
          <w:noProof/>
        </w:rPr>
        <w:t>74</w:t>
      </w:r>
      <w:r>
        <w:rPr>
          <w:noProof/>
        </w:rPr>
        <w:fldChar w:fldCharType="end"/>
      </w:r>
    </w:p>
    <w:p w14:paraId="1EF774A9" w14:textId="652F7424" w:rsidR="00927A61" w:rsidRDefault="00927A61">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_Toc38822641 \h </w:instrText>
      </w:r>
      <w:r>
        <w:rPr>
          <w:noProof/>
        </w:rPr>
      </w:r>
      <w:r>
        <w:rPr>
          <w:noProof/>
        </w:rPr>
        <w:fldChar w:fldCharType="separate"/>
      </w:r>
      <w:r w:rsidR="00EE1B19">
        <w:rPr>
          <w:noProof/>
        </w:rPr>
        <w:t>75</w:t>
      </w:r>
      <w:r>
        <w:rPr>
          <w:noProof/>
        </w:rPr>
        <w:fldChar w:fldCharType="end"/>
      </w:r>
    </w:p>
    <w:p w14:paraId="16434D44" w14:textId="2F26A94F" w:rsidR="00927A61" w:rsidRDefault="00927A61">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_Toc38822642 \h </w:instrText>
      </w:r>
      <w:r>
        <w:rPr>
          <w:noProof/>
        </w:rPr>
      </w:r>
      <w:r>
        <w:rPr>
          <w:noProof/>
        </w:rPr>
        <w:fldChar w:fldCharType="separate"/>
      </w:r>
      <w:r w:rsidR="00EE1B19">
        <w:rPr>
          <w:noProof/>
        </w:rPr>
        <w:t>76</w:t>
      </w:r>
      <w:r>
        <w:rPr>
          <w:noProof/>
        </w:rPr>
        <w:fldChar w:fldCharType="end"/>
      </w:r>
    </w:p>
    <w:p w14:paraId="2EF7E353" w14:textId="421D1A8A" w:rsidR="00927A61" w:rsidRDefault="00927A61">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E92F79">
        <w:rPr>
          <w:noProof/>
          <w:vertAlign w:val="subscript"/>
        </w:rPr>
        <w:t>2</w:t>
      </w:r>
      <w:r>
        <w:rPr>
          <w:noProof/>
        </w:rPr>
        <w:tab/>
      </w:r>
      <w:r>
        <w:rPr>
          <w:noProof/>
        </w:rPr>
        <w:fldChar w:fldCharType="begin"/>
      </w:r>
      <w:r>
        <w:rPr>
          <w:noProof/>
        </w:rPr>
        <w:instrText xml:space="preserve"> PAGEREF _Toc38822643 \h </w:instrText>
      </w:r>
      <w:r>
        <w:rPr>
          <w:noProof/>
        </w:rPr>
      </w:r>
      <w:r>
        <w:rPr>
          <w:noProof/>
        </w:rPr>
        <w:fldChar w:fldCharType="separate"/>
      </w:r>
      <w:r w:rsidR="00EE1B19">
        <w:rPr>
          <w:noProof/>
        </w:rPr>
        <w:t>77</w:t>
      </w:r>
      <w:r>
        <w:rPr>
          <w:noProof/>
        </w:rPr>
        <w:fldChar w:fldCharType="end"/>
      </w:r>
    </w:p>
    <w:p w14:paraId="76D8B4C6" w14:textId="3D91FED1" w:rsidR="00927A61" w:rsidRDefault="00927A61">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E92F79">
        <w:rPr>
          <w:noProof/>
          <w:vertAlign w:val="subscript"/>
        </w:rPr>
        <w:t>2</w:t>
      </w:r>
      <w:r>
        <w:rPr>
          <w:noProof/>
        </w:rPr>
        <w:t>H</w:t>
      </w:r>
      <w:r w:rsidRPr="00E92F79">
        <w:rPr>
          <w:noProof/>
          <w:vertAlign w:val="subscript"/>
        </w:rPr>
        <w:t>2</w:t>
      </w:r>
      <w:r>
        <w:rPr>
          <w:noProof/>
        </w:rPr>
        <w:tab/>
      </w:r>
      <w:r>
        <w:rPr>
          <w:noProof/>
        </w:rPr>
        <w:fldChar w:fldCharType="begin"/>
      </w:r>
      <w:r>
        <w:rPr>
          <w:noProof/>
        </w:rPr>
        <w:instrText xml:space="preserve"> PAGEREF _Toc38822644 \h </w:instrText>
      </w:r>
      <w:r>
        <w:rPr>
          <w:noProof/>
        </w:rPr>
      </w:r>
      <w:r>
        <w:rPr>
          <w:noProof/>
        </w:rPr>
        <w:fldChar w:fldCharType="separate"/>
      </w:r>
      <w:r w:rsidR="00EE1B19">
        <w:rPr>
          <w:noProof/>
        </w:rPr>
        <w:t>78</w:t>
      </w:r>
      <w:r>
        <w:rPr>
          <w:noProof/>
        </w:rPr>
        <w:fldChar w:fldCharType="end"/>
      </w:r>
    </w:p>
    <w:p w14:paraId="729C1706" w14:textId="29934B54" w:rsidR="00927A61" w:rsidRDefault="00927A61">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E92F79">
        <w:rPr>
          <w:noProof/>
          <w:vertAlign w:val="subscript"/>
        </w:rPr>
        <w:t>3</w:t>
      </w:r>
      <w:r>
        <w:rPr>
          <w:noProof/>
        </w:rPr>
        <w:t>CO + O</w:t>
      </w:r>
      <w:r w:rsidRPr="00E92F79">
        <w:rPr>
          <w:noProof/>
          <w:vertAlign w:val="subscript"/>
        </w:rPr>
        <w:t>2</w:t>
      </w:r>
      <w:r>
        <w:rPr>
          <w:noProof/>
        </w:rPr>
        <w:tab/>
      </w:r>
      <w:r>
        <w:rPr>
          <w:noProof/>
        </w:rPr>
        <w:fldChar w:fldCharType="begin"/>
      </w:r>
      <w:r>
        <w:rPr>
          <w:noProof/>
        </w:rPr>
        <w:instrText xml:space="preserve"> PAGEREF _Toc38822645 \h </w:instrText>
      </w:r>
      <w:r>
        <w:rPr>
          <w:noProof/>
        </w:rPr>
      </w:r>
      <w:r>
        <w:rPr>
          <w:noProof/>
        </w:rPr>
        <w:fldChar w:fldCharType="separate"/>
      </w:r>
      <w:r w:rsidR="00EE1B19">
        <w:rPr>
          <w:noProof/>
        </w:rPr>
        <w:t>79</w:t>
      </w:r>
      <w:r>
        <w:rPr>
          <w:noProof/>
        </w:rPr>
        <w:fldChar w:fldCharType="end"/>
      </w:r>
    </w:p>
    <w:p w14:paraId="692C2E33" w14:textId="0D28FF58" w:rsidR="00927A61" w:rsidRDefault="00927A61">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E92F79">
        <w:rPr>
          <w:i/>
          <w:noProof/>
        </w:rPr>
        <w:t>i-</w:t>
      </w:r>
      <w:r>
        <w:rPr>
          <w:noProof/>
        </w:rPr>
        <w:t>propyl)</w:t>
      </w:r>
      <w:r>
        <w:rPr>
          <w:noProof/>
        </w:rPr>
        <w:tab/>
      </w:r>
      <w:r>
        <w:rPr>
          <w:noProof/>
        </w:rPr>
        <w:fldChar w:fldCharType="begin"/>
      </w:r>
      <w:r>
        <w:rPr>
          <w:noProof/>
        </w:rPr>
        <w:instrText xml:space="preserve"> PAGEREF _Toc38822646 \h </w:instrText>
      </w:r>
      <w:r>
        <w:rPr>
          <w:noProof/>
        </w:rPr>
      </w:r>
      <w:r>
        <w:rPr>
          <w:noProof/>
        </w:rPr>
        <w:fldChar w:fldCharType="separate"/>
      </w:r>
      <w:r w:rsidR="00EE1B19">
        <w:rPr>
          <w:noProof/>
        </w:rPr>
        <w:t>79</w:t>
      </w:r>
      <w:r>
        <w:rPr>
          <w:noProof/>
        </w:rPr>
        <w:fldChar w:fldCharType="end"/>
      </w:r>
    </w:p>
    <w:p w14:paraId="5EF53F74" w14:textId="26B30931" w:rsidR="00927A61" w:rsidRDefault="00927A61">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_Toc38822647 \h </w:instrText>
      </w:r>
      <w:r>
        <w:rPr>
          <w:noProof/>
        </w:rPr>
      </w:r>
      <w:r>
        <w:rPr>
          <w:noProof/>
        </w:rPr>
        <w:fldChar w:fldCharType="separate"/>
      </w:r>
      <w:r w:rsidR="00EE1B19">
        <w:rPr>
          <w:noProof/>
        </w:rPr>
        <w:t>80</w:t>
      </w:r>
      <w:r>
        <w:rPr>
          <w:noProof/>
        </w:rPr>
        <w:fldChar w:fldCharType="end"/>
      </w:r>
    </w:p>
    <w:p w14:paraId="019038AF" w14:textId="32D97E39" w:rsidR="00927A61" w:rsidRDefault="00927A61">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_Toc38822648 \h </w:instrText>
      </w:r>
      <w:r>
        <w:rPr>
          <w:noProof/>
        </w:rPr>
      </w:r>
      <w:r>
        <w:rPr>
          <w:noProof/>
        </w:rPr>
        <w:fldChar w:fldCharType="separate"/>
      </w:r>
      <w:r w:rsidR="00EE1B19">
        <w:rPr>
          <w:noProof/>
        </w:rPr>
        <w:t>80</w:t>
      </w:r>
      <w:r>
        <w:rPr>
          <w:noProof/>
        </w:rPr>
        <w:fldChar w:fldCharType="end"/>
      </w:r>
    </w:p>
    <w:p w14:paraId="14DB4880" w14:textId="1F60D058" w:rsidR="00927A61" w:rsidRDefault="00927A61">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_Toc38822649 \h </w:instrText>
      </w:r>
      <w:r>
        <w:rPr>
          <w:noProof/>
        </w:rPr>
      </w:r>
      <w:r>
        <w:rPr>
          <w:noProof/>
        </w:rPr>
        <w:fldChar w:fldCharType="separate"/>
      </w:r>
      <w:r w:rsidR="00EE1B19">
        <w:rPr>
          <w:noProof/>
        </w:rPr>
        <w:t>80</w:t>
      </w:r>
      <w:r>
        <w:rPr>
          <w:noProof/>
        </w:rPr>
        <w:fldChar w:fldCharType="end"/>
      </w:r>
    </w:p>
    <w:p w14:paraId="3B790F73" w14:textId="1A9F0D80" w:rsidR="00927A61" w:rsidRDefault="00927A61">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_Toc38822650 \h </w:instrText>
      </w:r>
      <w:r>
        <w:rPr>
          <w:noProof/>
        </w:rPr>
      </w:r>
      <w:r>
        <w:rPr>
          <w:noProof/>
        </w:rPr>
        <w:fldChar w:fldCharType="separate"/>
      </w:r>
      <w:r w:rsidR="00EE1B19">
        <w:rPr>
          <w:noProof/>
        </w:rPr>
        <w:t>81</w:t>
      </w:r>
      <w:r>
        <w:rPr>
          <w:noProof/>
        </w:rPr>
        <w:fldChar w:fldCharType="end"/>
      </w:r>
    </w:p>
    <w:p w14:paraId="2E526F8E" w14:textId="372E7FED" w:rsidR="00927A61" w:rsidRDefault="00927A61">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_Toc38822651 \h </w:instrText>
      </w:r>
      <w:r>
        <w:rPr>
          <w:noProof/>
        </w:rPr>
      </w:r>
      <w:r>
        <w:rPr>
          <w:noProof/>
        </w:rPr>
        <w:fldChar w:fldCharType="separate"/>
      </w:r>
      <w:r w:rsidR="00EE1B19">
        <w:rPr>
          <w:noProof/>
        </w:rPr>
        <w:t>85</w:t>
      </w:r>
      <w:r>
        <w:rPr>
          <w:noProof/>
        </w:rPr>
        <w:fldChar w:fldCharType="end"/>
      </w:r>
    </w:p>
    <w:p w14:paraId="2B8E625E" w14:textId="0EF569F8" w:rsidR="00927A61" w:rsidRDefault="00927A61">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_Toc38822652 \h </w:instrText>
      </w:r>
      <w:r>
        <w:rPr>
          <w:noProof/>
        </w:rPr>
      </w:r>
      <w:r>
        <w:rPr>
          <w:noProof/>
        </w:rPr>
        <w:fldChar w:fldCharType="separate"/>
      </w:r>
      <w:r w:rsidR="00EE1B19">
        <w:rPr>
          <w:noProof/>
        </w:rPr>
        <w:t>85</w:t>
      </w:r>
      <w:r>
        <w:rPr>
          <w:noProof/>
        </w:rPr>
        <w:fldChar w:fldCharType="end"/>
      </w:r>
    </w:p>
    <w:p w14:paraId="10608A71" w14:textId="2A110C62" w:rsidR="00927A61" w:rsidRDefault="00927A61">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_Toc38822653 \h </w:instrText>
      </w:r>
      <w:r>
        <w:rPr>
          <w:noProof/>
        </w:rPr>
      </w:r>
      <w:r>
        <w:rPr>
          <w:noProof/>
        </w:rPr>
        <w:fldChar w:fldCharType="separate"/>
      </w:r>
      <w:r w:rsidR="00EE1B19">
        <w:rPr>
          <w:noProof/>
        </w:rPr>
        <w:t>86</w:t>
      </w:r>
      <w:r>
        <w:rPr>
          <w:noProof/>
        </w:rPr>
        <w:fldChar w:fldCharType="end"/>
      </w:r>
    </w:p>
    <w:p w14:paraId="62ABBFCE" w14:textId="16B6AB25" w:rsidR="00927A61" w:rsidRDefault="00927A61">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_Toc38822654 \h </w:instrText>
      </w:r>
      <w:r>
        <w:rPr>
          <w:noProof/>
        </w:rPr>
      </w:r>
      <w:r>
        <w:rPr>
          <w:noProof/>
        </w:rPr>
        <w:fldChar w:fldCharType="separate"/>
      </w:r>
      <w:r w:rsidR="00EE1B19">
        <w:rPr>
          <w:noProof/>
        </w:rPr>
        <w:t>86</w:t>
      </w:r>
      <w:r>
        <w:rPr>
          <w:noProof/>
        </w:rPr>
        <w:fldChar w:fldCharType="end"/>
      </w:r>
    </w:p>
    <w:p w14:paraId="71EA28DC" w14:textId="70A3A485" w:rsidR="00927A61" w:rsidRDefault="00927A61">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_Toc38822655 \h </w:instrText>
      </w:r>
      <w:r>
        <w:rPr>
          <w:noProof/>
        </w:rPr>
      </w:r>
      <w:r>
        <w:rPr>
          <w:noProof/>
        </w:rPr>
        <w:fldChar w:fldCharType="separate"/>
      </w:r>
      <w:r w:rsidR="00EE1B19">
        <w:rPr>
          <w:noProof/>
        </w:rPr>
        <w:t>86</w:t>
      </w:r>
      <w:r>
        <w:rPr>
          <w:noProof/>
        </w:rPr>
        <w:fldChar w:fldCharType="end"/>
      </w:r>
    </w:p>
    <w:p w14:paraId="3F2E76C2" w14:textId="7143B061" w:rsidR="00927A61" w:rsidRDefault="00927A61">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_Toc38822656 \h </w:instrText>
      </w:r>
      <w:r>
        <w:rPr>
          <w:noProof/>
        </w:rPr>
      </w:r>
      <w:r>
        <w:rPr>
          <w:noProof/>
        </w:rPr>
        <w:fldChar w:fldCharType="separate"/>
      </w:r>
      <w:r w:rsidR="00EE1B19">
        <w:rPr>
          <w:noProof/>
        </w:rPr>
        <w:t>86</w:t>
      </w:r>
      <w:r>
        <w:rPr>
          <w:noProof/>
        </w:rPr>
        <w:fldChar w:fldCharType="end"/>
      </w:r>
    </w:p>
    <w:p w14:paraId="748ECD9C" w14:textId="3D708514" w:rsidR="00927A61" w:rsidRDefault="00927A61">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_Toc38822657 \h </w:instrText>
      </w:r>
      <w:r>
        <w:rPr>
          <w:noProof/>
        </w:rPr>
      </w:r>
      <w:r>
        <w:rPr>
          <w:noProof/>
        </w:rPr>
        <w:fldChar w:fldCharType="separate"/>
      </w:r>
      <w:r w:rsidR="00EE1B19">
        <w:rPr>
          <w:noProof/>
        </w:rPr>
        <w:t>87</w:t>
      </w:r>
      <w:r>
        <w:rPr>
          <w:noProof/>
        </w:rPr>
        <w:fldChar w:fldCharType="end"/>
      </w:r>
    </w:p>
    <w:p w14:paraId="2572D169" w14:textId="520B5C94" w:rsidR="00927A61" w:rsidRDefault="00927A61">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_Toc38822658 \h </w:instrText>
      </w:r>
      <w:r>
        <w:rPr>
          <w:noProof/>
        </w:rPr>
      </w:r>
      <w:r>
        <w:rPr>
          <w:noProof/>
        </w:rPr>
        <w:fldChar w:fldCharType="separate"/>
      </w:r>
      <w:r w:rsidR="00EE1B19">
        <w:rPr>
          <w:noProof/>
        </w:rPr>
        <w:t>87</w:t>
      </w:r>
      <w:r>
        <w:rPr>
          <w:noProof/>
        </w:rPr>
        <w:fldChar w:fldCharType="end"/>
      </w:r>
    </w:p>
    <w:p w14:paraId="40D866D0" w14:textId="1CA7A882" w:rsidR="00927A61" w:rsidRDefault="00927A61">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_Toc38822659 \h </w:instrText>
      </w:r>
      <w:r>
        <w:rPr>
          <w:noProof/>
        </w:rPr>
      </w:r>
      <w:r>
        <w:rPr>
          <w:noProof/>
        </w:rPr>
        <w:fldChar w:fldCharType="separate"/>
      </w:r>
      <w:r w:rsidR="00EE1B19">
        <w:rPr>
          <w:noProof/>
        </w:rPr>
        <w:t>87</w:t>
      </w:r>
      <w:r>
        <w:rPr>
          <w:noProof/>
        </w:rPr>
        <w:fldChar w:fldCharType="end"/>
      </w:r>
    </w:p>
    <w:p w14:paraId="48ECFFD8" w14:textId="5CFDF60D" w:rsidR="00927A61" w:rsidRDefault="00927A61">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_Toc38822660 \h </w:instrText>
      </w:r>
      <w:r>
        <w:rPr>
          <w:noProof/>
        </w:rPr>
      </w:r>
      <w:r>
        <w:rPr>
          <w:noProof/>
        </w:rPr>
        <w:fldChar w:fldCharType="separate"/>
      </w:r>
      <w:r w:rsidR="00EE1B19">
        <w:rPr>
          <w:noProof/>
        </w:rPr>
        <w:t>87</w:t>
      </w:r>
      <w:r>
        <w:rPr>
          <w:noProof/>
        </w:rPr>
        <w:fldChar w:fldCharType="end"/>
      </w:r>
    </w:p>
    <w:p w14:paraId="471FE9D8" w14:textId="2EF0FAEC" w:rsidR="00927A61" w:rsidRDefault="00927A61">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_Toc38822661 \h </w:instrText>
      </w:r>
      <w:r>
        <w:rPr>
          <w:noProof/>
        </w:rPr>
      </w:r>
      <w:r>
        <w:rPr>
          <w:noProof/>
        </w:rPr>
        <w:fldChar w:fldCharType="separate"/>
      </w:r>
      <w:r w:rsidR="00EE1B19">
        <w:rPr>
          <w:noProof/>
        </w:rPr>
        <w:t>96</w:t>
      </w:r>
      <w:r>
        <w:rPr>
          <w:noProof/>
        </w:rPr>
        <w:fldChar w:fldCharType="end"/>
      </w:r>
    </w:p>
    <w:p w14:paraId="2E5ADE49" w14:textId="6E6334E4" w:rsidR="00927A61" w:rsidRDefault="00927A61">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_Toc38822662 \h </w:instrText>
      </w:r>
      <w:r>
        <w:rPr>
          <w:noProof/>
        </w:rPr>
      </w:r>
      <w:r>
        <w:rPr>
          <w:noProof/>
        </w:rPr>
        <w:fldChar w:fldCharType="separate"/>
      </w:r>
      <w:r w:rsidR="00EE1B19">
        <w:rPr>
          <w:noProof/>
        </w:rPr>
        <w:t>98</w:t>
      </w:r>
      <w:r>
        <w:rPr>
          <w:noProof/>
        </w:rPr>
        <w:fldChar w:fldCharType="end"/>
      </w:r>
    </w:p>
    <w:p w14:paraId="6F0E4FB0" w14:textId="2D3161D1" w:rsidR="00927A61" w:rsidRDefault="00927A61">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_Toc38822663 \h </w:instrText>
      </w:r>
      <w:r>
        <w:rPr>
          <w:noProof/>
        </w:rPr>
      </w:r>
      <w:r>
        <w:rPr>
          <w:noProof/>
        </w:rPr>
        <w:fldChar w:fldCharType="separate"/>
      </w:r>
      <w:r w:rsidR="00EE1B19">
        <w:rPr>
          <w:noProof/>
        </w:rPr>
        <w:t>106</w:t>
      </w:r>
      <w:r>
        <w:rPr>
          <w:noProof/>
        </w:rPr>
        <w:fldChar w:fldCharType="end"/>
      </w:r>
    </w:p>
    <w:p w14:paraId="1314037C" w14:textId="5353EE6A" w:rsidR="00927A61" w:rsidRDefault="00927A61">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_Toc38822664 \h </w:instrText>
      </w:r>
      <w:r>
        <w:rPr>
          <w:noProof/>
        </w:rPr>
      </w:r>
      <w:r>
        <w:rPr>
          <w:noProof/>
        </w:rPr>
        <w:fldChar w:fldCharType="separate"/>
      </w:r>
      <w:r w:rsidR="00EE1B19">
        <w:rPr>
          <w:noProof/>
        </w:rPr>
        <w:t>109</w:t>
      </w:r>
      <w:r>
        <w:rPr>
          <w:noProof/>
        </w:rPr>
        <w:fldChar w:fldCharType="end"/>
      </w:r>
    </w:p>
    <w:p w14:paraId="01D658EF" w14:textId="30B4B37C" w:rsidR="00927A61" w:rsidRDefault="00927A61">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_Toc38822665 \h </w:instrText>
      </w:r>
      <w:r>
        <w:rPr>
          <w:noProof/>
        </w:rPr>
      </w:r>
      <w:r>
        <w:rPr>
          <w:noProof/>
        </w:rPr>
        <w:fldChar w:fldCharType="separate"/>
      </w:r>
      <w:r w:rsidR="00EE1B19">
        <w:rPr>
          <w:noProof/>
        </w:rPr>
        <w:t>111</w:t>
      </w:r>
      <w:r>
        <w:rPr>
          <w:noProof/>
        </w:rPr>
        <w:fldChar w:fldCharType="end"/>
      </w:r>
    </w:p>
    <w:p w14:paraId="171E74BC" w14:textId="50DEAF31" w:rsidR="00927A61" w:rsidRDefault="00927A61">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_Toc38822666 \h </w:instrText>
      </w:r>
      <w:r>
        <w:rPr>
          <w:noProof/>
        </w:rPr>
      </w:r>
      <w:r>
        <w:rPr>
          <w:noProof/>
        </w:rPr>
        <w:fldChar w:fldCharType="separate"/>
      </w:r>
      <w:r w:rsidR="00EE1B19">
        <w:rPr>
          <w:noProof/>
        </w:rPr>
        <w:t>112</w:t>
      </w:r>
      <w:r>
        <w:rPr>
          <w:noProof/>
        </w:rPr>
        <w:fldChar w:fldCharType="end"/>
      </w:r>
    </w:p>
    <w:p w14:paraId="067114B6" w14:textId="679D9B51" w:rsidR="00927A61" w:rsidRDefault="00927A61">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_Toc38822667 \h </w:instrText>
      </w:r>
      <w:r>
        <w:rPr>
          <w:noProof/>
        </w:rPr>
      </w:r>
      <w:r>
        <w:rPr>
          <w:noProof/>
        </w:rPr>
        <w:fldChar w:fldCharType="separate"/>
      </w:r>
      <w:r w:rsidR="00EE1B19">
        <w:rPr>
          <w:noProof/>
        </w:rPr>
        <w:t>114</w:t>
      </w:r>
      <w:r>
        <w:rPr>
          <w:noProof/>
        </w:rPr>
        <w:fldChar w:fldCharType="end"/>
      </w:r>
    </w:p>
    <w:p w14:paraId="3B344E61" w14:textId="07F72F90" w:rsidR="00927A61" w:rsidRDefault="00927A61">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_Toc38822668 \h </w:instrText>
      </w:r>
      <w:r>
        <w:rPr>
          <w:noProof/>
        </w:rPr>
      </w:r>
      <w:r>
        <w:rPr>
          <w:noProof/>
        </w:rPr>
        <w:fldChar w:fldCharType="separate"/>
      </w:r>
      <w:r w:rsidR="00EE1B19">
        <w:rPr>
          <w:noProof/>
        </w:rPr>
        <w:t>117</w:t>
      </w:r>
      <w:r>
        <w:rPr>
          <w:noProof/>
        </w:rPr>
        <w:fldChar w:fldCharType="end"/>
      </w:r>
    </w:p>
    <w:p w14:paraId="60AFA4EC" w14:textId="5D854254" w:rsidR="00927A61" w:rsidRDefault="00927A61">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_Toc38822669 \h </w:instrText>
      </w:r>
      <w:r>
        <w:rPr>
          <w:noProof/>
        </w:rPr>
      </w:r>
      <w:r>
        <w:rPr>
          <w:noProof/>
        </w:rPr>
        <w:fldChar w:fldCharType="separate"/>
      </w:r>
      <w:r w:rsidR="00EE1B19">
        <w:rPr>
          <w:noProof/>
        </w:rPr>
        <w:t>117</w:t>
      </w:r>
      <w:r>
        <w:rPr>
          <w:noProof/>
        </w:rPr>
        <w:fldChar w:fldCharType="end"/>
      </w:r>
    </w:p>
    <w:p w14:paraId="4D56C8BA" w14:textId="49A31C17" w:rsidR="00927A61" w:rsidRDefault="00927A61">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_Toc38822670 \h </w:instrText>
      </w:r>
      <w:r>
        <w:rPr>
          <w:noProof/>
        </w:rPr>
      </w:r>
      <w:r>
        <w:rPr>
          <w:noProof/>
        </w:rPr>
        <w:fldChar w:fldCharType="separate"/>
      </w:r>
      <w:r w:rsidR="00EE1B19">
        <w:rPr>
          <w:noProof/>
        </w:rPr>
        <w:t>123</w:t>
      </w:r>
      <w:r>
        <w:rPr>
          <w:noProof/>
        </w:rPr>
        <w:fldChar w:fldCharType="end"/>
      </w:r>
    </w:p>
    <w:p w14:paraId="155F5CFE" w14:textId="7B35F125" w:rsidR="00927A61" w:rsidRDefault="00927A61">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_Toc38822671 \h </w:instrText>
      </w:r>
      <w:r>
        <w:rPr>
          <w:noProof/>
        </w:rPr>
      </w:r>
      <w:r>
        <w:rPr>
          <w:noProof/>
        </w:rPr>
        <w:fldChar w:fldCharType="separate"/>
      </w:r>
      <w:r w:rsidR="00EE1B19">
        <w:rPr>
          <w:noProof/>
        </w:rPr>
        <w:t>125</w:t>
      </w:r>
      <w:r>
        <w:rPr>
          <w:noProof/>
        </w:rPr>
        <w:fldChar w:fldCharType="end"/>
      </w:r>
    </w:p>
    <w:p w14:paraId="067F3273" w14:textId="0F33160E" w:rsidR="00927A61" w:rsidRDefault="00927A61">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_Toc38822672 \h </w:instrText>
      </w:r>
      <w:r>
        <w:rPr>
          <w:noProof/>
        </w:rPr>
      </w:r>
      <w:r>
        <w:rPr>
          <w:noProof/>
        </w:rPr>
        <w:fldChar w:fldCharType="separate"/>
      </w:r>
      <w:r w:rsidR="00EE1B19">
        <w:rPr>
          <w:noProof/>
        </w:rPr>
        <w:t>126</w:t>
      </w:r>
      <w:r>
        <w:rPr>
          <w:noProof/>
        </w:rPr>
        <w:fldChar w:fldCharType="end"/>
      </w:r>
    </w:p>
    <w:p w14:paraId="58BF25C4" w14:textId="34948BEC" w:rsidR="00927A61" w:rsidRDefault="00927A61">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_Toc38822673 \h </w:instrText>
      </w:r>
      <w:r>
        <w:rPr>
          <w:noProof/>
        </w:rPr>
      </w:r>
      <w:r>
        <w:rPr>
          <w:noProof/>
        </w:rPr>
        <w:fldChar w:fldCharType="separate"/>
      </w:r>
      <w:r w:rsidR="00EE1B19">
        <w:rPr>
          <w:noProof/>
        </w:rPr>
        <w:t>126</w:t>
      </w:r>
      <w:r>
        <w:rPr>
          <w:noProof/>
        </w:rPr>
        <w:fldChar w:fldCharType="end"/>
      </w:r>
    </w:p>
    <w:p w14:paraId="3818AEB0" w14:textId="4A36AC6A" w:rsidR="00927A61" w:rsidRDefault="00927A61">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_Toc38822674 \h </w:instrText>
      </w:r>
      <w:r>
        <w:rPr>
          <w:noProof/>
        </w:rPr>
      </w:r>
      <w:r>
        <w:rPr>
          <w:noProof/>
        </w:rPr>
        <w:fldChar w:fldCharType="separate"/>
      </w:r>
      <w:r w:rsidR="00EE1B19">
        <w:rPr>
          <w:noProof/>
        </w:rPr>
        <w:t>128</w:t>
      </w:r>
      <w:r>
        <w:rPr>
          <w:noProof/>
        </w:rPr>
        <w:fldChar w:fldCharType="end"/>
      </w:r>
    </w:p>
    <w:p w14:paraId="25F271A7" w14:textId="2CB4F304" w:rsidR="00927A61" w:rsidRDefault="00927A61">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_Toc38822675 \h </w:instrText>
      </w:r>
      <w:r>
        <w:rPr>
          <w:noProof/>
        </w:rPr>
      </w:r>
      <w:r>
        <w:rPr>
          <w:noProof/>
        </w:rPr>
        <w:fldChar w:fldCharType="separate"/>
      </w:r>
      <w:r w:rsidR="00EE1B19">
        <w:rPr>
          <w:noProof/>
        </w:rPr>
        <w:t>129</w:t>
      </w:r>
      <w:r>
        <w:rPr>
          <w:noProof/>
        </w:rPr>
        <w:fldChar w:fldCharType="end"/>
      </w:r>
    </w:p>
    <w:p w14:paraId="60FED3BB" w14:textId="6B41CF88" w:rsidR="00927A61" w:rsidRDefault="00927A61">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_Toc38822676 \h </w:instrText>
      </w:r>
      <w:r>
        <w:rPr>
          <w:noProof/>
        </w:rPr>
      </w:r>
      <w:r>
        <w:rPr>
          <w:noProof/>
        </w:rPr>
        <w:fldChar w:fldCharType="separate"/>
      </w:r>
      <w:r w:rsidR="00EE1B19">
        <w:rPr>
          <w:noProof/>
        </w:rPr>
        <w:t>129</w:t>
      </w:r>
      <w:r>
        <w:rPr>
          <w:noProof/>
        </w:rPr>
        <w:fldChar w:fldCharType="end"/>
      </w:r>
    </w:p>
    <w:p w14:paraId="2B0D9263" w14:textId="23241028" w:rsidR="00927A61" w:rsidRDefault="00927A61">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_Toc38822677 \h </w:instrText>
      </w:r>
      <w:r>
        <w:rPr>
          <w:noProof/>
        </w:rPr>
      </w:r>
      <w:r>
        <w:rPr>
          <w:noProof/>
        </w:rPr>
        <w:fldChar w:fldCharType="separate"/>
      </w:r>
      <w:r w:rsidR="00EE1B19">
        <w:rPr>
          <w:noProof/>
        </w:rPr>
        <w:t>131</w:t>
      </w:r>
      <w:r>
        <w:rPr>
          <w:noProof/>
        </w:rPr>
        <w:fldChar w:fldCharType="end"/>
      </w:r>
    </w:p>
    <w:p w14:paraId="42B5B78E" w14:textId="5E6CF802" w:rsidR="00927A61" w:rsidRDefault="00927A61">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_Toc38822678 \h </w:instrText>
      </w:r>
      <w:r>
        <w:rPr>
          <w:noProof/>
        </w:rPr>
      </w:r>
      <w:r>
        <w:rPr>
          <w:noProof/>
        </w:rPr>
        <w:fldChar w:fldCharType="separate"/>
      </w:r>
      <w:r w:rsidR="00EE1B19">
        <w:rPr>
          <w:noProof/>
        </w:rPr>
        <w:t>131</w:t>
      </w:r>
      <w:r>
        <w:rPr>
          <w:noProof/>
        </w:rPr>
        <w:fldChar w:fldCharType="end"/>
      </w:r>
    </w:p>
    <w:p w14:paraId="504FA963" w14:textId="05084640" w:rsidR="00927A61" w:rsidRDefault="00927A61">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_Toc38822679 \h </w:instrText>
      </w:r>
      <w:r>
        <w:rPr>
          <w:noProof/>
        </w:rPr>
      </w:r>
      <w:r>
        <w:rPr>
          <w:noProof/>
        </w:rPr>
        <w:fldChar w:fldCharType="separate"/>
      </w:r>
      <w:r w:rsidR="00EE1B19">
        <w:rPr>
          <w:noProof/>
        </w:rPr>
        <w:t>132</w:t>
      </w:r>
      <w:r>
        <w:rPr>
          <w:noProof/>
        </w:rPr>
        <w:fldChar w:fldCharType="end"/>
      </w:r>
    </w:p>
    <w:p w14:paraId="1B221CE6" w14:textId="0C789194" w:rsidR="00927A61" w:rsidRDefault="00927A61">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_Toc38822680 \h </w:instrText>
      </w:r>
      <w:r>
        <w:rPr>
          <w:noProof/>
        </w:rPr>
      </w:r>
      <w:r>
        <w:rPr>
          <w:noProof/>
        </w:rPr>
        <w:fldChar w:fldCharType="separate"/>
      </w:r>
      <w:r w:rsidR="00EE1B19">
        <w:rPr>
          <w:noProof/>
        </w:rPr>
        <w:t>136</w:t>
      </w:r>
      <w:r>
        <w:rPr>
          <w:noProof/>
        </w:rPr>
        <w:fldChar w:fldCharType="end"/>
      </w:r>
    </w:p>
    <w:p w14:paraId="06BB668B" w14:textId="22C47C57" w:rsidR="00927A61" w:rsidRDefault="00927A61">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_Toc38822681 \h </w:instrText>
      </w:r>
      <w:r>
        <w:rPr>
          <w:noProof/>
        </w:rPr>
      </w:r>
      <w:r>
        <w:rPr>
          <w:noProof/>
        </w:rPr>
        <w:fldChar w:fldCharType="separate"/>
      </w:r>
      <w:r w:rsidR="00EE1B19">
        <w:rPr>
          <w:noProof/>
        </w:rPr>
        <w:t>136</w:t>
      </w:r>
      <w:r>
        <w:rPr>
          <w:noProof/>
        </w:rPr>
        <w:fldChar w:fldCharType="end"/>
      </w:r>
    </w:p>
    <w:p w14:paraId="5E59A4CE" w14:textId="2A146515" w:rsidR="00927A61" w:rsidRDefault="00927A61">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_Toc38822682 \h </w:instrText>
      </w:r>
      <w:r>
        <w:rPr>
          <w:noProof/>
        </w:rPr>
      </w:r>
      <w:r>
        <w:rPr>
          <w:noProof/>
        </w:rPr>
        <w:fldChar w:fldCharType="separate"/>
      </w:r>
      <w:r w:rsidR="00EE1B19">
        <w:rPr>
          <w:noProof/>
        </w:rPr>
        <w:t>136</w:t>
      </w:r>
      <w:r>
        <w:rPr>
          <w:noProof/>
        </w:rPr>
        <w:fldChar w:fldCharType="end"/>
      </w:r>
    </w:p>
    <w:p w14:paraId="30146986" w14:textId="3E4C5798" w:rsidR="00927A61" w:rsidRDefault="00927A61">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_Toc38822683 \h </w:instrText>
      </w:r>
      <w:r>
        <w:rPr>
          <w:noProof/>
        </w:rPr>
      </w:r>
      <w:r>
        <w:rPr>
          <w:noProof/>
        </w:rPr>
        <w:fldChar w:fldCharType="separate"/>
      </w:r>
      <w:r w:rsidR="00EE1B19">
        <w:rPr>
          <w:noProof/>
        </w:rPr>
        <w:t>136</w:t>
      </w:r>
      <w:r>
        <w:rPr>
          <w:noProof/>
        </w:rPr>
        <w:fldChar w:fldCharType="end"/>
      </w:r>
    </w:p>
    <w:p w14:paraId="1A2108BB" w14:textId="6CD6025D" w:rsidR="00927A61" w:rsidRDefault="00927A61">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_Toc38822684 \h </w:instrText>
      </w:r>
      <w:r>
        <w:rPr>
          <w:noProof/>
        </w:rPr>
      </w:r>
      <w:r>
        <w:rPr>
          <w:noProof/>
        </w:rPr>
        <w:fldChar w:fldCharType="separate"/>
      </w:r>
      <w:r w:rsidR="00EE1B19">
        <w:rPr>
          <w:noProof/>
        </w:rPr>
        <w:t>137</w:t>
      </w:r>
      <w:r>
        <w:rPr>
          <w:noProof/>
        </w:rPr>
        <w:fldChar w:fldCharType="end"/>
      </w:r>
    </w:p>
    <w:p w14:paraId="0058B99E" w14:textId="6489E592" w:rsidR="00927A61" w:rsidRDefault="00927A61">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_Toc38822685 \h </w:instrText>
      </w:r>
      <w:r>
        <w:rPr>
          <w:noProof/>
        </w:rPr>
      </w:r>
      <w:r>
        <w:rPr>
          <w:noProof/>
        </w:rPr>
        <w:fldChar w:fldCharType="separate"/>
      </w:r>
      <w:r w:rsidR="00EE1B19">
        <w:rPr>
          <w:noProof/>
        </w:rPr>
        <w:t>137</w:t>
      </w:r>
      <w:r>
        <w:rPr>
          <w:noProof/>
        </w:rPr>
        <w:fldChar w:fldCharType="end"/>
      </w:r>
    </w:p>
    <w:p w14:paraId="66D5810B" w14:textId="3930B7BA" w:rsidR="00927A61" w:rsidRDefault="00927A61">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_Toc38822686 \h </w:instrText>
      </w:r>
      <w:r>
        <w:rPr>
          <w:noProof/>
        </w:rPr>
      </w:r>
      <w:r>
        <w:rPr>
          <w:noProof/>
        </w:rPr>
        <w:fldChar w:fldCharType="separate"/>
      </w:r>
      <w:r w:rsidR="00EE1B19">
        <w:rPr>
          <w:noProof/>
        </w:rPr>
        <w:t>138</w:t>
      </w:r>
      <w:r>
        <w:rPr>
          <w:noProof/>
        </w:rPr>
        <w:fldChar w:fldCharType="end"/>
      </w:r>
    </w:p>
    <w:p w14:paraId="27C46801" w14:textId="6C790926" w:rsidR="00927A61" w:rsidRDefault="00927A61">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_Toc38822687 \h </w:instrText>
      </w:r>
      <w:r>
        <w:rPr>
          <w:noProof/>
        </w:rPr>
      </w:r>
      <w:r>
        <w:rPr>
          <w:noProof/>
        </w:rPr>
        <w:fldChar w:fldCharType="separate"/>
      </w:r>
      <w:r w:rsidR="00EE1B19">
        <w:rPr>
          <w:noProof/>
        </w:rPr>
        <w:t>138</w:t>
      </w:r>
      <w:r>
        <w:rPr>
          <w:noProof/>
        </w:rPr>
        <w:fldChar w:fldCharType="end"/>
      </w:r>
    </w:p>
    <w:p w14:paraId="34D6AA88" w14:textId="73BD473C" w:rsidR="00927A61" w:rsidRDefault="00927A61">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_Toc38822688 \h </w:instrText>
      </w:r>
      <w:r>
        <w:rPr>
          <w:noProof/>
        </w:rPr>
      </w:r>
      <w:r>
        <w:rPr>
          <w:noProof/>
        </w:rPr>
        <w:fldChar w:fldCharType="separate"/>
      </w:r>
      <w:r w:rsidR="00EE1B19">
        <w:rPr>
          <w:noProof/>
        </w:rPr>
        <w:t>139</w:t>
      </w:r>
      <w:r>
        <w:rPr>
          <w:noProof/>
        </w:rPr>
        <w:fldChar w:fldCharType="end"/>
      </w:r>
    </w:p>
    <w:p w14:paraId="2A58F7C7" w14:textId="48CEF8E3" w:rsidR="00927A61" w:rsidRDefault="00927A61">
      <w:pPr>
        <w:pStyle w:val="TOC2"/>
        <w:rPr>
          <w:rFonts w:asciiTheme="minorHAnsi" w:eastAsiaTheme="minorEastAsia" w:hAnsiTheme="minorHAnsi" w:cstheme="minorBidi"/>
          <w:noProof/>
          <w:szCs w:val="22"/>
          <w:lang w:eastAsia="en-GB"/>
        </w:rPr>
      </w:pPr>
      <w:r>
        <w:rPr>
          <w:noProof/>
        </w:rPr>
        <w:t>14.9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_Toc38822689 \h </w:instrText>
      </w:r>
      <w:r>
        <w:rPr>
          <w:noProof/>
        </w:rPr>
      </w:r>
      <w:r>
        <w:rPr>
          <w:noProof/>
        </w:rPr>
        <w:fldChar w:fldCharType="separate"/>
      </w:r>
      <w:r w:rsidR="00EE1B19">
        <w:rPr>
          <w:noProof/>
        </w:rPr>
        <w:t>140</w:t>
      </w:r>
      <w:r>
        <w:rPr>
          <w:noProof/>
        </w:rPr>
        <w:fldChar w:fldCharType="end"/>
      </w:r>
    </w:p>
    <w:p w14:paraId="32265500" w14:textId="72B6DCF5" w:rsidR="00927A61" w:rsidRDefault="00927A61">
      <w:pPr>
        <w:pStyle w:val="TOC2"/>
        <w:rPr>
          <w:rFonts w:asciiTheme="minorHAnsi" w:eastAsiaTheme="minorEastAsia" w:hAnsiTheme="minorHAnsi" w:cstheme="minorBidi"/>
          <w:noProof/>
          <w:szCs w:val="22"/>
          <w:lang w:eastAsia="en-GB"/>
        </w:rPr>
      </w:pPr>
      <w:r>
        <w:rPr>
          <w:noProof/>
        </w:rPr>
        <w:t>14.10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_Toc38822690 \h </w:instrText>
      </w:r>
      <w:r>
        <w:rPr>
          <w:noProof/>
        </w:rPr>
      </w:r>
      <w:r>
        <w:rPr>
          <w:noProof/>
        </w:rPr>
        <w:fldChar w:fldCharType="separate"/>
      </w:r>
      <w:r w:rsidR="00EE1B19">
        <w:rPr>
          <w:noProof/>
        </w:rPr>
        <w:t>141</w:t>
      </w:r>
      <w:r>
        <w:rPr>
          <w:noProof/>
        </w:rPr>
        <w:fldChar w:fldCharType="end"/>
      </w:r>
    </w:p>
    <w:p w14:paraId="0397B453" w14:textId="1297E214" w:rsidR="00927A61" w:rsidRDefault="00927A61">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_Toc38822691 \h </w:instrText>
      </w:r>
      <w:r>
        <w:rPr>
          <w:noProof/>
        </w:rPr>
      </w:r>
      <w:r>
        <w:rPr>
          <w:noProof/>
        </w:rPr>
        <w:fldChar w:fldCharType="separate"/>
      </w:r>
      <w:r w:rsidR="00EE1B19">
        <w:rPr>
          <w:noProof/>
        </w:rPr>
        <w:t>143</w:t>
      </w:r>
      <w:r>
        <w:rPr>
          <w:noProof/>
        </w:rPr>
        <w:fldChar w:fldCharType="end"/>
      </w:r>
    </w:p>
    <w:p w14:paraId="307D607D" w14:textId="66DC5B46"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024C178E" w:rsidR="00812945" w:rsidRDefault="00812945" w:rsidP="00812945">
      <w:pPr>
        <w:pStyle w:val="Heading1"/>
      </w:pPr>
      <w:bookmarkStart w:id="3" w:name="_Toc38822579"/>
      <w:r w:rsidRPr="00C05534">
        <w:lastRenderedPageBreak/>
        <w:t xml:space="preserve">What’s New in MESMER </w:t>
      </w:r>
      <w:r w:rsidR="00AE0BC0">
        <w:t>6.0</w:t>
      </w:r>
      <w:bookmarkEnd w:id="3"/>
    </w:p>
    <w:p w14:paraId="0C8E7239" w14:textId="5E7E0760" w:rsidR="000A6213" w:rsidRDefault="000A6213" w:rsidP="00AC2B99">
      <w:pPr>
        <w:ind w:left="357"/>
      </w:pPr>
      <w:r>
        <w:t>New Features:</w:t>
      </w:r>
    </w:p>
    <w:p w14:paraId="23EDC7CA" w14:textId="1BFEF6BC" w:rsidR="000A6213" w:rsidRDefault="00E850B7" w:rsidP="000A6213">
      <w:pPr>
        <w:pStyle w:val="ListParagraph"/>
        <w:numPr>
          <w:ilvl w:val="0"/>
          <w:numId w:val="33"/>
        </w:numPr>
      </w:pPr>
      <w:r>
        <w:t xml:space="preserve">The fitting of trace data has been extended to include trace weights (See section </w:t>
      </w:r>
      <w:r>
        <w:fldChar w:fldCharType="begin"/>
      </w:r>
      <w:r>
        <w:instrText xml:space="preserve"> REF _Ref505534858 \r \h </w:instrText>
      </w:r>
      <w:r>
        <w:fldChar w:fldCharType="separate"/>
      </w:r>
      <w:r w:rsidR="00EE1B19">
        <w:t>8.3.4</w:t>
      </w:r>
      <w:r>
        <w:fldChar w:fldCharType="end"/>
      </w:r>
      <w:r>
        <w:t>).</w:t>
      </w:r>
    </w:p>
    <w:p w14:paraId="3F1C5F49" w14:textId="4CB0D22B" w:rsidR="000A6213" w:rsidRDefault="00523767" w:rsidP="000A6213">
      <w:pPr>
        <w:pStyle w:val="ListParagraph"/>
        <w:numPr>
          <w:ilvl w:val="0"/>
          <w:numId w:val="33"/>
        </w:numPr>
      </w:pPr>
      <w:r>
        <w:t>The</w:t>
      </w:r>
      <w:r w:rsidR="00760361">
        <w:t xml:space="preserve"> </w:t>
      </w:r>
      <w:r>
        <w:t>inverse Laplace transform (ILT) method has been extend</w:t>
      </w:r>
      <w:r w:rsidR="00C17CE1">
        <w:t>ed</w:t>
      </w:r>
      <w:r>
        <w:t xml:space="preserve"> to include an optionally second Arrhenius form (See section </w:t>
      </w:r>
      <w:r>
        <w:fldChar w:fldCharType="begin"/>
      </w:r>
      <w:r>
        <w:instrText xml:space="preserve"> REF _Ref30248989 \r \h </w:instrText>
      </w:r>
      <w:r>
        <w:fldChar w:fldCharType="separate"/>
      </w:r>
      <w:r w:rsidR="00EE1B19">
        <w:t>8.6</w:t>
      </w:r>
      <w:r>
        <w:fldChar w:fldCharType="end"/>
      </w:r>
      <w:r>
        <w:t>).</w:t>
      </w:r>
    </w:p>
    <w:p w14:paraId="72A78E50" w14:textId="3E38A081" w:rsidR="00D015C2" w:rsidRDefault="008D736A" w:rsidP="00D015C2">
      <w:pPr>
        <w:pStyle w:val="ListParagraph"/>
        <w:numPr>
          <w:ilvl w:val="0"/>
          <w:numId w:val="33"/>
        </w:numPr>
      </w:pPr>
      <w:r>
        <w:t xml:space="preserve">A new reaction type has been added that approximately models the distribution produced as a consequence of a bimolecular exchange reaction (See section </w:t>
      </w:r>
      <w:r w:rsidR="00C103CA">
        <w:fldChar w:fldCharType="begin"/>
      </w:r>
      <w:r w:rsidR="00C103CA">
        <w:instrText xml:space="preserve"> REF _Ref347659580 \r \h </w:instrText>
      </w:r>
      <w:r w:rsidR="00C103CA">
        <w:fldChar w:fldCharType="separate"/>
      </w:r>
      <w:r w:rsidR="00EE1B19">
        <w:t>7.3.2</w:t>
      </w:r>
      <w:r w:rsidR="00C103CA">
        <w:fldChar w:fldCharType="end"/>
      </w:r>
      <w:r>
        <w:t>).</w:t>
      </w:r>
    </w:p>
    <w:p w14:paraId="7E71EEF6" w14:textId="45FFD887" w:rsidR="00D015C2" w:rsidRDefault="0012425E" w:rsidP="00D015C2">
      <w:pPr>
        <w:pStyle w:val="ListParagraph"/>
        <w:numPr>
          <w:ilvl w:val="0"/>
          <w:numId w:val="33"/>
        </w:numPr>
      </w:pPr>
      <w:r>
        <w:t xml:space="preserve">The Fourier Grid methods has been extended to allow the reduced (or effective) mass to be calculated for bend and wag modes (See section </w:t>
      </w:r>
      <w:r w:rsidR="00127B28">
        <w:fldChar w:fldCharType="begin"/>
      </w:r>
      <w:r w:rsidR="00127B28">
        <w:instrText xml:space="preserve"> REF _Ref345764698 \r \h </w:instrText>
      </w:r>
      <w:r w:rsidR="00127B28">
        <w:fldChar w:fldCharType="separate"/>
      </w:r>
      <w:r w:rsidR="00EE1B19">
        <w:t>11.2.3</w:t>
      </w:r>
      <w:r w:rsidR="00127B28">
        <w:fldChar w:fldCharType="end"/>
      </w:r>
      <w:r>
        <w:t>).</w:t>
      </w:r>
    </w:p>
    <w:p w14:paraId="3C1D560E" w14:textId="5EEE127F" w:rsidR="003B0907" w:rsidRDefault="003B0907" w:rsidP="00967C34">
      <w:pPr>
        <w:pStyle w:val="ListParagraph"/>
        <w:numPr>
          <w:ilvl w:val="0"/>
          <w:numId w:val="33"/>
        </w:numPr>
      </w:pPr>
      <w:r>
        <w:t>The specification of the initial distribution of type Boltzmann has been extend</w:t>
      </w:r>
      <w:r w:rsidR="0084023C">
        <w:t>ed</w:t>
      </w:r>
      <w:r>
        <w:t xml:space="preserve"> to include an excitation energy to allow approximate modelling of photo-excitation (See section</w:t>
      </w:r>
      <w:r w:rsidR="004F2E2F">
        <w:t xml:space="preserve"> </w:t>
      </w:r>
      <w:r w:rsidR="004F2E2F">
        <w:fldChar w:fldCharType="begin"/>
      </w:r>
      <w:r w:rsidR="004F2E2F">
        <w:instrText xml:space="preserve"> REF _Ref345774704 \r \h </w:instrText>
      </w:r>
      <w:r w:rsidR="004F2E2F">
        <w:fldChar w:fldCharType="separate"/>
      </w:r>
      <w:r w:rsidR="00EE1B19">
        <w:t>11.2.6</w:t>
      </w:r>
      <w:r w:rsidR="004F2E2F">
        <w:fldChar w:fldCharType="end"/>
      </w:r>
      <w:r>
        <w:t xml:space="preserve">). We thank </w:t>
      </w:r>
      <w:r w:rsidR="00967C34">
        <w:t xml:space="preserve">Emilio Martínez Núñez, Departamento de Química Física, Universidade de </w:t>
      </w:r>
      <w:r w:rsidR="00967C34" w:rsidRPr="00967C34">
        <w:t>Santiago de Compostela</w:t>
      </w:r>
      <w:r w:rsidR="00967C34">
        <w:t xml:space="preserve">, Spain </w:t>
      </w:r>
      <w:r>
        <w:t>for suggesting this change.</w:t>
      </w:r>
    </w:p>
    <w:p w14:paraId="1F7A8A5E" w14:textId="6EB05879" w:rsidR="001E0935" w:rsidRDefault="001E0935" w:rsidP="001E0935">
      <w:pPr>
        <w:pStyle w:val="ListParagraph"/>
        <w:numPr>
          <w:ilvl w:val="0"/>
          <w:numId w:val="33"/>
        </w:numPr>
      </w:pPr>
      <w:r>
        <w:t xml:space="preserve">Eckart Tunneling has been extended so that barrier heights (forward and reverse) can be specified explicitly. We thank Tom Stephenson, Swathmore College, U.S. for suggesting this change (See section </w:t>
      </w:r>
      <w:r>
        <w:fldChar w:fldCharType="begin"/>
      </w:r>
      <w:r>
        <w:instrText xml:space="preserve"> REF _Ref36907122 \r \h </w:instrText>
      </w:r>
      <w:r>
        <w:fldChar w:fldCharType="separate"/>
      </w:r>
      <w:r w:rsidR="00EE1B19">
        <w:t>11.2.5</w:t>
      </w:r>
      <w:r>
        <w:fldChar w:fldCharType="end"/>
      </w:r>
      <w:r>
        <w:t>).</w:t>
      </w:r>
    </w:p>
    <w:p w14:paraId="5497481F" w14:textId="51189F7A" w:rsidR="0084023C" w:rsidRDefault="0084023C" w:rsidP="0084023C">
      <w:pPr>
        <w:pStyle w:val="ListParagraph"/>
        <w:numPr>
          <w:ilvl w:val="0"/>
          <w:numId w:val="33"/>
        </w:numPr>
      </w:pPr>
      <w:r>
        <w:t xml:space="preserve">PTSets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EE1B19">
        <w:t>7.3.3</w:t>
      </w:r>
      <w:r>
        <w:fldChar w:fldCharType="end"/>
      </w:r>
      <w:r>
        <w:t>). We also thank Matt Johnson of MIT for bringing an issue with an earlier version of this facility to our attention.</w:t>
      </w:r>
    </w:p>
    <w:p w14:paraId="564530F9" w14:textId="4E0763DA" w:rsidR="00AC2B99" w:rsidRDefault="00AC2B99" w:rsidP="00AC2B99">
      <w:pPr>
        <w:ind w:left="357"/>
      </w:pPr>
      <w:r>
        <w:t>MESMER Input</w:t>
      </w:r>
      <w:r w:rsidR="007754BB">
        <w:t>, bug fixes</w:t>
      </w:r>
      <w:r>
        <w:t xml:space="preserve"> and Other Changes:</w:t>
      </w:r>
    </w:p>
    <w:p w14:paraId="092D9654" w14:textId="18B0843D" w:rsidR="000A6213" w:rsidRDefault="008A2803" w:rsidP="000A6213">
      <w:pPr>
        <w:pStyle w:val="ListParagraph"/>
        <w:numPr>
          <w:ilvl w:val="0"/>
          <w:numId w:val="32"/>
        </w:numPr>
      </w:pPr>
      <w:r>
        <w:t>An issue with the basic potential used for the</w:t>
      </w:r>
      <w:r w:rsidR="000A6213">
        <w:t xml:space="preserve"> coupled classical rotors</w:t>
      </w:r>
      <w:r>
        <w:t xml:space="preserve"> method</w:t>
      </w:r>
      <w:r w:rsidR="00535563">
        <w:t xml:space="preserve"> </w:t>
      </w:r>
      <w:r>
        <w:t>has been rectified. We thank Timo Pekkanen of the University of Helsinki, for bringing the issue to our attention</w:t>
      </w:r>
      <w:r w:rsidR="000A6213">
        <w:t xml:space="preserve"> </w:t>
      </w:r>
    </w:p>
    <w:p w14:paraId="3AE1DF83" w14:textId="4BDAD138" w:rsidR="00EC577D" w:rsidRDefault="00D268E2" w:rsidP="00EC577D">
      <w:pPr>
        <w:pStyle w:val="ListParagraph"/>
        <w:numPr>
          <w:ilvl w:val="0"/>
          <w:numId w:val="32"/>
        </w:numPr>
      </w:pPr>
      <w:r>
        <w:t>An issue relating to the calculation of equilibrium fractions for the case of very deep wells has been addressed. We thank our colleague Prof. John Plane for bring this problem to our attention</w:t>
      </w:r>
      <w:r w:rsidR="00EC577D">
        <w:t>.</w:t>
      </w:r>
    </w:p>
    <w:p w14:paraId="24992484" w14:textId="6ACF13B0" w:rsidR="004F465D" w:rsidRDefault="00A66BFF" w:rsidP="00EC577D">
      <w:pPr>
        <w:pStyle w:val="ListParagraph"/>
        <w:numPr>
          <w:ilvl w:val="0"/>
          <w:numId w:val="32"/>
        </w:numPr>
      </w:pPr>
      <w:r>
        <w:t xml:space="preserve">An issue with the processing of transition states by the Thermodynamic table method has been rectified. We thank </w:t>
      </w:r>
      <w:r w:rsidR="004F465D">
        <w:t>Cha</w:t>
      </w:r>
      <w:r>
        <w:t>rles</w:t>
      </w:r>
      <w:r w:rsidR="0012425E">
        <w:t xml:space="preserve"> McGill</w:t>
      </w:r>
      <w:r>
        <w:t xml:space="preserve"> of North Carolina State University for bring this issue to our attention</w:t>
      </w:r>
      <w:r w:rsidR="0012425E">
        <w:t>.</w:t>
      </w:r>
    </w:p>
    <w:p w14:paraId="0F1989BE" w14:textId="77777777" w:rsidR="00F77C82" w:rsidRPr="00C05534" w:rsidRDefault="00F77C82" w:rsidP="00C05534">
      <w:pPr>
        <w:pStyle w:val="Heading1"/>
      </w:pPr>
      <w:bookmarkStart w:id="4" w:name="_Toc38822580"/>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38822581"/>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38822582"/>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4F409F"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38822583"/>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38822584"/>
      <w:r>
        <w:lastRenderedPageBreak/>
        <w:t>Windows</w:t>
      </w:r>
      <w:bookmarkEnd w:id="9"/>
    </w:p>
    <w:p w14:paraId="3AA7B3A2" w14:textId="77777777" w:rsidR="00F77C82" w:rsidRDefault="00F77C82" w:rsidP="00C05534">
      <w:pPr>
        <w:pStyle w:val="Heading3"/>
      </w:pPr>
      <w:bookmarkStart w:id="10" w:name="_Toc38822585"/>
      <w:r>
        <w:t>Installing the Binary on Windows</w:t>
      </w:r>
      <w:bookmarkEnd w:id="10"/>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1" w:name="_Toc38822586"/>
      <w:r>
        <w:t>Compiling on Windows</w:t>
      </w:r>
      <w:bookmarkEnd w:id="11"/>
    </w:p>
    <w:p w14:paraId="0A3A7797" w14:textId="6D9CF70E"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954402">
        <w:t>7</w:t>
      </w:r>
      <w:r w:rsidR="00CE39BB">
        <w:t>/201</w:t>
      </w:r>
      <w:r w:rsidR="00954402">
        <w:t>9</w:t>
      </w:r>
      <w:r>
        <w:t xml:space="preserve"> integrated development environment.  Building and developing MESMER can be done using either the free Visual C++ 20</w:t>
      </w:r>
      <w:r w:rsidR="00CE39BB">
        <w:t>1</w:t>
      </w:r>
      <w:r w:rsidR="00954402">
        <w:t>9</w:t>
      </w:r>
      <w:r>
        <w:t xml:space="preserve"> </w:t>
      </w:r>
      <w:r w:rsidR="005E1374">
        <w:t>Community</w:t>
      </w:r>
      <w:r>
        <w:t xml:space="preserve"> Edition or the full version of Visual Studio (which isn’t free). </w:t>
      </w:r>
    </w:p>
    <w:p w14:paraId="000A9BEC" w14:textId="0D883A31" w:rsidR="00F77C82" w:rsidRDefault="00F77C82">
      <w:r>
        <w:tab/>
      </w:r>
      <w:r>
        <w:tab/>
        <w:t>To build MESMER using VS20</w:t>
      </w:r>
      <w:r w:rsidR="00CE39BB">
        <w:t>1</w:t>
      </w:r>
      <w:r w:rsidR="00954402">
        <w:t>9</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EE1B19">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4F409F">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4F409F">
      <w:hyperlink r:id="rId15" w:history="1">
        <w:r w:rsidR="005E1374">
          <w:rPr>
            <w:rStyle w:val="Hyperlink"/>
          </w:rPr>
          <w:t>http://mesmer.svn.sourceforge.net/viewvc/mesmer/tags/Release_4.1</w:t>
        </w:r>
      </w:hyperlink>
    </w:p>
    <w:p w14:paraId="5157048C" w14:textId="3F202234"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t xml:space="preserve"> </w:t>
      </w:r>
      <w:r w:rsidR="00736F95">
        <w:t xml:space="preserve">or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736F95">
        <w:t>folders.  These folders contain the projects and solution files for VS20</w:t>
      </w:r>
      <w:r w:rsidR="005E1374">
        <w:t>1</w:t>
      </w:r>
      <w:r w:rsidR="00954402">
        <w:t>2</w:t>
      </w:r>
      <w:r w:rsidR="00736F95">
        <w:t xml:space="preserve"> and VS201</w:t>
      </w:r>
      <w:r w:rsidR="00954402">
        <w:t>5</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38822587"/>
      <w:r>
        <w:lastRenderedPageBreak/>
        <w:t>Compiling P</w:t>
      </w:r>
      <w:r w:rsidR="00D51B79">
        <w:t>arallel MESMER on Windows</w:t>
      </w:r>
      <w:bookmarkEnd w:id="12"/>
      <w:bookmarkEnd w:id="13"/>
    </w:p>
    <w:p w14:paraId="12583667" w14:textId="545C6421"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38822588"/>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6669A033"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EE1B19">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5" w:name="_Toc38822589"/>
      <w:r>
        <w:t>Running P</w:t>
      </w:r>
      <w:r w:rsidR="00D51B79">
        <w:t>arallel MESMER on Windows</w:t>
      </w:r>
      <w:bookmarkEnd w:id="15"/>
    </w:p>
    <w:p w14:paraId="5918A3ED" w14:textId="4534956F"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EE1B19">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38822590"/>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38822591"/>
      <w:r>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Toc38822592"/>
      <w:r>
        <w:lastRenderedPageBreak/>
        <w:t>Compiling QD for higher precision arithmetic</w:t>
      </w:r>
      <w:bookmarkEnd w:id="19"/>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7777777" w:rsidR="00F77C82" w:rsidRDefault="00F77C82">
      <w:pPr>
        <w:rPr>
          <w:rFonts w:ascii="Courier New" w:hAnsi="Courier New" w:cs="Courier New"/>
          <w:color w:val="FF0000"/>
        </w:rPr>
      </w:pPr>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29611B96"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EE1B19">
        <w:t>7.3.1</w:t>
      </w:r>
      <w:r>
        <w:fldChar w:fldCharType="end"/>
      </w:r>
      <w:r>
        <w:t xml:space="preserve">. </w:t>
      </w:r>
    </w:p>
    <w:p w14:paraId="7A0E535B" w14:textId="77777777" w:rsidR="00F77C82" w:rsidRDefault="004A0097" w:rsidP="00E41937">
      <w:pPr>
        <w:pStyle w:val="Heading3"/>
      </w:pPr>
      <w:bookmarkStart w:id="20" w:name="_Ref481614377"/>
      <w:bookmarkStart w:id="21" w:name="_Toc38822593"/>
      <w:r>
        <w:t xml:space="preserve">Compiling </w:t>
      </w:r>
      <w:r w:rsidR="00F77C82">
        <w:t>the Main Executable</w:t>
      </w:r>
      <w:bookmarkEnd w:id="20"/>
      <w:bookmarkEnd w:id="21"/>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2" w:name="_Ref481616753"/>
      <w:bookmarkStart w:id="23" w:name="_Toc38822594"/>
      <w:r>
        <w:t>Compiling Parallel MESMER on Linux</w:t>
      </w:r>
      <w:bookmarkEnd w:id="22"/>
      <w:bookmarkEnd w:id="23"/>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05192DA5"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EE1B19">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4" w:name="_Toc38822595"/>
      <w:r>
        <w:t>Running on Linux/UNIX/Mac</w:t>
      </w:r>
      <w:bookmarkEnd w:id="24"/>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5" w:name="_Toc38822596"/>
      <w:r>
        <w:t>Running Parallel MESMER on Linux/UNIX/Mac</w:t>
      </w:r>
      <w:bookmarkEnd w:id="25"/>
    </w:p>
    <w:p w14:paraId="2A4856FB" w14:textId="318A3567"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EE1B19">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6" w:name="_Toc38822597"/>
      <w:r>
        <w:t>Testing MESMER on Windows and Linux/UNIX/Mac</w:t>
      </w:r>
      <w:bookmarkEnd w:id="26"/>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215C11B4"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EE1B19">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7" w:name="_Ref316226847"/>
      <w:bookmarkStart w:id="28" w:name="_Toc38822598"/>
      <w:r>
        <w:lastRenderedPageBreak/>
        <w:t>MESMER command line</w:t>
      </w:r>
      <w:bookmarkEnd w:id="27"/>
      <w:bookmarkEnd w:id="28"/>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29" w:name="_Toc38822599"/>
      <w:r>
        <w:t>MESMER environment variables</w:t>
      </w:r>
      <w:bookmarkEnd w:id="29"/>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0" w:name="_Ref316227407"/>
      <w:bookmarkStart w:id="31" w:name="_Toc38822600"/>
      <w:r w:rsidRPr="00C05534">
        <w:lastRenderedPageBreak/>
        <w:t>MESMER data files</w:t>
      </w:r>
      <w:bookmarkEnd w:id="30"/>
      <w:bookmarkEnd w:id="31"/>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2" w:name="_Ref316227181"/>
      <w:bookmarkStart w:id="33" w:name="_Toc38822601"/>
      <w:r w:rsidRPr="00246233">
        <w:t>Editing and Viewing Data Files</w:t>
      </w:r>
      <w:bookmarkEnd w:id="32"/>
      <w:bookmarkEnd w:id="33"/>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44A661B" w14:textId="77777777" w:rsidR="00827A2B" w:rsidRDefault="004F409F">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2FEB6F8E"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EE1B19" w:rsidRPr="00592261">
        <w:t>Figure 2</w:t>
      </w:r>
      <w:r w:rsidR="00EE1B19">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4" w:name="_Ref216672916"/>
      <w:r w:rsidRPr="00592261">
        <w:rPr>
          <w:b w:val="0"/>
        </w:rPr>
        <w:lastRenderedPageBreak/>
        <w:t>Figure 2</w:t>
      </w:r>
      <w:r w:rsidR="00517AE8">
        <w:rPr>
          <w:b w:val="0"/>
        </w:rPr>
        <w:t>:</w:t>
      </w:r>
      <w:bookmarkEnd w:id="34"/>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5" w:name="_Ref376018185"/>
      <w:bookmarkStart w:id="36" w:name="_Toc38822602"/>
      <w:r>
        <w:t>Validation of MESMER input</w:t>
      </w:r>
      <w:bookmarkEnd w:id="35"/>
      <w:bookmarkEnd w:id="36"/>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7" w:name="_Toc38822603"/>
      <w:r w:rsidRPr="00246233">
        <w:lastRenderedPageBreak/>
        <w:t>The basics of the *.xml input file</w:t>
      </w:r>
      <w:bookmarkEnd w:id="37"/>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38" w:name="_Ref30243341"/>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bookmarkEnd w:id="38"/>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39" w:name="_Ref345780303"/>
      <w:bookmarkStart w:id="40" w:name="_Toc38822604"/>
      <w:r>
        <w:lastRenderedPageBreak/>
        <w:t>moleculeList</w:t>
      </w:r>
      <w:bookmarkEnd w:id="39"/>
      <w:bookmarkEnd w:id="40"/>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1"/>
      <w:r w:rsidR="00F11EE7">
        <w:t xml:space="preserve"> </w:t>
      </w:r>
    </w:p>
    <w:p w14:paraId="62226313" w14:textId="48D1AFCC"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EE1B19">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763E9280"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EE1B19">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3215F478"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EE1B1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1ACE65D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EE1B1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6CA1758C"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EE1B1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4B6A7C93"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EE1B1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4F409F"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7E6E7CC0"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EE1B19">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0518844A" w:rsidR="00EE2807" w:rsidRDefault="00221856" w:rsidP="00EE2807">
      <w:pPr>
        <w:numPr>
          <w:ilvl w:val="0"/>
          <w:numId w:val="12"/>
        </w:numPr>
      </w:pPr>
      <w:bookmarkStart w:id="42"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EE1B19">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0E693860"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EE1B19">
        <w:t>11.2.3</w:t>
      </w:r>
      <w:r>
        <w:fldChar w:fldCharType="end"/>
      </w:r>
      <w:r>
        <w:t>.</w:t>
      </w:r>
      <w:bookmarkEnd w:id="42"/>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3EC63848" w:rsidR="00B218B8" w:rsidRDefault="00B218B8" w:rsidP="00AA4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A4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face="superscript"&gt;2&lt;/style&gt;&lt;/DisplayText&gt;&lt;record&gt;&lt;rec-number&gt;7&lt;/rec-number&gt;&lt;foreign-keys&gt;&lt;key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A46E5" w:rsidRPr="00AA46E5">
              <w:rPr>
                <w:rFonts w:ascii="Times New Roman" w:hAnsi="Times New Roman" w:cs="Times New Roman"/>
                <w:noProof/>
                <w:color w:val="auto"/>
                <w:sz w:val="20"/>
                <w:szCs w:val="20"/>
                <w:vertAlign w:val="superscript"/>
              </w:rPr>
              <w:t>2</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3" w:name="_Ref353720118"/>
      <w:bookmarkStart w:id="44" w:name="_Toc38822605"/>
      <w:r>
        <w:t>Potential Energy Surface (Zero Point Energy Convention)</w:t>
      </w:r>
      <w:bookmarkEnd w:id="43"/>
      <w:bookmarkEnd w:id="44"/>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01A52207"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EE1B19">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56459E" w:rsidRDefault="0056459E"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56459E" w:rsidRDefault="0056459E"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56459E" w:rsidRDefault="0056459E"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56459E" w:rsidRDefault="0056459E"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56459E" w:rsidRDefault="0056459E"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56459E" w:rsidRDefault="0056459E"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56459E" w:rsidRDefault="0056459E"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56459E" w:rsidRDefault="0056459E"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56459E" w:rsidRDefault="0056459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56459E" w:rsidRDefault="0056459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56459E" w:rsidRDefault="0056459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56459E" w:rsidRDefault="0056459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56459E" w:rsidRDefault="0056459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56459E" w:rsidRDefault="0056459E"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56459E" w:rsidRPr="004F239A" w:rsidRDefault="0056459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56459E" w:rsidRDefault="0056459E"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56459E" w:rsidRPr="004F239A" w:rsidRDefault="0056459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56459E" w:rsidRDefault="0056459E"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56459E" w:rsidRPr="004F239A" w:rsidRDefault="0056459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56459E" w:rsidRDefault="0056459E"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56459E" w:rsidRDefault="0056459E"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56459E" w:rsidRDefault="0056459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56459E" w:rsidRDefault="0056459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56459E" w:rsidRDefault="0056459E"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56459E" w:rsidRDefault="0056459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EmAw4AAJd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56459E" w:rsidRDefault="0056459E"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56459E" w:rsidRDefault="0056459E"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56459E" w:rsidRDefault="0056459E"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56459E" w:rsidRDefault="0056459E"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56459E" w:rsidRDefault="0056459E"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56459E" w:rsidRDefault="0056459E"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56459E" w:rsidRDefault="0056459E"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56459E" w:rsidRDefault="0056459E"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56459E" w:rsidRDefault="0056459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56459E" w:rsidRDefault="0056459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56459E" w:rsidRDefault="0056459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56459E" w:rsidRDefault="0056459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56459E" w:rsidRDefault="0056459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56459E" w:rsidRDefault="0056459E"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56459E" w:rsidRPr="004F239A" w:rsidRDefault="0056459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56459E" w:rsidRDefault="0056459E"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56459E" w:rsidRPr="004F239A" w:rsidRDefault="0056459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56459E" w:rsidRDefault="0056459E"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56459E" w:rsidRPr="004F239A" w:rsidRDefault="0056459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56459E" w:rsidRDefault="0056459E"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56459E" w:rsidRDefault="0056459E"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56459E" w:rsidRDefault="0056459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56459E" w:rsidRDefault="0056459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56459E" w:rsidRDefault="0056459E"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56459E" w:rsidRDefault="0056459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5" w:name="_Ref347659580"/>
      <w:bookmarkStart w:id="46" w:name="_Toc38822606"/>
      <w:r>
        <w:t>reactionList</w:t>
      </w:r>
      <w:bookmarkEnd w:id="45"/>
      <w:bookmarkEnd w:id="46"/>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r w:rsidRPr="00C95A99">
              <w:rPr>
                <w:sz w:val="18"/>
                <w:szCs w:val="18"/>
              </w:rPr>
              <w:t>deficientReactant</w:t>
            </w:r>
          </w:p>
        </w:tc>
        <w:tc>
          <w:tcPr>
            <w:tcW w:w="1729" w:type="dxa"/>
          </w:tcPr>
          <w:p w14:paraId="24432113" w14:textId="77777777" w:rsidR="00A0420E" w:rsidRPr="00C95A99" w:rsidRDefault="002D6208" w:rsidP="007C0ED8">
            <w:pPr>
              <w:pStyle w:val="tabletext"/>
              <w:snapToGrid w:val="0"/>
              <w:rPr>
                <w:sz w:val="18"/>
                <w:szCs w:val="18"/>
              </w:rPr>
            </w:pPr>
            <w:r w:rsidRPr="00C95A99">
              <w:rPr>
                <w:sz w:val="18"/>
                <w:szCs w:val="18"/>
              </w:rPr>
              <w:t>excessReactant</w:t>
            </w:r>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r w:rsidRPr="00C95A99">
              <w:rPr>
                <w:sz w:val="18"/>
                <w:szCs w:val="18"/>
              </w:rPr>
              <w:t>deficientReactant</w:t>
            </w:r>
          </w:p>
        </w:tc>
        <w:tc>
          <w:tcPr>
            <w:tcW w:w="1729" w:type="dxa"/>
          </w:tcPr>
          <w:p w14:paraId="7D1E51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r w:rsidRPr="00C95A99">
              <w:rPr>
                <w:sz w:val="18"/>
                <w:szCs w:val="18"/>
              </w:rPr>
              <w:t>excessReactant</w:t>
            </w:r>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r w:rsidRPr="00C95A99">
              <w:rPr>
                <w:sz w:val="18"/>
                <w:szCs w:val="18"/>
              </w:rPr>
              <w:t>deficientReactant</w:t>
            </w:r>
          </w:p>
          <w:p w14:paraId="09549EB3" w14:textId="77777777" w:rsidR="00A14657" w:rsidRPr="00C95A99" w:rsidRDefault="00A14657" w:rsidP="003F79AD">
            <w:pPr>
              <w:pStyle w:val="tabletext"/>
              <w:snapToGrid w:val="0"/>
              <w:rPr>
                <w:sz w:val="18"/>
                <w:szCs w:val="18"/>
              </w:rPr>
            </w:pPr>
            <w:r w:rsidRPr="00C95A99">
              <w:rPr>
                <w:sz w:val="18"/>
                <w:szCs w:val="18"/>
              </w:rPr>
              <w:t>(=excessReactant)</w:t>
            </w:r>
          </w:p>
        </w:tc>
        <w:tc>
          <w:tcPr>
            <w:tcW w:w="1729" w:type="dxa"/>
          </w:tcPr>
          <w:p w14:paraId="0E58F69F" w14:textId="77777777" w:rsidR="00A14657" w:rsidRPr="00C95A99" w:rsidRDefault="00A14657" w:rsidP="003F79AD">
            <w:pPr>
              <w:pStyle w:val="tabletext"/>
              <w:snapToGrid w:val="0"/>
              <w:rPr>
                <w:sz w:val="18"/>
                <w:szCs w:val="18"/>
              </w:rPr>
            </w:pPr>
            <w:r w:rsidRPr="00C95A99">
              <w:rPr>
                <w:sz w:val="18"/>
                <w:szCs w:val="18"/>
              </w:rPr>
              <w:t>excessReactant</w:t>
            </w:r>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r w:rsidRPr="00C95A99">
              <w:rPr>
                <w:sz w:val="18"/>
                <w:szCs w:val="18"/>
              </w:rPr>
              <w:t>deficientReactant</w:t>
            </w:r>
          </w:p>
        </w:tc>
        <w:tc>
          <w:tcPr>
            <w:tcW w:w="1729" w:type="dxa"/>
          </w:tcPr>
          <w:p w14:paraId="5448EFCC" w14:textId="7A56AA1F" w:rsidR="00C95A99" w:rsidRPr="00C95A99" w:rsidRDefault="00C95A99" w:rsidP="00C95A99">
            <w:pPr>
              <w:pStyle w:val="tabletext"/>
              <w:snapToGrid w:val="0"/>
              <w:rPr>
                <w:sz w:val="18"/>
                <w:szCs w:val="18"/>
              </w:rPr>
            </w:pPr>
            <w:r w:rsidRPr="00C95A99">
              <w:rPr>
                <w:sz w:val="18"/>
                <w:szCs w:val="18"/>
              </w:rPr>
              <w:t>excessReactant</w:t>
            </w:r>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r w:rsidRPr="00C95A99">
              <w:rPr>
                <w:sz w:val="18"/>
                <w:szCs w:val="18"/>
              </w:rPr>
              <w:t>excessReactant</w:t>
            </w:r>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r w:rsidRPr="00AC7449">
        <w:rPr>
          <w:rFonts w:ascii="Courier New" w:hAnsi="Courier New" w:cs="Courier New"/>
          <w:color w:val="FF0000"/>
        </w:rPr>
        <w:t>me:type</w:t>
      </w:r>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BE2688">
      <w:pPr>
        <w:numPr>
          <w:ilvl w:val="0"/>
          <w:numId w:val="34"/>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0C7E2E21" w:rsidR="00F77C82" w:rsidRPr="00F03646" w:rsidRDefault="00F77C82" w:rsidP="00BE2688">
      <w:pPr>
        <w:numPr>
          <w:ilvl w:val="0"/>
          <w:numId w:val="34"/>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A46E5">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A46E5" w:rsidRPr="00AA46E5">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AA46E5">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A46E5" w:rsidRPr="00AA46E5">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0CD23D8B" w:rsidR="00E82D5C" w:rsidRDefault="00F77C82" w:rsidP="00BE2688">
      <w:pPr>
        <w:numPr>
          <w:ilvl w:val="0"/>
          <w:numId w:val="34"/>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EE1B19">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…\MesmerQA\cyclopropene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…\MesmerQA\OH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…\MesmerQA\i-propyl\ipropyl_test.xml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…\examples\OH_Ethene\Ethylene_abstraction.xml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3D81DB3D"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AA46E5">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A46E5" w:rsidRPr="00AA46E5">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EE1B19">
        <w:t>11.2.7</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…\examples\Glyoxyl\Glyoxal.xml</w:t>
      </w:r>
    </w:p>
    <w:p w14:paraId="519950AA" w14:textId="5FDC54E1"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AA46E5">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A46E5" w:rsidRPr="00AA46E5">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as a consequence of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4F409F"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2ACF0F2E"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be considered to be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A46E5">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A46E5" w:rsidRPr="00AA46E5">
        <w:rPr>
          <w:noProof/>
          <w:vertAlign w:val="superscript"/>
        </w:rPr>
        <w:t>5</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11.2.7.</w:t>
      </w:r>
      <w:r w:rsidR="004850DA">
        <w:t xml:space="preserve"> </w:t>
      </w:r>
      <w:r w:rsidR="00B22A3B">
        <w:t xml:space="preserve">This method is unusual as a </w:t>
      </w:r>
      <w:r w:rsidR="00B22A3B" w:rsidRPr="00AA3F48">
        <w:rPr>
          <w:rFonts w:ascii="Courier New" w:hAnsi="Courier New" w:cs="Courier New"/>
          <w:color w:val="FF0000"/>
          <w:sz w:val="18"/>
          <w:szCs w:val="18"/>
        </w:rPr>
        <w:t>me:MCRCMethod</w:t>
      </w:r>
      <w:r w:rsidR="00B22A3B" w:rsidRPr="00AA3F48">
        <w:rPr>
          <w:rFonts w:ascii="Courier New" w:hAnsi="Courier New" w:cs="Courier New"/>
          <w:sz w:val="18"/>
          <w:szCs w:val="18"/>
        </w:rPr>
        <w:t xml:space="preserve"> </w:t>
      </w:r>
      <w:r w:rsidR="00B22A3B">
        <w:t xml:space="preserve">is not specified, but the specification of </w:t>
      </w:r>
      <w:r w:rsidR="00AA3F48" w:rsidRPr="00B22A3B">
        <w:rPr>
          <w:rFonts w:ascii="Courier New" w:hAnsi="Courier New" w:cs="Courier New"/>
          <w:color w:val="A31515"/>
          <w:sz w:val="18"/>
          <w:szCs w:val="18"/>
          <w:lang w:eastAsia="en-GB"/>
        </w:rPr>
        <w:t>transitionState</w:t>
      </w:r>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OH_i</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deficientReactant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transitionState</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me:tunneling</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me:modPrior</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lastRenderedPageBreak/>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77777777" w:rsidR="00F77C82" w:rsidRDefault="00F77C82" w:rsidP="006D48A8">
      <w:pPr>
        <w:pStyle w:val="Heading3"/>
      </w:pPr>
      <w:bookmarkStart w:id="47" w:name="_Ref313049784"/>
      <w:bookmarkStart w:id="48" w:name="_Toc38822607"/>
      <w:r>
        <w:t>me:conditions</w:t>
      </w:r>
      <w:bookmarkEnd w:id="47"/>
      <w:bookmarkEnd w:id="48"/>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me:Trange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Pr>
          <w:rFonts w:ascii="Consolas" w:hAnsi="Consolas"/>
          <w:color w:val="FF0000"/>
          <w:sz w:val="18"/>
          <w:szCs w:val="18"/>
          <w:lang w:val="en-US" w:eastAsia="en-US"/>
        </w:rPr>
        <w:t>initial</w:t>
      </w:r>
      <w:r>
        <w:t xml:space="preserve"> </w:t>
      </w:r>
      <w:r w:rsidR="002A628F">
        <w:t xml:space="preserve">and </w:t>
      </w:r>
      <w:r>
        <w:rPr>
          <w:rFonts w:ascii="Consolas" w:hAnsi="Consolas"/>
          <w:color w:val="FF0000"/>
          <w:sz w:val="18"/>
          <w:szCs w:val="18"/>
          <w:lang w:val="en-US" w:eastAsia="en-US"/>
        </w:rPr>
        <w:t>final</w:t>
      </w:r>
      <w:r>
        <w:t xml:space="preserve"> </w:t>
      </w:r>
      <w:r w:rsidR="002A628F">
        <w:t>are the respective minimum and maximum value of interest</w:t>
      </w:r>
      <w:r>
        <w:t xml:space="preserve"> for pressure or temperature, and </w:t>
      </w:r>
      <w:r>
        <w:rPr>
          <w:rFonts w:ascii="Consolas" w:hAnsi="Consolas"/>
          <w:color w:val="FF0000"/>
          <w:sz w:val="18"/>
          <w:szCs w:val="18"/>
          <w:lang w:val="en-US" w:eastAsia="en-US"/>
        </w:rPr>
        <w:t>increment</w:t>
      </w:r>
      <w:r>
        <w:t xml:space="preserve"> is the interval at which values are to be written. </w:t>
      </w:r>
      <w:r w:rsidR="00C367FE">
        <w:t>T</w:t>
      </w:r>
      <w:r>
        <w:t xml:space="preserve">he </w:t>
      </w:r>
      <w:r w:rsidR="00C367FE">
        <w:rPr>
          <w:rFonts w:ascii="Consolas" w:hAnsi="Consolas"/>
          <w:color w:val="FF0000"/>
          <w:sz w:val="18"/>
          <w:szCs w:val="18"/>
          <w:lang w:val="en-US" w:eastAsia="en-US"/>
        </w:rPr>
        <w:t>factor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Pr>
          <w:rFonts w:ascii="Consolas" w:hAnsi="Consolas"/>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9919FD">
        <w:rPr>
          <w:rFonts w:ascii="Consolas" w:hAnsi="Consolas"/>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refReaction</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me:Trange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r>
        <w:rPr>
          <w:rFonts w:ascii="Courier New" w:hAnsi="Courier New" w:cs="Courier New"/>
          <w:color w:val="FF0000"/>
        </w:rPr>
        <w:t>me:PTset</w:t>
      </w:r>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r w:rsidR="00D67F72">
        <w:rPr>
          <w:rFonts w:ascii="Courier New" w:hAnsi="Courier New" w:cs="Courier New"/>
          <w:color w:val="FF0000"/>
        </w:rPr>
        <w:t xml:space="preserve">me:PTpair </w:t>
      </w:r>
      <w:r w:rsidR="00D67F72">
        <w:t>elements, which specify, as attributes, the pressure (</w:t>
      </w:r>
      <w:r w:rsidR="00D67F72">
        <w:rPr>
          <w:rFonts w:ascii="Courier New" w:hAnsi="Courier New" w:cs="Courier New"/>
          <w:color w:val="FF0000"/>
        </w:rPr>
        <w:t>P</w:t>
      </w:r>
      <w:r w:rsidR="00D67F72">
        <w:t>) and temperature (</w:t>
      </w:r>
      <w:r w:rsidR="00D67F72">
        <w:rPr>
          <w:rFonts w:ascii="Courier New" w:hAnsi="Courier New" w:cs="Courier New"/>
          <w:color w:val="FF0000"/>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lastRenderedPageBreak/>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443F8C39"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EE1B19">
        <w:t>8.3</w:t>
      </w:r>
      <w:r w:rsidR="007A15CE">
        <w:fldChar w:fldCharType="end"/>
      </w:r>
      <w:r w:rsidR="00632F57">
        <w:t xml:space="preserve">. </w:t>
      </w:r>
    </w:p>
    <w:p w14:paraId="3573A8E4" w14:textId="27E846BB"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cyclopropene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me:population</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49" w:name="_Toc38822608"/>
      <w:r>
        <w:t>me:modelParameters</w:t>
      </w:r>
      <w:bookmarkEnd w:id="49"/>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lastRenderedPageBreak/>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14983A2B"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EE1B19">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0" w:name="_Ref207708603"/>
      <w:bookmarkStart w:id="51" w:name="_Toc38822609"/>
      <w:r>
        <w:lastRenderedPageBreak/>
        <w:t>me:control</w:t>
      </w:r>
      <w:bookmarkEnd w:id="50"/>
      <w:bookmarkEnd w:id="51"/>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lastRenderedPageBreak/>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lastRenderedPageBreak/>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21135B21"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EE1B19">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lastRenderedPageBreak/>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2" w:name="_Hlk498779805"/>
      <w:r>
        <w:rPr>
          <w:rFonts w:ascii="Courier New" w:hAnsi="Courier New" w:cs="Courier New"/>
          <w:color w:val="FF0000"/>
        </w:rPr>
        <w:t>useTheSameCellNumberForAllConditions</w:t>
      </w:r>
      <w:bookmarkEnd w:id="52"/>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lastRenderedPageBreak/>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3" w:name="_Hlk498779945"/>
      <w:r>
        <w:rPr>
          <w:rFonts w:ascii="Courier New" w:hAnsi="Courier New" w:cs="Courier New"/>
          <w:color w:val="FF0000"/>
        </w:rPr>
        <w:t>ForceMacroDetailedBalance</w:t>
      </w:r>
      <w:bookmarkEnd w:id="53"/>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4" w:name="_Toc38822610"/>
      <w:r>
        <w:t>Summary Table: Molecular input variables in MESMER</w:t>
      </w:r>
      <w:bookmarkEnd w:id="54"/>
    </w:p>
    <w:p w14:paraId="3F4600D9" w14:textId="46B26D97"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w:t>
      </w:r>
      <w:r w:rsidR="00F77C82">
        <w:lastRenderedPageBreak/>
        <w:t>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4F409F">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5" w:name="_Toc38822611"/>
      <w:r w:rsidRPr="00246233">
        <w:lastRenderedPageBreak/>
        <w:t>Additional facilities and examples</w:t>
      </w:r>
      <w:bookmarkEnd w:id="55"/>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6" w:name="_Toc38822612"/>
      <w:r>
        <w:t>Basic XML Structure</w:t>
      </w:r>
      <w:bookmarkEnd w:id="56"/>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7" w:name="_Toc38822613"/>
      <w:r>
        <w:t>Notes on Input File Structure</w:t>
      </w:r>
      <w:bookmarkEnd w:id="57"/>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39D6A354"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EE1B19">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8" w:name="_Ref313039029"/>
      <w:bookmarkStart w:id="59" w:name="_Toc38822614"/>
      <w:r>
        <w:lastRenderedPageBreak/>
        <w:t xml:space="preserve">Comparing MESMER rate </w:t>
      </w:r>
      <w:r w:rsidR="00727400">
        <w:t>data</w:t>
      </w:r>
      <w:r>
        <w:t xml:space="preserve"> to experimental values</w:t>
      </w:r>
      <w:bookmarkEnd w:id="58"/>
      <w:bookmarkEnd w:id="59"/>
    </w:p>
    <w:p w14:paraId="4BC4265B" w14:textId="378197F9"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EE1B19">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4F409F"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0" w:name="_Ref483073042"/>
      <w:bookmarkStart w:id="61" w:name="_Toc38822615"/>
      <w:r>
        <w:t>Experimental Rate Coefficients</w:t>
      </w:r>
      <w:bookmarkEnd w:id="60"/>
      <w:bookmarkEnd w:id="61"/>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2" w:name="_Toc38822616"/>
      <w:r>
        <w:t>Experimental Yields</w:t>
      </w:r>
      <w:bookmarkEnd w:id="62"/>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3" w:name="_Toc38822617"/>
      <w:r>
        <w:lastRenderedPageBreak/>
        <w:t>Experimental Eigenvalues</w:t>
      </w:r>
      <w:bookmarkEnd w:id="63"/>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4" w:name="_Ref505534858"/>
      <w:bookmarkStart w:id="65" w:name="_Toc38822618"/>
      <w:r w:rsidRPr="000E267C">
        <w:t>Trace analysis</w:t>
      </w:r>
      <w:bookmarkEnd w:id="64"/>
      <w:bookmarkEnd w:id="65"/>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7081654B" w14:textId="77777777" w:rsidR="00ED5D1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6333A4EA" w:rsidR="00ED5D1A" w:rsidRDefault="003055AC" w:rsidP="00434A2E">
      <w:r>
        <w:t xml:space="preserve">Typically, experimental traces come with fluctuations, which can arise from a number of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r w:rsidRPr="003055AC">
        <w:rPr>
          <w:rFonts w:ascii="Courier New" w:hAnsi="Courier New" w:cs="Courier New"/>
          <w:color w:val="A31515"/>
          <w:sz w:val="18"/>
          <w:szCs w:val="18"/>
          <w:lang w:eastAsia="en-GB"/>
        </w:rPr>
        <w:t>me:rawData</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diffusiveLoss</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Date: 05/07/2017 Expt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4F409F"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r w:rsidRPr="00355703">
        <w:rPr>
          <w:i/>
          <w:iCs/>
        </w:rPr>
        <w:t>i</w:t>
      </w:r>
      <w:r>
        <w:t>th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r w:rsidRPr="00BD58FC">
        <w:rPr>
          <w:i/>
          <w:iCs/>
        </w:rPr>
        <w:t>j</w:t>
      </w:r>
      <w:r>
        <w:t xml:space="preserve">th point of the </w:t>
      </w:r>
      <w:r w:rsidRPr="00BD58FC">
        <w:rPr>
          <w:i/>
          <w:iCs/>
        </w:rPr>
        <w:t>i</w:t>
      </w:r>
      <w:r>
        <w:t xml:space="preserve">th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r w:rsidR="004A4118" w:rsidRPr="004A4118">
        <w:rPr>
          <w:rFonts w:ascii="Courier New" w:hAnsi="Courier New" w:cs="Courier New"/>
          <w:color w:val="A31515"/>
          <w:sz w:val="18"/>
          <w:szCs w:val="18"/>
          <w:lang w:eastAsia="en-GB"/>
        </w:rPr>
        <w:t>me:useTraceWeighting</w:t>
      </w:r>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 xml:space="preserve"> </w:t>
      </w:r>
      <w:r w:rsidRPr="004A4118">
        <w:rPr>
          <w:rFonts w:ascii="Courier New" w:hAnsi="Courier New" w:cs="Courier New"/>
          <w:color w:val="FF0000"/>
          <w:sz w:val="18"/>
          <w:szCs w:val="18"/>
          <w:lang w:eastAsia="en-GB"/>
        </w:rPr>
        <w:t>xsi:type</w:t>
      </w:r>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me:marquardt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me:useTraceWeighting</w:t>
      </w:r>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5705BB07" w:rsidR="00AF40C6" w:rsidRPr="00112C80" w:rsidRDefault="004F409F"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7686272E" w:rsidR="0026066A" w:rsidRDefault="00454A52" w:rsidP="00434A2E">
      <w:r>
        <w:lastRenderedPageBreak/>
        <w:t>s</w:t>
      </w:r>
      <w:r w:rsidR="00AF40C6">
        <w:t>o that the nois</w:t>
      </w:r>
      <w:r>
        <w:t>i</w:t>
      </w:r>
      <w:r w:rsidR="00AF40C6">
        <w:t xml:space="preserve">er the data the less its weight will be. </w:t>
      </w:r>
      <w:r>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t xml:space="preserve">.  </w:t>
      </w:r>
      <w:r w:rsidR="00F319CE">
        <w:t>An example of trace fitting can be found in the examples folder under OH_Ethane.</w:t>
      </w:r>
    </w:p>
    <w:p w14:paraId="12CC3631" w14:textId="3A0F73E4" w:rsidR="00A365C6" w:rsidRPr="000E267C" w:rsidRDefault="00DD482A" w:rsidP="00434A2E">
      <w:r>
        <w:t>It is important to note that, once the fitting is complete an</w:t>
      </w:r>
      <w:r w:rsidR="00B52277">
        <w:t>y</w:t>
      </w:r>
      <w:r>
        <w:t xml:space="preserve">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6" w:name="_Ref378624763"/>
      <w:bookmarkStart w:id="67" w:name="_Toc38822619"/>
      <w:r>
        <w:t>Specifying Numerical Precision</w:t>
      </w:r>
      <w:bookmarkEnd w:id="66"/>
      <w:bookmarkEnd w:id="67"/>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8" w:name="_Ref344824982"/>
      <w:bookmarkStart w:id="69" w:name="_Toc38822620"/>
      <w:r>
        <w:t>Specifying Parameter Bounds and Constraints</w:t>
      </w:r>
      <w:bookmarkEnd w:id="68"/>
      <w:bookmarkEnd w:id="69"/>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w:t>
      </w:r>
      <w:r>
        <w:lastRenderedPageBreak/>
        <w:t xml:space="preserve">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4F409F"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4F409F"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4F409F"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4F409F"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4F409F">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4F409F"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4F409F">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4F409F">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4F409F">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4F409F"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lastRenderedPageBreak/>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stepsize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derivedFrom</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lastRenderedPageBreak/>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0" w:name="_Ref30248989"/>
      <w:bookmarkStart w:id="71" w:name="_Toc38822621"/>
      <w:r>
        <w:t>Inverse Laplace Transforms (</w:t>
      </w:r>
      <w:r w:rsidR="00F77C82">
        <w:t>ILT</w:t>
      </w:r>
      <w:r>
        <w:t>)</w:t>
      </w:r>
      <w:bookmarkEnd w:id="70"/>
      <w:bookmarkEnd w:id="71"/>
    </w:p>
    <w:p w14:paraId="46FFB86A" w14:textId="562D2449"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EE1B19">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61594670" w14:textId="533C1E0B" w:rsidR="00616369"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EE1B19">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w:t>
      </w:r>
      <w:r w:rsidR="00616369">
        <w:rPr>
          <w:szCs w:val="24"/>
        </w:rPr>
        <w:t>-</w:t>
      </w:r>
      <w:r w:rsidR="000F151C" w:rsidRPr="00B2799C">
        <w:rPr>
          <w:szCs w:val="24"/>
        </w:rPr>
        <w:t>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parameters can be returned from the fitting process. </w:t>
      </w:r>
      <w:r w:rsidR="00616369">
        <w:rPr>
          <w:szCs w:val="24"/>
        </w:rPr>
        <w:t xml:space="preserve">These parameters are specified </w:t>
      </w:r>
      <w:r w:rsidR="001E458C">
        <w:rPr>
          <w:szCs w:val="24"/>
        </w:rPr>
        <w:t xml:space="preserve">in the input file </w:t>
      </w:r>
      <w:r w:rsidR="00616369">
        <w:rPr>
          <w:szCs w:val="24"/>
        </w:rPr>
        <w:t>as:</w:t>
      </w:r>
    </w:p>
    <w:p w14:paraId="48A161EE" w14:textId="77777777" w:rsidR="001E458C" w:rsidRDefault="001E458C"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A31515"/>
          <w:sz w:val="18"/>
          <w:szCs w:val="18"/>
          <w:lang w:eastAsia="en-GB"/>
        </w:rPr>
      </w:pP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6087E382" w14:textId="09EF9E8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cm3molecule-1s-1</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6.00e-12</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&gt;</w:t>
      </w:r>
    </w:p>
    <w:p w14:paraId="582FD31C" w14:textId="134ED03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kJ/mol</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&gt;</w:t>
      </w:r>
    </w:p>
    <w:p w14:paraId="3DC2ADB1" w14:textId="51969709"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298.0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p>
    <w:p w14:paraId="708E34F1" w14:textId="192D11EF"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-0.5</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p>
    <w:p w14:paraId="6FA7FAD4" w14:textId="7115B33F" w:rsidR="00616369" w:rsidRPr="001E458C" w:rsidRDefault="00616369" w:rsidP="001E458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me:MCRCMethod</w:t>
      </w:r>
      <w:r w:rsidRPr="001E458C">
        <w:rPr>
          <w:rFonts w:ascii="Courier New" w:hAnsi="Courier New" w:cs="Courier New"/>
          <w:color w:val="0000FF"/>
          <w:sz w:val="18"/>
          <w:szCs w:val="18"/>
          <w:lang w:eastAsia="en-GB"/>
        </w:rPr>
        <w:t>&gt;</w:t>
      </w:r>
    </w:p>
    <w:p w14:paraId="2D82401F" w14:textId="77777777" w:rsidR="001E458C" w:rsidRPr="001E458C" w:rsidRDefault="001E458C" w:rsidP="001E458C">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B5282BD" w14:textId="29C7906D" w:rsidR="000F151C" w:rsidRPr="00B2799C" w:rsidRDefault="000F151C">
      <w:pPr>
        <w:rPr>
          <w:szCs w:val="24"/>
        </w:rPr>
      </w:pPr>
      <w:r w:rsidRPr="00B2799C">
        <w:rPr>
          <w:szCs w:val="24"/>
        </w:rPr>
        <w:t>The dissociation of I</w:t>
      </w:r>
      <w:r w:rsidRPr="00B2799C">
        <w:rPr>
          <w:szCs w:val="24"/>
          <w:vertAlign w:val="subscript"/>
        </w:rPr>
        <w:t>2</w:t>
      </w:r>
      <w:r w:rsidRPr="00B2799C">
        <w:rPr>
          <w:szCs w:val="24"/>
        </w:rPr>
        <w:t>O</w:t>
      </w:r>
      <w:r w:rsidRPr="00B2799C">
        <w:rPr>
          <w:szCs w:val="24"/>
          <w:vertAlign w:val="subscript"/>
        </w:rPr>
        <w:t>2</w:t>
      </w:r>
      <w:r w:rsidR="00D614C4" w:rsidRPr="00B2799C">
        <w:rPr>
          <w:szCs w:val="24"/>
        </w:rPr>
        <w:t>, </w:t>
      </w:r>
      <w:r w:rsidR="00F849B8" w:rsidRPr="00B2799C">
        <w:rPr>
          <w:szCs w:val="24"/>
        </w:rPr>
        <w:t xml:space="preserve">formed from the reaction IO + IO, </w:t>
      </w:r>
      <w:r w:rsidRPr="00B2799C">
        <w:rPr>
          <w:szCs w:val="24"/>
        </w:rPr>
        <w:t xml:space="preserve">provides an example of dissociation to form two sink molecules, OIO + I. </w:t>
      </w:r>
      <w:r w:rsidR="00F849B8" w:rsidRPr="00B2799C">
        <w:rPr>
          <w:szCs w:val="24"/>
        </w:rPr>
        <w:t xml:space="preserve">In MESMER, this is termed a reverse ILT; </w:t>
      </w:r>
      <w:r w:rsidRPr="00B2799C">
        <w:rPr>
          <w:szCs w:val="24"/>
        </w:rPr>
        <w:t xml:space="preserve">the </w:t>
      </w:r>
      <w:r w:rsidR="00F849B8" w:rsidRPr="00B2799C">
        <w:rPr>
          <w:szCs w:val="24"/>
        </w:rPr>
        <w:t xml:space="preserve">Arrhenius </w:t>
      </w:r>
      <w:r w:rsidRPr="00B2799C">
        <w:rPr>
          <w:szCs w:val="24"/>
        </w:rPr>
        <w:t xml:space="preserve">parameters </w:t>
      </w:r>
      <w:r w:rsidR="00527432" w:rsidRPr="00B2799C">
        <w:rPr>
          <w:szCs w:val="24"/>
        </w:rPr>
        <w:t xml:space="preserve">for the OIO + </w:t>
      </w:r>
      <w:r w:rsidR="001E458C">
        <w:rPr>
          <w:szCs w:val="24"/>
        </w:rPr>
        <w:t>I</w:t>
      </w:r>
      <w:r w:rsidR="00527432" w:rsidRPr="00B2799C">
        <w:rPr>
          <w:szCs w:val="24"/>
        </w:rPr>
        <w:t xml:space="preserve"> association reaction </w:t>
      </w:r>
      <w:r w:rsidRPr="00B2799C">
        <w:rPr>
          <w:szCs w:val="24"/>
        </w:rPr>
        <w:t>h</w:t>
      </w:r>
      <w:r w:rsidR="00527432" w:rsidRPr="00B2799C">
        <w:rPr>
          <w:szCs w:val="24"/>
        </w:rPr>
        <w:t>ave to be input and</w:t>
      </w:r>
      <w:r w:rsidRPr="00B2799C">
        <w:rPr>
          <w:szCs w:val="24"/>
        </w:rPr>
        <w:t xml:space="preserve"> cannot be determined from fitting experimental data.    Below, we provide syntax for the reverse ILT, which in this case corresponds to the dissociation of I</w:t>
      </w:r>
      <w:r w:rsidRPr="00B2799C">
        <w:rPr>
          <w:szCs w:val="24"/>
          <w:vertAlign w:val="subscript"/>
        </w:rPr>
        <w:t>2</w:t>
      </w:r>
      <w:r w:rsidRPr="00B2799C">
        <w:rPr>
          <w:szCs w:val="24"/>
        </w:rPr>
        <w:t>O</w:t>
      </w:r>
      <w:r w:rsidRPr="00B2799C">
        <w:rPr>
          <w:szCs w:val="24"/>
          <w:vertAlign w:val="subscript"/>
        </w:rPr>
        <w:t>2</w:t>
      </w:r>
      <w:r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67FC813C"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38A10681" w:rsidR="00261331"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EE1B19">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26E6CA58" w14:textId="7BE03F07" w:rsidR="00776135" w:rsidRDefault="00B7617A" w:rsidP="00115263">
      <w:pPr>
        <w:spacing w:before="240"/>
      </w:pPr>
      <w:r>
        <w:t>Sometimes, a single Arrhen</w:t>
      </w:r>
      <w:r w:rsidR="006C03AE">
        <w:t>i</w:t>
      </w:r>
      <w:r>
        <w:t xml:space="preserve">us form is not sufficient to represent the temperature dependence of the rate coefficient. This might be </w:t>
      </w:r>
      <w:r w:rsidR="006C03AE">
        <w:t>because there are two similar transition states on the reaction surface or the microcanonical rate coefficients have a complex dependency on internal energy. In these cases, it can be useful to use more than one Arrhenius form,</w:t>
      </w:r>
      <w:r w:rsidR="00776135">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8017"/>
        <w:gridCol w:w="676"/>
      </w:tblGrid>
      <w:tr w:rsidR="00776135" w14:paraId="2E115FF3" w14:textId="77777777" w:rsidTr="00F8138A">
        <w:tc>
          <w:tcPr>
            <w:tcW w:w="392" w:type="dxa"/>
          </w:tcPr>
          <w:p w14:paraId="58D0F66C" w14:textId="77777777" w:rsidR="00776135" w:rsidRDefault="00776135" w:rsidP="00F8138A">
            <w:pPr>
              <w:pStyle w:val="Equation"/>
              <w:jc w:val="both"/>
            </w:pPr>
          </w:p>
        </w:tc>
        <w:tc>
          <w:tcPr>
            <w:tcW w:w="8505" w:type="dxa"/>
          </w:tcPr>
          <w:p w14:paraId="638A851E" w14:textId="3790B09E" w:rsidR="00776135" w:rsidRPr="00112C80" w:rsidRDefault="00776135" w:rsidP="00F8138A">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a,2</m:t>
                            </m:r>
                          </m:sub>
                        </m:sSub>
                      </m:e>
                    </m:d>
                  </m:e>
                </m:func>
              </m:oMath>
            </m:oMathPara>
          </w:p>
        </w:tc>
        <w:tc>
          <w:tcPr>
            <w:tcW w:w="389" w:type="dxa"/>
            <w:vAlign w:val="center"/>
          </w:tcPr>
          <w:p w14:paraId="5421C1B7" w14:textId="388E552F" w:rsidR="00776135" w:rsidRPr="00A33877" w:rsidRDefault="00776135" w:rsidP="00F8138A">
            <w:pPr>
              <w:rPr>
                <w:b/>
              </w:rPr>
            </w:pPr>
            <w:r>
              <w:t>(8.</w:t>
            </w:r>
            <w:r w:rsidR="00AF40C6">
              <w:t>4</w:t>
            </w:r>
            <w:r>
              <w:t>)</w:t>
            </w:r>
          </w:p>
        </w:tc>
      </w:tr>
    </w:tbl>
    <w:p w14:paraId="5D8C25B3" w14:textId="7A36A415" w:rsidR="00C44A6A" w:rsidRDefault="006C03AE" w:rsidP="00115263">
      <w:pPr>
        <w:spacing w:before="240"/>
      </w:pPr>
      <w:r>
        <w:lastRenderedPageBreak/>
        <w:t xml:space="preserve"> </w:t>
      </w:r>
      <w:r w:rsidR="00523767">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23767">
        <w:t>, the reciprocal reference temperature, is the same for both terms. T</w:t>
      </w:r>
      <w:r>
        <w:t xml:space="preserve">his </w:t>
      </w:r>
      <w:r w:rsidR="00523767">
        <w:t xml:space="preserve">form </w:t>
      </w:r>
      <w:r>
        <w:t>can be specified in a MESMER input file as:</w:t>
      </w:r>
    </w:p>
    <w:p w14:paraId="50A895EF" w14:textId="095FB579"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xsi:type</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me:MesmerILT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p>
    <w:p w14:paraId="28B35E59" w14:textId="16CE99A7" w:rsidR="001563A3" w:rsidRPr="001563A3" w:rsidRDefault="006C03AE"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 xml:space="preserve"> </w:t>
      </w:r>
      <w:r w:rsidR="001563A3" w:rsidRPr="001563A3">
        <w:rPr>
          <w:rFonts w:ascii="Courier New" w:hAnsi="Courier New" w:cs="Courier New"/>
          <w:color w:val="FF0000"/>
          <w:sz w:val="18"/>
          <w:szCs w:val="18"/>
          <w:lang w:eastAsia="en-GB"/>
        </w:rPr>
        <w:t>units</w:t>
      </w:r>
      <w:r w:rsidR="001563A3" w:rsidRPr="001563A3">
        <w:rPr>
          <w:rFonts w:ascii="Courier New" w:hAnsi="Courier New" w:cs="Courier New"/>
          <w:color w:val="0000FF"/>
          <w:sz w:val="18"/>
          <w:szCs w:val="18"/>
          <w:lang w:eastAsia="en-GB"/>
        </w:rPr>
        <w:t>=</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kJ/mol</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&gt;</w:t>
      </w:r>
      <w:r w:rsidR="001563A3" w:rsidRPr="001563A3">
        <w:rPr>
          <w:rFonts w:ascii="Courier New" w:hAnsi="Courier New" w:cs="Courier New"/>
          <w:color w:val="000000"/>
          <w:sz w:val="18"/>
          <w:szCs w:val="18"/>
          <w:lang w:eastAsia="en-GB"/>
        </w:rPr>
        <w:t>5.375</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&gt;</w:t>
      </w:r>
    </w:p>
    <w:p w14:paraId="135979F6" w14:textId="0EE94FAC" w:rsidR="006C03AE" w:rsidRPr="001563A3" w:rsidRDefault="006C03AE" w:rsidP="006C03A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7.00e-12</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&gt;</w:t>
      </w:r>
    </w:p>
    <w:p w14:paraId="04374431" w14:textId="27A22F36"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0.0</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p>
    <w:p w14:paraId="573FC6B1" w14:textId="2C6B3AC1"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15.00e12</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&gt;</w:t>
      </w:r>
    </w:p>
    <w:p w14:paraId="44B66BA9" w14:textId="598CABAF"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me:secondaryActivationEnergy</w:t>
      </w:r>
      <w:r w:rsidR="006C03AE">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kJ/mol</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15.375</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me:secondaryActivationEnergy</w:t>
      </w:r>
      <w:r w:rsidRPr="001563A3">
        <w:rPr>
          <w:rFonts w:ascii="Courier New" w:hAnsi="Courier New" w:cs="Courier New"/>
          <w:color w:val="0000FF"/>
          <w:sz w:val="18"/>
          <w:szCs w:val="18"/>
          <w:lang w:eastAsia="en-GB"/>
        </w:rPr>
        <w:t>&gt;</w:t>
      </w:r>
    </w:p>
    <w:p w14:paraId="254D19CC" w14:textId="04A337D0"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0.5</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p>
    <w:p w14:paraId="3D4912E9" w14:textId="29132C3B" w:rsidR="001563A3" w:rsidRDefault="001563A3"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&gt;</w:t>
      </w:r>
    </w:p>
    <w:p w14:paraId="5F949645" w14:textId="77777777" w:rsidR="006C03AE" w:rsidRPr="006C03AE" w:rsidRDefault="006C03AE"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2" w:name="_Ref207690758"/>
      <w:bookmarkStart w:id="73" w:name="_Toc38822622"/>
      <w:r w:rsidRPr="00C05534">
        <w:lastRenderedPageBreak/>
        <w:t>MESMER files explained</w:t>
      </w:r>
      <w:bookmarkEnd w:id="72"/>
      <w:bookmarkEnd w:id="73"/>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4" w:name="_Toc38822623"/>
      <w:r w:rsidRPr="00246233">
        <w:t>MESMER output files</w:t>
      </w:r>
      <w:bookmarkEnd w:id="74"/>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5" w:name="_Toc38822624"/>
      <w:r>
        <w:t>mesmer.test</w:t>
      </w:r>
      <w:bookmarkEnd w:id="75"/>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6" w:name="_Ref313053442"/>
      <w:bookmarkStart w:id="77" w:name="_Toc38822625"/>
      <w:r>
        <w:t>Partition Functions and State Densities</w:t>
      </w:r>
      <w:bookmarkEnd w:id="76"/>
      <w:bookmarkEnd w:id="77"/>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8" w:name="_Toc38822626"/>
      <w:r w:rsidR="00F77C82" w:rsidRPr="00145FA6">
        <w:rPr>
          <w:i/>
        </w:rPr>
        <w:t>k</w:t>
      </w:r>
      <w:r w:rsidR="00F77C82">
        <w:t>(</w:t>
      </w:r>
      <w:r w:rsidR="00F77C82">
        <w:rPr>
          <w:i/>
        </w:rPr>
        <w:t>E</w:t>
      </w:r>
      <w:r w:rsidR="00F77C82">
        <w:t>)s &amp; Tunnelling Corrections</w:t>
      </w:r>
      <w:bookmarkEnd w:id="78"/>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9" w:name="_Toc38822627"/>
      <w:r>
        <w:t>Equilibrium Fractions</w:t>
      </w:r>
      <w:bookmarkEnd w:id="79"/>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4F409F"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4F409F"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0" w:name="_Toc38822628"/>
      <w:r>
        <w:t>Eigenvalues</w:t>
      </w:r>
      <w:bookmarkEnd w:id="80"/>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4F409F"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1" w:name="_Toc38822629"/>
      <w:r>
        <w:t>Species Profiles</w:t>
      </w:r>
      <w:bookmarkEnd w:id="81"/>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4F409F"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2" w:name="_Ref417419792"/>
      <w:bookmarkStart w:id="83" w:name="_Toc38822630"/>
      <w:r>
        <w:t>Phenomenological rate coefficients</w:t>
      </w:r>
      <w:bookmarkEnd w:id="82"/>
      <w:bookmarkEnd w:id="83"/>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4650506C"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rsidRPr="007179EE">
        <w:fldChar w:fldCharType="separate"/>
      </w:r>
      <w:r w:rsidR="00AA46E5" w:rsidRPr="00AA46E5">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rsidRPr="00B50489">
        <w:fldChar w:fldCharType="separate"/>
      </w:r>
      <w:r w:rsidR="00AA46E5" w:rsidRPr="00AA46E5">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4" w:name="_Toc38822631"/>
      <w:r>
        <w:t>mesmer.log</w:t>
      </w:r>
      <w:bookmarkEnd w:id="84"/>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5" w:name="_Toc38822632"/>
      <w:r>
        <w:t>XML output</w:t>
      </w:r>
      <w:bookmarkEnd w:id="85"/>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0DB0A0C4"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EE1B19">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3E2B2BE9"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EE1B19">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6" w:name="_Toc38822633"/>
      <w:r>
        <w:t>defaults.xml</w:t>
      </w:r>
      <w:bookmarkEnd w:id="86"/>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7" w:name="_Toc38822634"/>
      <w:r>
        <w:t>librarymols.xml</w:t>
      </w:r>
      <w:bookmarkEnd w:id="87"/>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8" w:name="_Toc38822635"/>
      <w:r>
        <w:t>Secondary input files</w:t>
      </w:r>
      <w:bookmarkEnd w:id="88"/>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89" w:name="_Toc38822636"/>
      <w:r>
        <w:t>source.dot and source.ps</w:t>
      </w:r>
      <w:bookmarkEnd w:id="89"/>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0" w:name="_Toc38822637"/>
      <w:r>
        <w:t>mesmer1.xsl, mesmerDiag.xsl, popDiag.xsl and switchcontent.xsl</w:t>
      </w:r>
      <w:bookmarkEnd w:id="90"/>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1" w:name="_Ref347248442"/>
      <w:bookmarkStart w:id="92" w:name="_Toc38822638"/>
      <w:r>
        <w:t>punch.xsl, punchout.bat</w:t>
      </w:r>
      <w:bookmarkEnd w:id="91"/>
      <w:bookmarkEnd w:id="92"/>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3" w:name="_Ref206915297"/>
      <w:bookmarkStart w:id="94" w:name="_Toc38822639"/>
      <w:r w:rsidRPr="00C05534">
        <w:lastRenderedPageBreak/>
        <w:t>Test Suite</w:t>
      </w:r>
      <w:bookmarkEnd w:id="93"/>
      <w:bookmarkEnd w:id="94"/>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5" w:name="_Ref316226934"/>
      <w:bookmarkStart w:id="96" w:name="_Toc38822640"/>
      <w:r w:rsidRPr="00246233">
        <w:t>MesmerQA</w:t>
      </w:r>
      <w:bookmarkEnd w:id="95"/>
      <w:bookmarkEnd w:id="96"/>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7" w:name="_Toc38822641"/>
      <w:r w:rsidRPr="0082158A">
        <w:lastRenderedPageBreak/>
        <w:t>1</w:t>
      </w:r>
      <w:r w:rsidR="00F77C82">
        <w:t>-Pentyl Isomerization</w:t>
      </w:r>
      <w:bookmarkEnd w:id="97"/>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24A8C61E"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8" w:name="_Toc38822642"/>
      <w:r w:rsidRPr="00F66AB7">
        <w:lastRenderedPageBreak/>
        <w:t>Cyclopropene Isomerization + Reservoir State</w:t>
      </w:r>
      <w:bookmarkEnd w:id="98"/>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536F5DA9"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EE1B19">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99" w:name="_Toc38822643"/>
      <w:r w:rsidRPr="00F66AB7">
        <w:lastRenderedPageBreak/>
        <w:t>H + SO</w:t>
      </w:r>
      <w:r w:rsidRPr="007D5484">
        <w:rPr>
          <w:vertAlign w:val="subscript"/>
        </w:rPr>
        <w:t>2</w:t>
      </w:r>
      <w:bookmarkEnd w:id="99"/>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0" w:name="_Toc38822644"/>
      <w:r w:rsidRPr="00F66AB7">
        <w:lastRenderedPageBreak/>
        <w:t>OH + C</w:t>
      </w:r>
      <w:r w:rsidRPr="00B35D94">
        <w:rPr>
          <w:vertAlign w:val="subscript"/>
        </w:rPr>
        <w:t>2</w:t>
      </w:r>
      <w:r w:rsidRPr="00F66AB7">
        <w:t>H</w:t>
      </w:r>
      <w:r w:rsidRPr="00B35D94">
        <w:rPr>
          <w:vertAlign w:val="subscript"/>
        </w:rPr>
        <w:t>2</w:t>
      </w:r>
      <w:bookmarkEnd w:id="100"/>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1" w:name="_Ref353724186"/>
      <w:bookmarkStart w:id="102" w:name="_Toc38822645"/>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1"/>
      <w:bookmarkEnd w:id="102"/>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3" w:name="_Toc38822646"/>
      <w:r w:rsidRPr="0015696B">
        <w:t>2</w:t>
      </w:r>
      <w:r w:rsidR="00F77C82">
        <w:t>-propyl</w:t>
      </w:r>
      <w:r>
        <w:t xml:space="preserve"> (</w:t>
      </w:r>
      <w:r>
        <w:rPr>
          <w:i/>
        </w:rPr>
        <w:t>i-</w:t>
      </w:r>
      <w:r>
        <w:t>propyl)</w:t>
      </w:r>
      <w:bookmarkEnd w:id="103"/>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4" w:name="_Toc38822647"/>
      <w:r>
        <w:t>Benzene-OH Oxidation</w:t>
      </w:r>
      <w:bookmarkEnd w:id="104"/>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5" w:name="_Toc38822648"/>
      <w:r>
        <w:t>Thermodynamic Table</w:t>
      </w:r>
      <w:bookmarkEnd w:id="105"/>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pt;height:15.05pt;mso-width-percent:0;mso-height-percent:0;mso-width-percent:0;mso-height-percent:0" o:ole="">
            <v:imagedata r:id="rId42" o:title=""/>
          </v:shape>
          <o:OLEObject Type="Embed" ProgID="Equation.3" ShapeID="_x0000_i1025" DrawAspect="Content" ObjectID="_1649435515"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6" w:name="_Toc38822649"/>
      <w:r>
        <w:t>UnitTests</w:t>
      </w:r>
      <w:bookmarkEnd w:id="106"/>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7" w:name="_Ref38816467"/>
      <w:bookmarkStart w:id="108" w:name="_Toc38822650"/>
      <w:r w:rsidRPr="00246233">
        <w:lastRenderedPageBreak/>
        <w:t>Examples</w:t>
      </w:r>
      <w:bookmarkEnd w:id="107"/>
      <w:bookmarkEnd w:id="108"/>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2963205D" w:rsidR="00D341E1" w:rsidRPr="00DA3F63" w:rsidRDefault="00D341E1"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A46E5">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A46E5" w:rsidRPr="00AA46E5">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3556BE2B"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A46E5">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A46E5" w:rsidRPr="00AA46E5">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394FF294"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sidR="00AA46E5">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A46E5" w:rsidRPr="00AA46E5">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lastRenderedPageBreak/>
              <w:t>cis_to_trans_But-2-ene</w:t>
            </w:r>
          </w:p>
        </w:tc>
        <w:tc>
          <w:tcPr>
            <w:tcW w:w="3089" w:type="dxa"/>
          </w:tcPr>
          <w:p w14:paraId="7E9E9A0E" w14:textId="37DD3BEC"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A46E5">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A46E5" w:rsidRPr="00AA46E5">
              <w:rPr>
                <w:noProof/>
                <w:sz w:val="20"/>
                <w:vertAlign w:val="superscript"/>
              </w:rPr>
              <w:t>10</w:t>
            </w:r>
            <w:r>
              <w:rPr>
                <w:sz w:val="20"/>
              </w:rPr>
              <w:fldChar w:fldCharType="end"/>
            </w:r>
            <w:r>
              <w:rPr>
                <w:sz w:val="20"/>
              </w:rPr>
              <w:t xml:space="preserve"> The derived macroscopic constants are used to determine the macroscopic evolution of the system, which can be compared with the evolution of the system as calculated from the ME.</w:t>
            </w:r>
          </w:p>
        </w:tc>
        <w:tc>
          <w:tcPr>
            <w:tcW w:w="3231" w:type="dxa"/>
          </w:tcPr>
          <w:p w14:paraId="25890A2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6A03A696"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A46E5">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A46E5" w:rsidRPr="00AA46E5">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t>Ethyl_H_to_Ethane</w:t>
            </w:r>
          </w:p>
        </w:tc>
        <w:tc>
          <w:tcPr>
            <w:tcW w:w="3089" w:type="dxa"/>
          </w:tcPr>
          <w:p w14:paraId="3BCDC69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lastRenderedPageBreak/>
              <w:t>H2Ominimal</w:t>
            </w:r>
          </w:p>
        </w:tc>
        <w:tc>
          <w:tcPr>
            <w:tcW w:w="3089" w:type="dxa"/>
          </w:tcPr>
          <w:p w14:paraId="0628D307"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59B9590E"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AA46E5">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A46E5" w:rsidRPr="00AA46E5">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75C708A" w:rsidR="00CC32F2"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AA46E5">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A46E5" w:rsidRPr="00AA46E5">
              <w:rPr>
                <w:noProof/>
                <w:sz w:val="20"/>
                <w:vertAlign w:val="superscript"/>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sidR="00AA46E5">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A46E5" w:rsidRPr="00AA46E5">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760361" w14:paraId="61410E57"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t>precision="qd"</w:t>
            </w:r>
          </w:p>
        </w:tc>
      </w:tr>
      <w:tr w:rsidR="00CC32F2" w14:paraId="6B454CCC"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320BB1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w:t>
            </w:r>
            <w:r>
              <w:rPr>
                <w:sz w:val="20"/>
              </w:rPr>
              <w:lastRenderedPageBreak/>
              <w:t>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t>spin_forbidden_kinetics</w:t>
            </w:r>
          </w:p>
        </w:tc>
        <w:tc>
          <w:tcPr>
            <w:tcW w:w="3089" w:type="dxa"/>
          </w:tcPr>
          <w:p w14:paraId="1CD3C7BD" w14:textId="021E095F" w:rsidR="00CC32F2" w:rsidRPr="00DA3F63" w:rsidRDefault="00CC32F2" w:rsidP="00AA46E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A46E5">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A46E5" w:rsidRPr="00AA46E5">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A46E5">
              <w:rPr>
                <w:sz w:val="20"/>
              </w:rPr>
              <w:instrText xml:space="preserve"> ADDIN EN.CITE </w:instrText>
            </w:r>
            <w:r w:rsidR="00AA46E5">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A46E5">
              <w:rPr>
                <w:sz w:val="20"/>
              </w:rPr>
              <w:instrText xml:space="preserve"> ADDIN EN.CITE.DATA </w:instrText>
            </w:r>
            <w:r w:rsidR="00AA46E5">
              <w:rPr>
                <w:sz w:val="20"/>
              </w:rPr>
            </w:r>
            <w:r w:rsidR="00AA46E5">
              <w:rPr>
                <w:sz w:val="20"/>
              </w:rPr>
              <w:fldChar w:fldCharType="end"/>
            </w:r>
            <w:r>
              <w:rPr>
                <w:sz w:val="20"/>
              </w:rPr>
            </w:r>
            <w:r>
              <w:rPr>
                <w:sz w:val="20"/>
              </w:rPr>
              <w:fldChar w:fldCharType="separate"/>
            </w:r>
            <w:r w:rsidR="00AA46E5" w:rsidRPr="00AA46E5">
              <w:rPr>
                <w:noProof/>
                <w:sz w:val="20"/>
                <w:vertAlign w:val="superscript"/>
              </w:rPr>
              <w:t>16-17</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CC32F2">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9" w:name="_Toc38822651"/>
      <w:r w:rsidRPr="00C05534">
        <w:lastRenderedPageBreak/>
        <w:t>Adding Functionality to MESMER</w:t>
      </w:r>
      <w:bookmarkEnd w:id="109"/>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0" w:name="_Ref277428806"/>
      <w:bookmarkStart w:id="111" w:name="_Ref277416966"/>
      <w:bookmarkStart w:id="112" w:name="_Toc38822652"/>
      <w:r w:rsidRPr="00246233">
        <w:t>Data Access</w:t>
      </w:r>
      <w:bookmarkEnd w:id="112"/>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3" w:name="_Toc38822653"/>
      <w:r>
        <w:t>XmlMoveTo</w:t>
      </w:r>
      <w:bookmarkEnd w:id="113"/>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4" w:name="_Toc38822654"/>
      <w:r>
        <w:t>XmlRead</w:t>
      </w:r>
      <w:bookmarkEnd w:id="114"/>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5" w:name="_Toc38822655"/>
      <w:r>
        <w:t>XmlReadValue</w:t>
      </w:r>
      <w:bookmarkEnd w:id="115"/>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6" w:name="_Toc38822656"/>
      <w:r>
        <w:t>XmlReadDouble</w:t>
      </w:r>
      <w:bookmarkEnd w:id="116"/>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7" w:name="_Toc38822657"/>
      <w:r>
        <w:t>XmlReadInteger</w:t>
      </w:r>
      <w:bookmarkEnd w:id="117"/>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8" w:name="_Toc38822658"/>
      <w:r>
        <w:t>XmlReadBoolean</w:t>
      </w:r>
      <w:bookmarkEnd w:id="118"/>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19" w:name="_Ref376099370"/>
      <w:bookmarkStart w:id="120" w:name="_Toc38822659"/>
      <w:r w:rsidRPr="00246233">
        <w:t>Plug-in Classes</w:t>
      </w:r>
      <w:bookmarkEnd w:id="119"/>
      <w:bookmarkEnd w:id="120"/>
    </w:p>
    <w:p w14:paraId="6B442014" w14:textId="77777777" w:rsidR="00F77C82" w:rsidRDefault="00F77C82">
      <w:pPr>
        <w:pStyle w:val="Heading3"/>
        <w:tabs>
          <w:tab w:val="left" w:pos="567"/>
        </w:tabs>
        <w:ind w:left="426" w:hanging="426"/>
      </w:pPr>
      <w:bookmarkStart w:id="121" w:name="_Ref376106032"/>
      <w:bookmarkStart w:id="122" w:name="_Toc38822660"/>
      <w:r>
        <w:t>Calculation Methods</w:t>
      </w:r>
      <w:bookmarkEnd w:id="110"/>
      <w:bookmarkEnd w:id="121"/>
      <w:bookmarkEnd w:id="122"/>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as a consequence</w:t>
      </w:r>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012AE68B"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A46E5">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A46E5" w:rsidRPr="00AA46E5">
        <w:rPr>
          <w:noProof/>
          <w:vertAlign w:val="superscript"/>
        </w:rPr>
        <w:t>18</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sidRPr="00B7044E">
        <w:rPr>
          <w:rFonts w:ascii="Courier New" w:hAnsi="Courier New" w:cs="Courier New"/>
          <w:color w:val="FF0000"/>
          <w:sz w:val="18"/>
          <w:szCs w:val="18"/>
          <w:highlight w:val="white"/>
          <w:lang w:eastAsia="en-GB"/>
        </w:rPr>
        <w:t>rateUnits</w:t>
      </w:r>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42BAAAF0"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EE1B19">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xsi:type</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me:analyticalRepresentation</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Plog</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rateUnits</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cantera</w:t>
      </w:r>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FF0000"/>
          <w:sz w:val="18"/>
          <w:szCs w:val="18"/>
          <w:lang w:val="fr-FR" w:eastAsia="en-GB"/>
        </w:rPr>
        <w:t>units</w:t>
      </w:r>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atm</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008000"/>
          <w:sz w:val="18"/>
          <w:szCs w:val="18"/>
          <w:lang w:val="fr-FR" w:eastAsia="en-GB"/>
        </w:rPr>
        <w:t>units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46A770C8"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EE1B19">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r w:rsidRPr="00BD233D">
        <w:rPr>
          <w:rFonts w:ascii="Courier New" w:eastAsia="Consolas" w:hAnsi="Courier New" w:cs="Courier New"/>
          <w:color w:val="A31515"/>
          <w:sz w:val="18"/>
          <w:szCs w:val="18"/>
          <w:lang w:val="en-US"/>
        </w:rPr>
        <w:t>me:control</w:t>
      </w:r>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xsi:type</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me:ThermodynamicTable</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me:control</w:t>
      </w:r>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r w:rsidR="00B7044E" w:rsidRPr="009450A7">
        <w:rPr>
          <w:rFonts w:ascii="Courier New" w:eastAsia="Consolas" w:hAnsi="Courier New" w:cs="Courier New"/>
          <w:color w:val="0000FF"/>
          <w:sz w:val="18"/>
          <w:szCs w:val="18"/>
        </w:rPr>
        <w:t>transitionState</w:t>
      </w:r>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7C1812C5"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r w:rsidR="00B7044E">
        <w:rPr>
          <w:rFonts w:ascii="Consolas" w:eastAsia="Consolas" w:hAnsi="Consolas" w:cs="Consolas"/>
          <w:color w:val="A31515"/>
          <w:sz w:val="19"/>
          <w:szCs w:val="19"/>
        </w:rPr>
        <w:t>me:Tmid</w:t>
      </w:r>
      <w:r>
        <w:t>). Entropies, enthalpies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EE1B19">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t xml:space="preserve">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me:calcMethod</w:t>
      </w:r>
      <w:r w:rsidRPr="00A3383E">
        <w:rPr>
          <w:rFonts w:ascii="Courier New" w:eastAsia="Consolas" w:hAnsi="Courier New" w:cs="Courier New"/>
          <w:color w:val="0000FF"/>
          <w:sz w:val="18"/>
          <w:szCs w:val="18"/>
        </w:rPr>
        <w:t xml:space="preserve"> </w:t>
      </w:r>
      <w:r w:rsidRPr="00A3383E">
        <w:rPr>
          <w:rFonts w:ascii="Courier New" w:eastAsia="Consolas" w:hAnsi="Courier New" w:cs="Courier New"/>
          <w:color w:val="FF0000"/>
          <w:sz w:val="18"/>
          <w:szCs w:val="18"/>
        </w:rPr>
        <w:t>xsi:type</w:t>
      </w:r>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me:ThermodynamicTable</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r w:rsidR="00747DE7" w:rsidRPr="00A3383E">
        <w:rPr>
          <w:rFonts w:ascii="Courier New" w:hAnsi="Courier New" w:cs="Courier New"/>
          <w:color w:val="A31515"/>
          <w:sz w:val="18"/>
          <w:szCs w:val="18"/>
          <w:highlight w:val="white"/>
          <w:lang w:eastAsia="en-GB"/>
        </w:rPr>
        <w:t>me:withCellDOSCalc</w:t>
      </w:r>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me:calcMethod</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me:PTs</w:t>
      </w:r>
      <w:r w:rsidRPr="0079491C">
        <w:rPr>
          <w:rFonts w:ascii="Consolas" w:hAnsi="Consolas" w:cs="Consolas"/>
          <w:color w:val="0000FF"/>
          <w:sz w:val="19"/>
          <w:szCs w:val="19"/>
          <w:highlight w:val="white"/>
          <w:lang w:val="fr-FR" w:eastAsia="en-GB"/>
        </w:rPr>
        <w:t>&gt;</w:t>
      </w:r>
    </w:p>
    <w:p w14:paraId="06163778"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1D5ABB9B"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6C4881C6"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AA46E5">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A46E5" w:rsidRPr="00AA46E5">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A46E5">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A46E5" w:rsidRPr="00AA46E5">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EE1B19">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4F409F"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4F409F"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 xml:space="preserve"> </w:t>
      </w:r>
      <w:r w:rsidRPr="00F871D8">
        <w:rPr>
          <w:rFonts w:ascii="Courier New" w:hAnsi="Courier New" w:cs="Courier New"/>
          <w:color w:val="FF0000"/>
          <w:sz w:val="18"/>
          <w:szCs w:val="18"/>
          <w:lang w:eastAsia="en-GB"/>
        </w:rPr>
        <w:t>xsi:type</w:t>
      </w:r>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me:sensitivityAnalysis</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21F7018"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A46E5">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A46E5" w:rsidRPr="00AA46E5">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3" w:name="_Toc38822661"/>
      <w:r>
        <w:t>Collisional Energy Transfer Models</w:t>
      </w:r>
      <w:bookmarkEnd w:id="123"/>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lastRenderedPageBreak/>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4F409F"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lastRenderedPageBreak/>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4" w:name="_Ref345764698"/>
      <w:bookmarkStart w:id="125" w:name="_Ref345765223"/>
      <w:bookmarkStart w:id="126" w:name="_Ref345772888"/>
      <w:bookmarkStart w:id="127" w:name="_Toc38822662"/>
      <w:r>
        <w:t>Density of States</w:t>
      </w:r>
      <w:bookmarkEnd w:id="111"/>
      <w:bookmarkEnd w:id="124"/>
      <w:bookmarkEnd w:id="125"/>
      <w:bookmarkEnd w:id="126"/>
      <w:bookmarkEnd w:id="127"/>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lastRenderedPageBreak/>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w:t>
      </w:r>
      <w:r w:rsidR="00432AEE">
        <w:rPr>
          <w:szCs w:val="24"/>
        </w:rPr>
        <w:lastRenderedPageBreak/>
        <w:t xml:space="preserve">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4F97E650" w:rsidR="00EF0793" w:rsidRDefault="00F656CE">
      <w:pPr>
        <w:rPr>
          <w:szCs w:val="24"/>
        </w:rPr>
      </w:pPr>
      <w:r>
        <w:rPr>
          <w:szCs w:val="24"/>
        </w:rPr>
        <w:t xml:space="preserve">This method is demonstrated in the Butyl_H_to_Butane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EE1B19">
        <w:rPr>
          <w:szCs w:val="24"/>
        </w:rPr>
        <w:t>10.2</w:t>
      </w:r>
      <w:r>
        <w:rPr>
          <w:szCs w:val="24"/>
        </w:rPr>
        <w:fldChar w:fldCharType="end"/>
      </w:r>
      <w:r>
        <w:rPr>
          <w:szCs w:val="24"/>
        </w:rPr>
        <w:t xml:space="preserve">). </w:t>
      </w:r>
      <w:r w:rsidR="00EF0793">
        <w:rPr>
          <w:szCs w:val="24"/>
        </w:rPr>
        <w:t xml:space="preserve">The attribute </w:t>
      </w:r>
      <w:r w:rsidR="00EF0793" w:rsidRPr="00EF0793">
        <w:rPr>
          <w:rFonts w:ascii="Courier New" w:hAnsi="Courier New" w:cs="Courier New"/>
          <w:color w:val="FF0000"/>
          <w:sz w:val="18"/>
          <w:szCs w:val="18"/>
          <w:lang w:eastAsia="en-GB"/>
        </w:rPr>
        <w:t>phaseDifference</w:t>
      </w:r>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12A162D8" w:rsidR="00297C3F" w:rsidRDefault="00E469A1" w:rsidP="00230774">
      <w:pPr>
        <w:rPr>
          <w:szCs w:val="24"/>
        </w:rPr>
      </w:pPr>
      <w:r>
        <w:rPr>
          <w:szCs w:val="24"/>
        </w:rPr>
        <w:lastRenderedPageBreak/>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CB4A30">
        <w:rPr>
          <w:szCs w:val="24"/>
        </w:rPr>
        <w:fldChar w:fldCharType="begin"/>
      </w:r>
      <w:r w:rsidR="00CB4A30">
        <w:rPr>
          <w:szCs w:val="24"/>
        </w:rPr>
        <w:instrText xml:space="preserve"> ADDIN EN.CITE &lt;EndNote&gt;&lt;Cite&gt;&lt;Author&gt;Sharma&lt;/Author&gt;&lt;Year&gt;2010&lt;/Year&gt;&lt;RecNum&gt;23&lt;/RecNum&gt;&lt;DisplayText&gt;&lt;style face="superscript"&gt;22&lt;/style&gt;&lt;/DisplayText&gt;&lt;record&gt;&lt;rec-number&gt;23&lt;/rec-number&gt;&lt;foreign-keys&gt;&lt;key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CB4A30" w:rsidRPr="00CB4A30">
        <w:rPr>
          <w:noProof/>
          <w:szCs w:val="24"/>
          <w:vertAlign w:val="superscript"/>
        </w:rPr>
        <w:t>22</w:t>
      </w:r>
      <w:r w:rsidR="00CB4A30">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4A4FDE93"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6D6CC94F"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EE1B19">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CoupledRotors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EE1B19">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 xml:space="preserve">specifies the beginning of an array of internal rotor </w:t>
      </w:r>
      <w:r>
        <w:rPr>
          <w:szCs w:val="24"/>
        </w:rPr>
        <w:lastRenderedPageBreak/>
        <w:t>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4F409F"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lastRenderedPageBreak/>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4427DBF7"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CB4A30">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CB4A30" w:rsidRPr="00CB4A30">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8" w:name="_Hlk481434587"/>
      <w:r w:rsidRPr="00701ACB">
        <w:rPr>
          <w:rFonts w:ascii="Courier New" w:hAnsi="Courier New" w:cs="Courier New"/>
          <w:color w:val="FF0000"/>
          <w:sz w:val="18"/>
          <w:szCs w:val="18"/>
          <w:lang w:eastAsia="en-GB"/>
        </w:rPr>
        <w:t>minx</w:t>
      </w:r>
      <w:bookmarkEnd w:id="128"/>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lastRenderedPageBreak/>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lastRenderedPageBreak/>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4F05FCDF" w:rsidR="00561805" w:rsidRPr="0044335C"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1E24DC3D" w14:textId="77777777" w:rsidR="00A53C4D" w:rsidRDefault="00A53C4D" w:rsidP="00A53C4D">
      <w:pPr>
        <w:rPr>
          <w:szCs w:val="24"/>
        </w:rPr>
      </w:pPr>
      <w:r>
        <w:rPr>
          <w:szCs w:val="24"/>
        </w:rPr>
        <w:t xml:space="preserve">As with the hindered rotor case it is important to make sure that, if a </w:t>
      </w:r>
      <w:r w:rsidRPr="007C00CB">
        <w:rPr>
          <w:rFonts w:ascii="Courier New" w:hAnsi="Courier New" w:cs="Courier New"/>
          <w:color w:val="0000FF"/>
          <w:sz w:val="18"/>
          <w:szCs w:val="18"/>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r w:rsidRPr="00FD2CFD">
        <w:rPr>
          <w:rFonts w:ascii="Courier New" w:hAnsi="Courier New" w:cs="Courier New"/>
          <w:sz w:val="18"/>
          <w:szCs w:val="18"/>
        </w:rPr>
        <w:t>MesmerQA\ThermodynamicTable</w:t>
      </w:r>
      <w:r>
        <w:rPr>
          <w:szCs w:val="24"/>
        </w:rPr>
        <w:t xml:space="preserve"> folder.</w:t>
      </w:r>
    </w:p>
    <w:p w14:paraId="3A295E89" w14:textId="1391EF69"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9" w:name="_Ref344830943"/>
      <w:bookmarkStart w:id="130" w:name="_Toc38822663"/>
      <w:r>
        <w:lastRenderedPageBreak/>
        <w:t>Microcanonical Rates</w:t>
      </w:r>
      <w:bookmarkEnd w:id="129"/>
      <w:bookmarkEnd w:id="130"/>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(Note that as of the MESMER 5.1 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 but can still be used.</w:t>
      </w:r>
      <w:r w:rsidR="00084B4C">
        <w:t>)</w:t>
      </w:r>
    </w:p>
    <w:p w14:paraId="2A0BA2DE" w14:textId="2E954348"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AA46E5">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A46E5" w:rsidRPr="00AA46E5">
        <w:rPr>
          <w:noProof/>
          <w:vertAlign w:val="superscript"/>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54E4CB01"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AA46E5">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A46E5" w:rsidRPr="00AA46E5">
        <w:rPr>
          <w:noProof/>
          <w:vertAlign w:val="superscript"/>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216E4AA1"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AA46E5">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rsidR="007207C4">
        <w:fldChar w:fldCharType="separate"/>
      </w:r>
      <w:r w:rsidR="00AA46E5" w:rsidRPr="00AA46E5">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w:t>
      </w:r>
      <w:r w:rsidR="001B24EB">
        <w:lastRenderedPageBreak/>
        <w:t xml:space="preserve">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w:t>
      </w:r>
      <w:r>
        <w:lastRenderedPageBreak/>
        <w:t xml:space="preserve">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5169A576"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w:t>
      </w:r>
      <w:r>
        <w:rPr>
          <w:szCs w:val="24"/>
        </w:rPr>
        <w:lastRenderedPageBreak/>
        <w:t xml:space="preserve">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EE1B19">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1" w:name="_Ref36907122"/>
      <w:bookmarkStart w:id="132" w:name="_Toc38822664"/>
      <w:r>
        <w:t>Tunne</w:t>
      </w:r>
      <w:r w:rsidR="007463C5">
        <w:t>l</w:t>
      </w:r>
      <w:r w:rsidR="00F77C82">
        <w:t>ing Corrections</w:t>
      </w:r>
      <w:bookmarkEnd w:id="131"/>
      <w:bookmarkEnd w:id="132"/>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0EF2BCEB" w14:textId="1C63B89B" w:rsidR="00E27CC5" w:rsidRDefault="00F77C82" w:rsidP="00661958">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 xml:space="preserve">ling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A46E5">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A46E5" w:rsidRPr="00AA46E5">
        <w:rPr>
          <w:noProof/>
          <w:vertAlign w:val="superscript"/>
        </w:rPr>
        <w:t>3</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0075179F" w:rsidRPr="00AA6A35">
        <w:rPr>
          <w:rFonts w:ascii="Courier New" w:hAnsi="Courier New" w:cs="Courier New"/>
          <w:color w:val="FF0000"/>
          <w:sz w:val="18"/>
          <w:szCs w:val="18"/>
          <w:lang w:val="en-US" w:eastAsia="en-US"/>
        </w:rPr>
        <w:t>xsi:type</w:t>
      </w:r>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77777777"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EC5B86A"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me:BarrierHeights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lastRenderedPageBreak/>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E27CC5">
        <w:rPr>
          <w:rFonts w:ascii="Courier New" w:hAnsi="Courier New" w:cs="Courier New"/>
          <w:color w:val="0000FF"/>
          <w:sz w:val="18"/>
          <w:szCs w:val="18"/>
          <w:lang w:val="en-US" w:eastAsia="en-US"/>
        </w:rPr>
        <w:t>me:imFreqs</w:t>
      </w:r>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08448520"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A46E5">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A46E5" w:rsidRPr="00AA46E5">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3" w:name="_Ref345774704"/>
      <w:bookmarkStart w:id="134" w:name="_Toc38822665"/>
      <w:r>
        <w:t>Distribution Calculator</w:t>
      </w:r>
      <w:bookmarkEnd w:id="133"/>
      <w:bookmarkEnd w:id="134"/>
    </w:p>
    <w:p w14:paraId="63D1B4E2" w14:textId="24E54286"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w:t>
      </w:r>
      <w:r w:rsidR="00F3248C">
        <w:rPr>
          <w:szCs w:val="24"/>
        </w:rPr>
        <w:t>,</w:t>
      </w:r>
      <w:r w:rsidR="007C29B8">
        <w:rPr>
          <w:szCs w:val="24"/>
        </w:rPr>
        <w:t xml:space="preserv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B1A12" w:rsidRPr="00AA6A35">
        <w:rPr>
          <w:rFonts w:ascii="Courier New" w:hAnsi="Courier New" w:cs="Courier New"/>
          <w:color w:val="0000FF"/>
          <w:sz w:val="18"/>
          <w:szCs w:val="18"/>
          <w:lang w:eastAsia="en-GB"/>
        </w:rPr>
        <w:t>&lt;</w:t>
      </w:r>
      <w:r w:rsidR="002B1A12" w:rsidRPr="00AA6A35">
        <w:rPr>
          <w:rFonts w:ascii="Courier New" w:hAnsi="Courier New" w:cs="Courier New"/>
          <w:color w:val="A31515"/>
          <w:sz w:val="18"/>
          <w:szCs w:val="18"/>
          <w:lang w:eastAsia="en-GB"/>
        </w:rPr>
        <w:t>me:DistributionCalcMethod</w:t>
      </w:r>
      <w:r w:rsidR="002B1A12" w:rsidRPr="00AA6A35">
        <w:rPr>
          <w:rFonts w:ascii="Courier New" w:hAnsi="Courier New" w:cs="Courier New"/>
          <w:color w:val="0000FF"/>
          <w:sz w:val="18"/>
          <w:szCs w:val="18"/>
          <w:lang w:eastAsia="en-GB"/>
        </w:rPr>
        <w:t xml:space="preserve"> </w:t>
      </w:r>
      <w:r w:rsidR="002B1A12" w:rsidRPr="00AA6A35">
        <w:rPr>
          <w:rFonts w:ascii="Courier New" w:hAnsi="Courier New" w:cs="Courier New"/>
          <w:color w:val="FF0000"/>
          <w:sz w:val="18"/>
          <w:szCs w:val="18"/>
          <w:lang w:eastAsia="en-GB"/>
        </w:rPr>
        <w:t>xsi:type</w:t>
      </w:r>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me:Boltzmann</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me:DistributionCalcMethod</w:t>
      </w:r>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6C3E7DD"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r w:rsidRPr="002B1A12">
        <w:rPr>
          <w:rFonts w:ascii="Courier New" w:hAnsi="Courier New" w:cs="Courier New"/>
          <w:color w:val="A31515"/>
          <w:sz w:val="18"/>
          <w:szCs w:val="18"/>
          <w:lang w:eastAsia="en-GB"/>
        </w:rPr>
        <w:t>me:Excitation</w:t>
      </w:r>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Pr>
          <w:rFonts w:ascii="Courier New" w:hAnsi="Courier New" w:cs="Courier New"/>
          <w:sz w:val="16"/>
          <w:szCs w:val="16"/>
          <w:lang w:eastAsia="en-GB"/>
        </w:rPr>
        <w:t xml:space="preserve"> </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4F409F"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4F409F"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5" w:name="_Ref481231055"/>
      <w:bookmarkStart w:id="136" w:name="_Toc38822666"/>
      <w:r>
        <w:t xml:space="preserve">Fragmentation </w:t>
      </w:r>
      <w:r w:rsidR="00AA6A35">
        <w:t>Distribution</w:t>
      </w:r>
      <w:bookmarkEnd w:id="135"/>
      <w:bookmarkEnd w:id="136"/>
      <w:r w:rsidR="00AA6A35">
        <w:t xml:space="preserve"> </w:t>
      </w:r>
    </w:p>
    <w:p w14:paraId="772093C9" w14:textId="057A77A4"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EE1B19">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w:t>
      </w:r>
      <w:r w:rsidR="00D8788B">
        <w:rPr>
          <w:szCs w:val="24"/>
        </w:rPr>
        <w:lastRenderedPageBreak/>
        <w:t>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4833D32D"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CB4A30">
        <w:rPr>
          <w:szCs w:val="24"/>
        </w:rPr>
        <w:instrText xml:space="preserve"> ADDIN EN.CITE </w:instrText>
      </w:r>
      <w:r w:rsidR="00CB4A30">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CB4A30">
        <w:rPr>
          <w:szCs w:val="24"/>
        </w:rPr>
        <w:instrText xml:space="preserve"> ADDIN EN.CITE.DATA </w:instrText>
      </w:r>
      <w:r w:rsidR="00CB4A30">
        <w:rPr>
          <w:szCs w:val="24"/>
        </w:rPr>
      </w:r>
      <w:r w:rsidR="00CB4A30">
        <w:rPr>
          <w:szCs w:val="24"/>
        </w:rPr>
        <w:fldChar w:fldCharType="end"/>
      </w:r>
      <w:r w:rsidR="007F0245">
        <w:rPr>
          <w:szCs w:val="24"/>
        </w:rPr>
      </w:r>
      <w:r w:rsidR="007F0245">
        <w:rPr>
          <w:szCs w:val="24"/>
        </w:rPr>
        <w:fldChar w:fldCharType="separate"/>
      </w:r>
      <w:r w:rsidR="00CB4A30" w:rsidRPr="00CB4A30">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7" w:name="_Toc38822667"/>
      <w:r w:rsidRPr="00C05534">
        <w:lastRenderedPageBreak/>
        <w:t>MESMER FAQs</w:t>
      </w:r>
      <w:bookmarkEnd w:id="137"/>
    </w:p>
    <w:p w14:paraId="3F4CA177" w14:textId="77777777" w:rsidR="00F77C82" w:rsidRDefault="00F77C82">
      <w:pPr>
        <w:rPr>
          <w:b/>
        </w:rPr>
      </w:pPr>
      <w:r>
        <w:rPr>
          <w:b/>
        </w:rPr>
        <w:t>Q. What is qtot? What is sumc? What is sumg?</w:t>
      </w:r>
    </w:p>
    <w:p w14:paraId="79DB325C" w14:textId="7FFDE691"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EE1B19">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26A4531D" w:rsidR="00F77C82" w:rsidRDefault="00E7057E" w:rsidP="00E7057E">
      <w:pPr>
        <w:ind w:left="720"/>
      </w:pPr>
      <w:r>
        <w:t xml:space="preserve">See section </w:t>
      </w:r>
      <w:r>
        <w:fldChar w:fldCharType="begin"/>
      </w:r>
      <w:r>
        <w:instrText xml:space="preserve"> REF _Ref347659580 \r \h </w:instrText>
      </w:r>
      <w:r>
        <w:fldChar w:fldCharType="separate"/>
      </w:r>
      <w:r w:rsidR="00EE1B19">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0DE5652B"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EE1B19">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8" w:name="_Toc38822668"/>
      <w:r w:rsidRPr="00C05534">
        <w:lastRenderedPageBreak/>
        <w:t>Theoretical Background</w:t>
      </w:r>
      <w:bookmarkEnd w:id="138"/>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6631A97C"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CB4A30">
        <w:instrText xml:space="preserve"> ADDIN EN.CITE </w:instrText>
      </w:r>
      <w:r w:rsidR="00CB4A30">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7, 25-26</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CB4A30">
        <w:instrText xml:space="preserve"> ADDIN EN.CITE </w:instrText>
      </w:r>
      <w:r w:rsidR="00CB4A30">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27-28</w:t>
      </w:r>
      <w:r w:rsidR="007A15CE">
        <w:fldChar w:fldCharType="end"/>
      </w:r>
      <w:r w:rsidR="00F4312A">
        <w:t xml:space="preserve"> and </w:t>
      </w:r>
      <w:r w:rsidR="00F4312A" w:rsidRPr="006141A8">
        <w:t>Robertson</w:t>
      </w:r>
      <w:r w:rsidR="0056772A">
        <w:t>.</w:t>
      </w:r>
      <w:r w:rsidR="006141A8">
        <w:fldChar w:fldCharType="begin"/>
      </w:r>
      <w:r w:rsidR="00CB4A30">
        <w:instrText xml:space="preserve"> ADDIN EN.CITE &lt;EndNote&gt;&lt;Cite&gt;&lt;Author&gt;Robertson&lt;/Author&gt;&lt;Year&gt;2019&lt;/Year&gt;&lt;RecNum&gt;47&lt;/RecNum&gt;&lt;DisplayText&gt;&lt;style face="superscript"&gt;29&lt;/style&gt;&lt;/DisplayText&gt;&lt;record&gt;&lt;rec-number&gt;47&lt;/rec-number&gt;&lt;foreign-keys&gt;&lt;key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CB4A30" w:rsidRPr="00CB4A30">
        <w:rPr>
          <w:noProof/>
          <w:vertAlign w:val="superscript"/>
        </w:rPr>
        <w:t>29</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MDwvc3R5bGU+PC9EaXNwbGF5VGV4dD48cmVjb3JkPjxyZWMtbnVtYmVyPjE3PC9yZWMtbnVtYmVy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CB4A30">
        <w:instrText xml:space="preserve"> ADDIN EN.CITE </w:instrText>
      </w:r>
      <w:r w:rsidR="00CB4A30">
        <w:fldChar w:fldCharType="begin">
          <w:fldData xml:space="preserve">PEVuZE5vdGU+PENpdGU+PEF1dGhvcj5HYW5ub248L0F1dGhvcj48WWVhcj4yMDA3PC9ZZWFyPjxS
ZWNOdW0+MTc8L1JlY051bT48RGlzcGxheVRleHQ+PHN0eWxlIGZhY2U9InN1cGVyc2NyaXB0Ij4z
MDwvc3R5bGU+PC9EaXNwbGF5VGV4dD48cmVjb3JkPjxyZWMtbnVtYmVyPjE3PC9yZWMtbnVtYmVy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CB4A30">
        <w:instrText xml:space="preserve"> ADDIN EN.CITE.DATA </w:instrText>
      </w:r>
      <w:r w:rsidR="00CB4A30">
        <w:fldChar w:fldCharType="end"/>
      </w:r>
      <w:r w:rsidR="007A15CE" w:rsidRPr="004D29D4">
        <w:fldChar w:fldCharType="separate"/>
      </w:r>
      <w:r w:rsidR="00CB4A30" w:rsidRPr="00CB4A30">
        <w:rPr>
          <w:noProof/>
          <w:vertAlign w:val="superscript"/>
        </w:rPr>
        <w:t>30</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CB4A30">
        <w:instrText xml:space="preserve"> ADDIN EN.CITE &lt;EndNote&gt;&lt;Cite&gt;&lt;Author&gt;Davies&lt;/Author&gt;&lt;Year&gt;1986&lt;/Year&gt;&lt;RecNum&gt;18&lt;/RecNum&gt;&lt;DisplayText&gt;&lt;style face="superscript"&gt;31&lt;/style&gt;&lt;/DisplayText&gt;&lt;record&gt;&lt;rec-number&gt;18&lt;/rec-number&gt;&lt;foreign-keys&gt;&lt;key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CB4A30" w:rsidRPr="00CB4A30">
        <w:rPr>
          <w:noProof/>
          <w:vertAlign w:val="superscript"/>
        </w:rPr>
        <w:t>31</w:t>
      </w:r>
      <w:r w:rsidR="007A15CE" w:rsidRPr="004D29D4">
        <w:fldChar w:fldCharType="end"/>
      </w:r>
    </w:p>
    <w:p w14:paraId="04E1A054" w14:textId="77777777" w:rsidR="00F77C82" w:rsidRPr="00246233" w:rsidRDefault="00F77C82" w:rsidP="00F66AB7">
      <w:pPr>
        <w:pStyle w:val="Heading2"/>
      </w:pPr>
      <w:bookmarkStart w:id="139" w:name="_Toc38822669"/>
      <w:r w:rsidRPr="00246233">
        <w:t>Matrix Formulation of the EGME</w:t>
      </w:r>
      <w:bookmarkEnd w:id="139"/>
    </w:p>
    <w:p w14:paraId="5ED06D49" w14:textId="4F305B36"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NywgMzI8L3N0eWxlPjwvRGlzcGxheVRleHQ+PHJlY29yZD48cmVjLW51bWJlcj4xNTwvcmVjLW51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CB4A30">
        <w:instrText xml:space="preserve"> ADDIN EN.CITE </w:instrText>
      </w:r>
      <w:r w:rsidR="00CB4A30">
        <w:fldChar w:fldCharType="begin">
          <w:fldData xml:space="preserve">PEVuZE5vdGU+PENpdGU+PEF1dGhvcj5NaWxsZXI8L0F1dGhvcj48WWVhcj4yMDAyPC9ZZWFyPjxS
ZWNOdW0+MTU8L1JlY051bT48RGlzcGxheVRleHQ+PHN0eWxlIGZhY2U9InN1cGVyc2NyaXB0Ij4y
NywgMzI8L3N0eWxlPjwvRGlzcGxheVRleHQ+PHJlY29yZD48cmVjLW51bWJlcj4xNTwvcmVjLW51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27, 32</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pt;height:15.05pt;mso-width-percent:0;mso-height-percent:0;mso-width-percent:0;mso-height-percent:0" o:ole="" filled="t">
            <v:fill color2="black"/>
            <v:imagedata r:id="rId45" o:title=""/>
          </v:shape>
          <o:OLEObject Type="Embed" ProgID="Equation.3" ShapeID="_x0000_i1026" DrawAspect="Content" ObjectID="_1649435516"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4F409F"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1E46E3D0"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CB4A30">
        <w:instrText xml:space="preserve"> ADDIN EN.CITE &lt;EndNote&gt;&lt;Cite&gt;&lt;Author&gt;Gilbert&lt;/Author&gt;&lt;Year&gt;1990&lt;/Year&gt;&lt;RecNum&gt;21&lt;/RecNum&gt;&lt;DisplayText&gt;&lt;style face="superscript"&gt;33&lt;/style&gt;&lt;/DisplayText&gt;&lt;record&gt;&lt;rec-number&gt;21&lt;/rec-number&gt;&lt;foreign-keys&gt;&lt;key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CB4A30" w:rsidRPr="00CB4A30">
        <w:rPr>
          <w:noProof/>
          <w:vertAlign w:val="superscript"/>
        </w:rPr>
        <w:t>33</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4pt;height:20.4pt;mso-width-percent:0;mso-height-percent:0;mso-width-percent:0;mso-height-percent:0" o:ole="" filled="t">
            <v:fill color2="black"/>
            <v:imagedata r:id="rId47" o:title=""/>
          </v:shape>
          <o:OLEObject Type="Embed" ProgID="Equation.3" ShapeID="_x0000_i1027" DrawAspect="Content" ObjectID="_1649435517"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1746EFE9"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CB4A30">
        <w:instrText xml:space="preserve"> ADDIN EN.CITE &lt;EndNote&gt;&lt;Cite&gt;&lt;Author&gt;Baer&lt;/Author&gt;&lt;Year&gt;1996&lt;/Year&gt;&lt;RecNum&gt;22&lt;/RecNum&gt;&lt;DisplayText&gt;&lt;style face="superscript"&gt;34&lt;/style&gt;&lt;/DisplayText&gt;&lt;record&gt;&lt;rec-number&gt;22&lt;/rec-number&gt;&lt;foreign-keys&gt;&lt;key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CB4A30" w:rsidRPr="00CB4A30">
        <w:rPr>
          <w:noProof/>
          <w:vertAlign w:val="superscript"/>
        </w:rPr>
        <w:t>34</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07B3316B"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MSwgMzU8L3N0eWxlPjwvRGlzcGxheVRleHQ+PHJlY29yZD48cmVjLW51bWJlcj4xODwvcmVjLW51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CB4A30">
        <w:instrText xml:space="preserve"> ADDIN EN.CITE </w:instrText>
      </w:r>
      <w:r w:rsidR="00CB4A30">
        <w:fldChar w:fldCharType="begin">
          <w:fldData xml:space="preserve">PEVuZE5vdGU+PENpdGU+PEF1dGhvcj5EYXZpZXM8L0F1dGhvcj48WWVhcj4xOTg2PC9ZZWFyPjxS
ZWNOdW0+MTg8L1JlY051bT48RGlzcGxheVRleHQ+PHN0eWxlIGZhY2U9InN1cGVyc2NyaXB0Ij4z
MSwgMzU8L3N0eWxlPjwvRGlzcGxheVRleHQ+PHJlY29yZD48cmVjLW51bWJlcj4xODwvcmVjLW51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31, 35</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4B1DA360" w:rsidR="00F77C82" w:rsidRDefault="00F77C82" w:rsidP="00230774">
      <w:r>
        <w:t>where</w:t>
      </w:r>
      <w:r w:rsidR="00F0177C">
        <w:rPr>
          <w:noProof/>
        </w:rPr>
        <w:object w:dxaOrig="679" w:dyaOrig="260" w14:anchorId="191A6EB5">
          <v:shape id="_x0000_i1028" type="#_x0000_t75" alt="" style="width:36pt;height:15.05pt;mso-width-percent:0;mso-height-percent:0;mso-width-percent:0;mso-height-percent:0" o:ole="" filled="t">
            <v:fill color2="black"/>
            <v:imagedata r:id="rId50" o:title=""/>
          </v:shape>
          <o:OLEObject Type="Embed" ProgID="Equation.3" ShapeID="_x0000_i1028" DrawAspect="Content" ObjectID="_1649435518"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t xml:space="preserve"> such as Gaussian models</w:t>
      </w:r>
      <w:r w:rsidR="007A15CE">
        <w:fldChar w:fldCharType="begin"/>
      </w:r>
      <w:r w:rsidR="00CB4A30">
        <w:instrText xml:space="preserve"> ADDIN EN.CITE &lt;EndNote&gt;&lt;Cite&gt;&lt;Author&gt;Gilbert&lt;/Author&gt;&lt;Year&gt;1990&lt;/Year&gt;&lt;RecNum&gt;21&lt;/RecNum&gt;&lt;DisplayText&gt;&lt;style face="superscript"&gt;33&lt;/style&gt;&lt;/DisplayText&gt;&lt;record&gt;&lt;rec-number&gt;21&lt;/rec-number&gt;&lt;foreign-keys&gt;&lt;key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CB4A30" w:rsidRPr="00CB4A30">
        <w:rPr>
          <w:noProof/>
          <w:vertAlign w:val="superscript"/>
        </w:rPr>
        <w:t>33</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t xml:space="preserve">  Models that produce longer tails are more accurate.  </w:t>
      </w:r>
    </w:p>
    <w:p w14:paraId="23807075" w14:textId="147195FE"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CB4A30">
        <w:instrText xml:space="preserve"> ADDIN EN.CITE &lt;EndNote&gt;&lt;Cite&gt;&lt;Author&gt;Miller&lt;/Author&gt;&lt;Year&gt;2001&lt;/Year&gt;&lt;RecNum&gt;20&lt;/RecNum&gt;&lt;DisplayText&gt;&lt;style face="superscript"&gt;32&lt;/style&gt;&lt;/DisplayText&gt;&lt;record&gt;&lt;rec-number&gt;20&lt;/rec-number&gt;&lt;foreign-keys&gt;&lt;key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CB4A30" w:rsidRPr="00CB4A30">
        <w:rPr>
          <w:noProof/>
          <w:vertAlign w:val="superscript"/>
        </w:rPr>
        <w:t>32</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CB4A30">
        <w:instrText xml:space="preserve"> ADDIN EN.CITE &lt;EndNote&gt;&lt;Cite&gt;&lt;Author&gt;Miller&lt;/Author&gt;&lt;Year&gt;2001&lt;/Year&gt;&lt;RecNum&gt;20&lt;/RecNum&gt;&lt;DisplayText&gt;&lt;style face="superscript"&gt;32&lt;/style&gt;&lt;/DisplayText&gt;&lt;record&gt;&lt;rec-number&gt;20&lt;/rec-number&gt;&lt;foreign-keys&gt;&lt;key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CB4A30" w:rsidRPr="00CB4A30">
        <w:rPr>
          <w:noProof/>
          <w:vertAlign w:val="superscript"/>
        </w:rPr>
        <w:t>32</w:t>
      </w:r>
      <w:r w:rsidR="007A15CE">
        <w:fldChar w:fldCharType="end"/>
      </w:r>
      <w:r w:rsidR="001D7505">
        <w:t>.</w:t>
      </w:r>
    </w:p>
    <w:p w14:paraId="1166EC82" w14:textId="36680C3C"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4F409F"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33AB4125"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CB4A30">
        <w:instrText xml:space="preserve"> ADDIN EN.CITE </w:instrText>
      </w:r>
      <w:r w:rsidR="00CB4A30">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CB4A30">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Pr="00786573">
        <w:t>,</w:t>
      </w:r>
      <w:r w:rsidR="007A15CE" w:rsidRPr="00B37A72">
        <w:fldChar w:fldCharType="begin"/>
      </w:r>
      <w:r w:rsidR="00CB4A30">
        <w:instrText xml:space="preserve"> ADDIN EN.CITE &lt;EndNote&gt;&lt;Cite&gt;&lt;Author&gt;Green&lt;/Author&gt;&lt;Year&gt;2007&lt;/Year&gt;&lt;RecNum&gt;24&lt;/RecNum&gt;&lt;DisplayText&gt;&lt;style face="superscript"&gt;36&lt;/style&gt;&lt;/DisplayText&gt;&lt;record&gt;&lt;rec-number&gt;24&lt;/rec-number&gt;&lt;foreign-keys&gt;&lt;key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CB4A30" w:rsidRPr="00CB4A30">
        <w:rPr>
          <w:noProof/>
          <w:vertAlign w:val="superscript"/>
        </w:rPr>
        <w:t>36</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rsidRPr="007A15CE">
        <w:fldChar w:fldCharType="separate"/>
      </w:r>
      <w:r w:rsidR="00CB4A30" w:rsidRPr="00CB4A30">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57605121"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CB4A30">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CB4A30">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Pr="00786573">
        <w:t>,</w:t>
      </w:r>
      <w:r w:rsidR="007A15CE" w:rsidRPr="007A15CE">
        <w:fldChar w:fldCharType="begin"/>
      </w:r>
      <w:r w:rsidR="00CB4A30">
        <w:instrText xml:space="preserve"> ADDIN EN.CITE &lt;EndNote&gt;&lt;Cite&gt;&lt;Author&gt;Bartis&lt;/Author&gt;&lt;Year&gt;1974&lt;/Year&gt;&lt;RecNum&gt;25&lt;/RecNum&gt;&lt;DisplayText&gt;&lt;style face="superscript"&gt;37&lt;/style&gt;&lt;/DisplayText&gt;&lt;record&gt;&lt;rec-number&gt;25&lt;/rec-number&gt;&lt;foreign-keys&gt;&lt;key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CB4A30" w:rsidRPr="00CB4A30">
        <w:rPr>
          <w:noProof/>
          <w:vertAlign w:val="superscript"/>
        </w:rPr>
        <w:t>37</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40" w:name="_Toc38822670"/>
      <w:r>
        <w:t>The Bimolecular Source Term</w:t>
      </w:r>
      <w:bookmarkEnd w:id="140"/>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4F409F"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4F409F"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4F409F"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4F409F"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4F409F"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4F409F"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41" w:name="_Toc38822671"/>
      <w:r>
        <w:t>Block Forms for Different Reaction Types</w:t>
      </w:r>
      <w:bookmarkEnd w:id="141"/>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4F409F"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4F409F"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6B1E8CFF"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EE1B19">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42" w:name="_Toc38822672"/>
      <w:r w:rsidRPr="00246233">
        <w:lastRenderedPageBreak/>
        <w:t>Other Methods for solving the master equation</w:t>
      </w:r>
      <w:bookmarkEnd w:id="142"/>
    </w:p>
    <w:p w14:paraId="0D6D7015" w14:textId="77777777" w:rsidR="00F77C82" w:rsidRDefault="00F77C82">
      <w:pPr>
        <w:pStyle w:val="Heading3"/>
        <w:tabs>
          <w:tab w:val="left" w:pos="567"/>
        </w:tabs>
        <w:ind w:left="426" w:hanging="426"/>
      </w:pPr>
      <w:bookmarkStart w:id="143" w:name="_Ref353724376"/>
      <w:bookmarkStart w:id="144" w:name="_Toc38822673"/>
      <w:r>
        <w:t>The Reservoir State Approximation</w:t>
      </w:r>
      <w:bookmarkEnd w:id="143"/>
      <w:bookmarkEnd w:id="144"/>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4F409F"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4F409F"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4F409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4F409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4F409F"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4F409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5" w:name="_Toc38822674"/>
      <w:r>
        <w:t>The Contracted Basis Set Approach</w:t>
      </w:r>
      <w:bookmarkEnd w:id="145"/>
    </w:p>
    <w:p w14:paraId="7FA8CBB4" w14:textId="5A16AC80"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Ij4zOC0zOTwvc3R5bGU+PC9EaXNwbGF5VGV4dD48cmVjb3JkPjxyZWMtbnVtYmVyPjI2PC9yZWMt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CB4A30">
        <w:instrText xml:space="preserve"> ADDIN EN.CITE </w:instrText>
      </w:r>
      <w:r w:rsidR="00CB4A30">
        <w:fldChar w:fldCharType="begin">
          <w:fldData xml:space="preserve">PEVuZE5vdGU+PENpdGU+PEF1dGhvcj5WZW5rYXRlc2g8L0F1dGhvcj48WWVhcj4xOTk3PC9ZZWFy
PjxSZWNOdW0+MjY8L1JlY051bT48RGlzcGxheVRleHQ+PHN0eWxlIGZhY2U9InN1cGVyc2NyaXB0
Ij4zOC0zOTwvc3R5bGU+PC9EaXNwbGF5VGV4dD48cmVjb3JkPjxyZWMtbnVtYmVyPjI2PC9yZWMt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CB4A30">
        <w:instrText xml:space="preserve"> ADDIN EN.CITE.DATA </w:instrText>
      </w:r>
      <w:r w:rsidR="00CB4A30">
        <w:fldChar w:fldCharType="end"/>
      </w:r>
      <w:r w:rsidR="007A15CE">
        <w:fldChar w:fldCharType="separate"/>
      </w:r>
      <w:r w:rsidR="00CB4A30" w:rsidRPr="00CB4A30">
        <w:rPr>
          <w:noProof/>
          <w:vertAlign w:val="superscript"/>
        </w:rPr>
        <w:t>38-39</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4F409F"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6" w:name="_Ref347673354"/>
      <w:bookmarkStart w:id="147" w:name="_Toc38822675"/>
      <w:r w:rsidRPr="00246233">
        <w:t>Inverse Laplace Transform</w:t>
      </w:r>
      <w:bookmarkEnd w:id="146"/>
      <w:bookmarkEnd w:id="147"/>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8" w:name="_Ref353724256"/>
      <w:bookmarkStart w:id="149" w:name="_Toc38822676"/>
      <w:r>
        <w:t>Unimolecular ILT</w:t>
      </w:r>
      <w:bookmarkEnd w:id="148"/>
      <w:bookmarkEnd w:id="149"/>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4F409F"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4F409F"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4F409F"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4F409F"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50" w:name="_Toc38822677"/>
      <w:r>
        <w:lastRenderedPageBreak/>
        <w:t>The association ILT</w:t>
      </w:r>
      <w:bookmarkEnd w:id="150"/>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4F409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4F409F"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79AA1FC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CB4A30">
        <w:instrText xml:space="preserve"> ADDIN EN.CITE &lt;EndNote&gt;&lt;Cite&gt;&lt;Author&gt;Davies&lt;/Author&gt;&lt;Year&gt;1986&lt;/Year&gt;&lt;RecNum&gt;18&lt;/RecNum&gt;&lt;DisplayText&gt;&lt;style face="superscript"&gt;31&lt;/style&gt;&lt;/DisplayText&gt;&lt;record&gt;&lt;rec-number&gt;18&lt;/rec-number&gt;&lt;foreign-keys&gt;&lt;key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CB4A30" w:rsidRPr="00CB4A30">
        <w:rPr>
          <w:noProof/>
          <w:vertAlign w:val="superscript"/>
        </w:rPr>
        <w:t>31</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51" w:name="_Toc38822678"/>
      <w:r>
        <w:t>The C’ constant in MESMER ILT</w:t>
      </w:r>
      <w:bookmarkEnd w:id="151"/>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4F409F"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05pt;height:20.4pt;mso-width-percent:0;mso-height-percent:0;mso-width-percent:0;mso-height-percent:0" o:ole="" filled="t">
            <v:fill color2="black"/>
            <v:imagedata r:id="rId52" o:title=""/>
          </v:shape>
          <o:OLEObject Type="Embed" ProgID="Equation.3" ShapeID="_x0000_i1029" DrawAspect="Content" ObjectID="_1649435519"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4F409F"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4F409F"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4F409F"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4F409F"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4F409F"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52" w:name="_Ref505516513"/>
      <w:bookmarkStart w:id="153" w:name="_Toc38822679"/>
      <w:r>
        <w:t xml:space="preserve">Classical Coupled Internal and External </w:t>
      </w:r>
      <w:r w:rsidR="002E7001">
        <w:t xml:space="preserve">Rotational </w:t>
      </w:r>
      <w:r>
        <w:t>Densities of States</w:t>
      </w:r>
      <w:bookmarkEnd w:id="152"/>
      <w:bookmarkEnd w:id="153"/>
    </w:p>
    <w:p w14:paraId="20D94004" w14:textId="7B39F654"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CB4A30">
        <w:instrText xml:space="preserve"> ADDIN EN.CITE &lt;EndNote&gt;&lt;Cite&gt;&lt;Author&gt;Gang&lt;/Author&gt;&lt;Year&gt;1998&lt;/Year&gt;&lt;RecNum&gt;46&lt;/RecNum&gt;&lt;DisplayText&gt;&lt;style face="superscript"&gt;40&lt;/style&gt;&lt;/DisplayText&gt;&lt;record&gt;&lt;rec-number&gt;46&lt;/rec-number&gt;&lt;foreign-keys&gt;&lt;key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CB4A30" w:rsidRPr="00CB4A30">
        <w:rPr>
          <w:noProof/>
          <w:vertAlign w:val="superscript"/>
        </w:rPr>
        <w:t>40</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4F409F"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4F409F"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4F409F"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4"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4"/>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5" w:name="_Toc38822680"/>
      <w:r>
        <w:lastRenderedPageBreak/>
        <w:t>Revision History</w:t>
      </w:r>
      <w:bookmarkEnd w:id="155"/>
    </w:p>
    <w:p w14:paraId="4139624D" w14:textId="77777777" w:rsidR="00411665" w:rsidRDefault="00411665" w:rsidP="00411665">
      <w:pPr>
        <w:pStyle w:val="Heading2"/>
      </w:pPr>
      <w:bookmarkStart w:id="156" w:name="_Toc38822681"/>
      <w:r>
        <w:t>MESMER 0.1 (Released 12/Jun/2009)</w:t>
      </w:r>
      <w:bookmarkEnd w:id="156"/>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7" w:name="_Toc38822682"/>
      <w:r w:rsidRPr="00C05534">
        <w:t>MESMER 0.2</w:t>
      </w:r>
      <w:r>
        <w:t xml:space="preserve"> (Released 9/Jan/2011)</w:t>
      </w:r>
      <w:bookmarkEnd w:id="157"/>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8" w:name="_Toc38822683"/>
      <w:r w:rsidRPr="00C05534">
        <w:t>MESMER 1.0</w:t>
      </w:r>
      <w:r>
        <w:t xml:space="preserve"> (Released </w:t>
      </w:r>
      <w:r w:rsidR="00411665">
        <w:t>10/Feb</w:t>
      </w:r>
      <w:r>
        <w:t>/2012)</w:t>
      </w:r>
      <w:bookmarkEnd w:id="158"/>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9" w:name="_Toc38822684"/>
      <w:r w:rsidRPr="00C05534">
        <w:t xml:space="preserve">MESMER </w:t>
      </w:r>
      <w:r>
        <w:t>2</w:t>
      </w:r>
      <w:r w:rsidRPr="00C05534">
        <w:t>.0</w:t>
      </w:r>
      <w:r>
        <w:t xml:space="preserve"> (Released 10/Feb/2013)</w:t>
      </w:r>
      <w:bookmarkEnd w:id="159"/>
    </w:p>
    <w:p w14:paraId="0B307896" w14:textId="77777777" w:rsidR="00565B61" w:rsidRDefault="00565B61" w:rsidP="00565B61">
      <w:pPr>
        <w:ind w:left="357"/>
      </w:pPr>
      <w:r>
        <w:t>New features:</w:t>
      </w:r>
    </w:p>
    <w:p w14:paraId="5D8EC67E" w14:textId="32DBB729"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EE1B19">
        <w:t>7.3.2</w:t>
      </w:r>
      <w:r>
        <w:fldChar w:fldCharType="end"/>
      </w:r>
      <w:r>
        <w:t xml:space="preserve">). </w:t>
      </w:r>
    </w:p>
    <w:p w14:paraId="4961ABDC" w14:textId="70979082"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EE1B19">
        <w:t>11.2.4</w:t>
      </w:r>
      <w:r>
        <w:fldChar w:fldCharType="end"/>
      </w:r>
      <w:r>
        <w:t>).</w:t>
      </w:r>
    </w:p>
    <w:p w14:paraId="430AF9D4" w14:textId="042E7021"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EE1B19">
        <w:t>11.2.3</w:t>
      </w:r>
      <w:r>
        <w:fldChar w:fldCharType="end"/>
      </w:r>
      <w:r>
        <w:t xml:space="preserve">). </w:t>
      </w:r>
    </w:p>
    <w:p w14:paraId="171F0ADE" w14:textId="2F87BAC6"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EE1B19">
        <w:t>11.2.6</w:t>
      </w:r>
      <w:r>
        <w:fldChar w:fldCharType="end"/>
      </w:r>
      <w:r>
        <w:t>).</w:t>
      </w:r>
    </w:p>
    <w:p w14:paraId="1CF099C1" w14:textId="112F1AF9"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EE1B19">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60" w:name="_Toc38822685"/>
      <w:r w:rsidRPr="00C05534">
        <w:t xml:space="preserve">MESMER </w:t>
      </w:r>
      <w:r>
        <w:t>3</w:t>
      </w:r>
      <w:r w:rsidRPr="00C05534">
        <w:t>.0</w:t>
      </w:r>
      <w:r>
        <w:t xml:space="preserve"> (Released 24/Feb/2014)</w:t>
      </w:r>
      <w:bookmarkEnd w:id="160"/>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55A2784C"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EE1B19">
        <w:t>7.3.1</w:t>
      </w:r>
      <w:r>
        <w:fldChar w:fldCharType="end"/>
      </w:r>
      <w:r>
        <w:fldChar w:fldCharType="begin"/>
      </w:r>
      <w:r>
        <w:instrText xml:space="preserve"> REF _Ref353724732 \r \h </w:instrText>
      </w:r>
      <w:r>
        <w:fldChar w:fldCharType="separate"/>
      </w:r>
      <w:r w:rsidR="00EE1B19">
        <w:t>(5)</w:t>
      </w:r>
      <w:r>
        <w:fldChar w:fldCharType="end"/>
      </w:r>
      <w:r>
        <w:t xml:space="preserve"> and </w:t>
      </w:r>
      <w:r>
        <w:fldChar w:fldCharType="begin"/>
      </w:r>
      <w:r>
        <w:instrText xml:space="preserve"> REF _Ref345764698 \r \h </w:instrText>
      </w:r>
      <w:r>
        <w:fldChar w:fldCharType="separate"/>
      </w:r>
      <w:r w:rsidR="00EE1B19">
        <w:t>11.2.3</w:t>
      </w:r>
      <w:r>
        <w:fldChar w:fldCharType="end"/>
      </w:r>
      <w:r>
        <w:t>).</w:t>
      </w:r>
    </w:p>
    <w:p w14:paraId="27C4549A" w14:textId="431CAEB5"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EE1B19">
        <w:t>7.3.2</w:t>
      </w:r>
      <w:r>
        <w:fldChar w:fldCharType="end"/>
      </w:r>
      <w:r>
        <w:t>).</w:t>
      </w:r>
    </w:p>
    <w:p w14:paraId="31EE516B" w14:textId="18C49E72"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EE1B19">
        <w:t>11.2.1</w:t>
      </w:r>
      <w:r>
        <w:fldChar w:fldCharType="end"/>
      </w:r>
      <w:r>
        <w:t>).</w:t>
      </w:r>
    </w:p>
    <w:p w14:paraId="1EB63590" w14:textId="5CA87EA8"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EE1B19">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61" w:name="_Toc38822686"/>
      <w:r w:rsidRPr="00C05534">
        <w:t xml:space="preserve">MESMER </w:t>
      </w:r>
      <w:r>
        <w:t>4</w:t>
      </w:r>
      <w:r w:rsidRPr="00C05534">
        <w:t>.0</w:t>
      </w:r>
      <w:r>
        <w:t xml:space="preserve"> (Released 16/May/2015)</w:t>
      </w:r>
      <w:bookmarkEnd w:id="161"/>
    </w:p>
    <w:p w14:paraId="3C9E24EE" w14:textId="77777777" w:rsidR="003D6172" w:rsidRDefault="003D6172" w:rsidP="003D6172">
      <w:pPr>
        <w:ind w:left="357"/>
      </w:pPr>
      <w:r>
        <w:t>New features:</w:t>
      </w:r>
    </w:p>
    <w:p w14:paraId="19FBA364" w14:textId="44B1D2FE"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EE1B19">
        <w:t>11.2.3</w:t>
      </w:r>
      <w:r>
        <w:fldChar w:fldCharType="end"/>
      </w:r>
      <w:r>
        <w:t>).</w:t>
      </w:r>
    </w:p>
    <w:p w14:paraId="65B80081" w14:textId="72753CE0"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EE1B19">
        <w:t>7.3.5</w:t>
      </w:r>
      <w:r>
        <w:fldChar w:fldCharType="end"/>
      </w:r>
      <w:r>
        <w:t>).</w:t>
      </w:r>
    </w:p>
    <w:p w14:paraId="5EF83226" w14:textId="1195E36A"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EE1B19">
        <w:t>7.3.2</w:t>
      </w:r>
      <w:r>
        <w:fldChar w:fldCharType="end"/>
      </w:r>
      <w:r>
        <w:t>).</w:t>
      </w:r>
    </w:p>
    <w:p w14:paraId="72A8BB1C" w14:textId="09ECEF36"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EE1B19">
        <w:t>11.2.1</w:t>
      </w:r>
      <w:r>
        <w:fldChar w:fldCharType="end"/>
      </w:r>
      <w:r>
        <w:t>).</w:t>
      </w:r>
    </w:p>
    <w:p w14:paraId="4E1F232C" w14:textId="0EB6C1DA"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EE1B19">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62" w:name="_Toc38822687"/>
      <w:r w:rsidRPr="00C05534">
        <w:t xml:space="preserve">MESMER </w:t>
      </w:r>
      <w:r>
        <w:t>4.1 (Released 27/Feb/2016)</w:t>
      </w:r>
      <w:bookmarkEnd w:id="162"/>
    </w:p>
    <w:p w14:paraId="6C277800" w14:textId="77777777" w:rsidR="00565B61" w:rsidRDefault="00565B61" w:rsidP="00565B61">
      <w:pPr>
        <w:ind w:left="357"/>
      </w:pPr>
      <w:r>
        <w:t>New features:</w:t>
      </w:r>
    </w:p>
    <w:p w14:paraId="4133914F" w14:textId="3261C6B2"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EE1B19">
        <w:t>11.2.1</w:t>
      </w:r>
      <w:r>
        <w:fldChar w:fldCharType="end"/>
      </w:r>
      <w:r>
        <w:t>).</w:t>
      </w:r>
    </w:p>
    <w:p w14:paraId="725A6088" w14:textId="4E77A8DA"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EE1B19">
        <w:t>11.2.1</w:t>
      </w:r>
      <w:r>
        <w:fldChar w:fldCharType="end"/>
      </w:r>
      <w:r>
        <w:t>).</w:t>
      </w:r>
    </w:p>
    <w:p w14:paraId="103643A3" w14:textId="0ABA3CA1"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EE1B19">
        <w:t>11.2.1</w:t>
      </w:r>
      <w:r>
        <w:fldChar w:fldCharType="end"/>
      </w:r>
      <w:r>
        <w:t>).</w:t>
      </w:r>
    </w:p>
    <w:p w14:paraId="0CCD6C01" w14:textId="1F52426B"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EE1B19">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4CEF95E5"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EE1B19">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63" w:name="_Toc38822688"/>
      <w:r w:rsidRPr="00C05534">
        <w:t xml:space="preserve">MESMER </w:t>
      </w:r>
      <w:r w:rsidR="0075141E">
        <w:t>5.0</w:t>
      </w:r>
      <w:r>
        <w:t xml:space="preserve"> (Released 7/Jun/2017)</w:t>
      </w:r>
      <w:bookmarkEnd w:id="163"/>
    </w:p>
    <w:p w14:paraId="65ED43F0" w14:textId="77777777" w:rsidR="00963927" w:rsidRDefault="00963927" w:rsidP="00963927">
      <w:pPr>
        <w:ind w:left="357"/>
      </w:pPr>
      <w:r>
        <w:t>New features:</w:t>
      </w:r>
    </w:p>
    <w:p w14:paraId="5A54287A" w14:textId="6FD7DEC4"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EE1B19">
        <w:t>6.2</w:t>
      </w:r>
      <w:r>
        <w:fldChar w:fldCharType="end"/>
      </w:r>
      <w:r>
        <w:t>).</w:t>
      </w:r>
    </w:p>
    <w:p w14:paraId="69A1A570" w14:textId="12075AAC"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EE1B19">
        <w:t>11.2.7</w:t>
      </w:r>
      <w:r>
        <w:fldChar w:fldCharType="end"/>
      </w:r>
      <w:r>
        <w:t>).</w:t>
      </w:r>
    </w:p>
    <w:p w14:paraId="7954A0B6" w14:textId="6C644AFD"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EE1B19">
        <w:t>11.2.3</w:t>
      </w:r>
      <w:r>
        <w:fldChar w:fldCharType="end"/>
      </w:r>
      <w:r>
        <w:t>).</w:t>
      </w:r>
    </w:p>
    <w:p w14:paraId="3EA65CF4" w14:textId="65F72E5A"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EE1B19">
        <w:t>11.2.3</w:t>
      </w:r>
      <w:r>
        <w:fldChar w:fldCharType="end"/>
      </w:r>
      <w:r>
        <w:t>).</w:t>
      </w:r>
    </w:p>
    <w:p w14:paraId="0F48D9C8" w14:textId="3ED82365"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EE1B19">
        <w:t>11.2.4</w:t>
      </w:r>
      <w:r>
        <w:fldChar w:fldCharType="end"/>
      </w:r>
      <w:r>
        <w:t>).</w:t>
      </w:r>
    </w:p>
    <w:p w14:paraId="78D778A9" w14:textId="77777777" w:rsidR="00963927" w:rsidRDefault="00963927" w:rsidP="00963927">
      <w:pPr>
        <w:ind w:left="357"/>
      </w:pPr>
      <w:r>
        <w:t>Other changes:</w:t>
      </w:r>
    </w:p>
    <w:p w14:paraId="7D3CF5A2" w14:textId="1EE2C0C0"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EE1B19">
        <w:t>8.3.1</w:t>
      </w:r>
      <w:r>
        <w:fldChar w:fldCharType="end"/>
      </w:r>
      <w:r>
        <w:t>).</w:t>
      </w:r>
    </w:p>
    <w:p w14:paraId="26A84D00" w14:textId="098350A2"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EE1B19">
        <w:t>7.3.1</w:t>
      </w:r>
      <w:r>
        <w:fldChar w:fldCharType="end"/>
      </w:r>
      <w:r>
        <w:t>).</w:t>
      </w:r>
    </w:p>
    <w:p w14:paraId="63C3A285" w14:textId="51BD695A" w:rsidR="00565B61" w:rsidRDefault="00C16C10" w:rsidP="00C16C10">
      <w:pPr>
        <w:pStyle w:val="Heading2"/>
      </w:pPr>
      <w:bookmarkStart w:id="164" w:name="_Toc38822689"/>
      <w:r w:rsidRPr="00C05534">
        <w:t xml:space="preserve">MESMER </w:t>
      </w:r>
      <w:r>
        <w:t>5.1 (Released 25/Apr/2018)</w:t>
      </w:r>
      <w:bookmarkEnd w:id="164"/>
    </w:p>
    <w:p w14:paraId="00D9F002" w14:textId="77777777" w:rsidR="00C16C10" w:rsidRDefault="00C16C10" w:rsidP="00C16C10">
      <w:pPr>
        <w:ind w:left="357"/>
      </w:pPr>
      <w:r>
        <w:t>New features:</w:t>
      </w:r>
    </w:p>
    <w:p w14:paraId="43D92CE8" w14:textId="0F46C4C2"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EE1B19">
        <w:t>8.3.4</w:t>
      </w:r>
      <w:r>
        <w:fldChar w:fldCharType="end"/>
      </w:r>
      <w:r>
        <w:t>).</w:t>
      </w:r>
    </w:p>
    <w:p w14:paraId="7D9C9240" w14:textId="289D37C2"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EE1B19">
        <w:t>11.2.4</w:t>
      </w:r>
      <w:r>
        <w:fldChar w:fldCharType="end"/>
      </w:r>
      <w:r>
        <w:t>).</w:t>
      </w:r>
    </w:p>
    <w:p w14:paraId="7AA3A1F9" w14:textId="02E05112"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EE1B19">
        <w:t>11.2.3</w:t>
      </w:r>
      <w:r>
        <w:fldChar w:fldCharType="end"/>
      </w:r>
      <w:r>
        <w:t xml:space="preserve"> and </w:t>
      </w:r>
      <w:r>
        <w:fldChar w:fldCharType="begin"/>
      </w:r>
      <w:r>
        <w:instrText xml:space="preserve"> REF _Ref505516513 \r \h </w:instrText>
      </w:r>
      <w:r>
        <w:fldChar w:fldCharType="separate"/>
      </w:r>
      <w:r w:rsidR="00EE1B19">
        <w:t>13.4</w:t>
      </w:r>
      <w:r>
        <w:fldChar w:fldCharType="end"/>
      </w:r>
      <w:r>
        <w:t>)</w:t>
      </w:r>
    </w:p>
    <w:p w14:paraId="7289D00E" w14:textId="0645CBAA"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EE1B19">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0C8F7CFD"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EE1B19">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4EC1CF7B"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EE1B19">
        <w:t>7.3.5</w:t>
      </w:r>
      <w:r>
        <w:fldChar w:fldCharType="end"/>
      </w:r>
      <w:r>
        <w:t>).</w:t>
      </w:r>
    </w:p>
    <w:p w14:paraId="08CD986F" w14:textId="7931FE12"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EE1B19">
        <w:t>13.3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55157988"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EE1B19">
        <w:t>6.3.3</w:t>
      </w:r>
      <w:r>
        <w:fldChar w:fldCharType="end"/>
      </w:r>
      <w:r>
        <w:t>).</w:t>
      </w:r>
    </w:p>
    <w:p w14:paraId="6E050915" w14:textId="2597A971" w:rsidR="00AE0BC0" w:rsidRDefault="00AE0BC0" w:rsidP="00AE0BC0">
      <w:pPr>
        <w:pStyle w:val="Heading2"/>
      </w:pPr>
      <w:bookmarkStart w:id="165" w:name="_Toc38822690"/>
      <w:r w:rsidRPr="00C05534">
        <w:t xml:space="preserve">MESMER </w:t>
      </w:r>
      <w:r>
        <w:t xml:space="preserve">5.2 (Released </w:t>
      </w:r>
      <w:r w:rsidR="00C71980">
        <w:t>03</w:t>
      </w:r>
      <w:r>
        <w:t>/Jan/2019)</w:t>
      </w:r>
      <w:bookmarkEnd w:id="165"/>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548BCD84" w:rsidR="00AE0BC0" w:rsidRDefault="00AE0BC0" w:rsidP="00AE0BC0">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EE1B19">
        <w:t>7.3.5</w:t>
      </w:r>
      <w:r>
        <w:fldChar w:fldCharType="end"/>
      </w:r>
      <w:r>
        <w:t xml:space="preserve">). We thank Charles McGill of North Carolina State University, US for suggesting this change. </w:t>
      </w:r>
    </w:p>
    <w:p w14:paraId="3F7E34D8" w14:textId="57E09CBD"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EE1B19">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146EF246" w:rsidR="003D6172" w:rsidRDefault="00AE0BC0" w:rsidP="00AE0BC0">
      <w:pPr>
        <w:ind w:left="357"/>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74930928" w14:textId="77777777" w:rsidR="00F77C82" w:rsidRDefault="00F77C82" w:rsidP="00C05534">
      <w:pPr>
        <w:pStyle w:val="Heading1"/>
      </w:pPr>
      <w:bookmarkStart w:id="166" w:name="_Toc38822691"/>
      <w:r w:rsidRPr="00C05534">
        <w:lastRenderedPageBreak/>
        <w:t>References</w:t>
      </w:r>
      <w:bookmarkEnd w:id="166"/>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14DB786D" w14:textId="77777777" w:rsidR="00CB4A30" w:rsidRPr="00CB4A30" w:rsidRDefault="007A15CE" w:rsidP="00CB4A30">
      <w:pPr>
        <w:pStyle w:val="EndNoteBibliography"/>
        <w:spacing w:after="0"/>
      </w:pPr>
      <w:r>
        <w:fldChar w:fldCharType="begin"/>
      </w:r>
      <w:r w:rsidR="00516DC6">
        <w:instrText xml:space="preserve"> ADDIN EN.REFLIST </w:instrText>
      </w:r>
      <w:r>
        <w:fldChar w:fldCharType="separate"/>
      </w:r>
      <w:r w:rsidR="00CB4A30" w:rsidRPr="00CB4A30">
        <w:t>1.</w:t>
      </w:r>
      <w:r w:rsidR="00CB4A30" w:rsidRPr="00CB4A30">
        <w:tab/>
        <w:t xml:space="preserve">Glowacki, D. R.; Liang, C. H.; Morley, C.; Pilling, M. J.; Robertson, S. H. MESMER: An Open-Source Master Equation Solver for Multi-Energy Well Reactions. </w:t>
      </w:r>
      <w:r w:rsidR="00CB4A30" w:rsidRPr="00CB4A30">
        <w:rPr>
          <w:i/>
        </w:rPr>
        <w:t xml:space="preserve">J. Phys. Chem. A </w:t>
      </w:r>
      <w:r w:rsidR="00CB4A30" w:rsidRPr="00CB4A30">
        <w:rPr>
          <w:b/>
        </w:rPr>
        <w:t>2012,</w:t>
      </w:r>
      <w:r w:rsidR="00CB4A30" w:rsidRPr="00CB4A30">
        <w:t xml:space="preserve"> </w:t>
      </w:r>
      <w:r w:rsidR="00CB4A30" w:rsidRPr="00CB4A30">
        <w:rPr>
          <w:i/>
        </w:rPr>
        <w:t>116</w:t>
      </w:r>
      <w:r w:rsidR="00CB4A30" w:rsidRPr="00CB4A30">
        <w:t>, 9545-9560.</w:t>
      </w:r>
    </w:p>
    <w:p w14:paraId="6347FEE9" w14:textId="77777777" w:rsidR="00CB4A30" w:rsidRPr="00CB4A30" w:rsidRDefault="00CB4A30" w:rsidP="00CB4A30">
      <w:pPr>
        <w:pStyle w:val="EndNoteBibliography"/>
        <w:spacing w:after="0"/>
      </w:pPr>
      <w:r w:rsidRPr="00CB4A30">
        <w:t>2.</w:t>
      </w:r>
      <w:r w:rsidRPr="00CB4A30">
        <w:tab/>
        <w:t xml:space="preserve">King, G. W.; Hainer, R. M.; Cross, P. C. The asymmetric rotor. I. Calculation and symmetry classification of energy levels. </w:t>
      </w:r>
      <w:r w:rsidRPr="00CB4A30">
        <w:rPr>
          <w:i/>
        </w:rPr>
        <w:t xml:space="preserve">J. Chem. Phys. </w:t>
      </w:r>
      <w:r w:rsidRPr="00CB4A30">
        <w:rPr>
          <w:b/>
        </w:rPr>
        <w:t>1943,</w:t>
      </w:r>
      <w:r w:rsidRPr="00CB4A30">
        <w:t xml:space="preserve"> </w:t>
      </w:r>
      <w:r w:rsidRPr="00CB4A30">
        <w:rPr>
          <w:i/>
        </w:rPr>
        <w:t>11</w:t>
      </w:r>
      <w:r w:rsidRPr="00CB4A30">
        <w:t>, 27-42.</w:t>
      </w:r>
    </w:p>
    <w:p w14:paraId="3349D2EC" w14:textId="77777777" w:rsidR="00CB4A30" w:rsidRPr="00CB4A30" w:rsidRDefault="00CB4A30" w:rsidP="00CB4A30">
      <w:pPr>
        <w:pStyle w:val="EndNoteBibliography"/>
        <w:spacing w:after="0"/>
      </w:pPr>
      <w:r w:rsidRPr="00CB4A30">
        <w:t>3.</w:t>
      </w:r>
      <w:r w:rsidRPr="00CB4A30">
        <w:tab/>
        <w:t xml:space="preserve">Miller, W. H. Tunneling Corrections to Unimolecular Rate Constants, with application to Formaldehyde. </w:t>
      </w:r>
      <w:r w:rsidRPr="00CB4A30">
        <w:rPr>
          <w:i/>
        </w:rPr>
        <w:t xml:space="preserve">J. Am. Chem. Soc. </w:t>
      </w:r>
      <w:r w:rsidRPr="00CB4A30">
        <w:rPr>
          <w:b/>
        </w:rPr>
        <w:t>1979,</w:t>
      </w:r>
      <w:r w:rsidRPr="00CB4A30">
        <w:t xml:space="preserve"> </w:t>
      </w:r>
      <w:r w:rsidRPr="00CB4A30">
        <w:rPr>
          <w:i/>
        </w:rPr>
        <w:t>101</w:t>
      </w:r>
      <w:r w:rsidRPr="00CB4A30">
        <w:t>, 6810-6814.</w:t>
      </w:r>
    </w:p>
    <w:p w14:paraId="296DBB70" w14:textId="77777777" w:rsidR="00CB4A30" w:rsidRPr="00CB4A30" w:rsidRDefault="00CB4A30" w:rsidP="00CB4A30">
      <w:pPr>
        <w:pStyle w:val="EndNoteBibliography"/>
        <w:spacing w:after="0"/>
      </w:pPr>
      <w:r w:rsidRPr="00CB4A30">
        <w:t>4.</w:t>
      </w:r>
      <w:r w:rsidRPr="00CB4A30">
        <w:tab/>
        <w:t xml:space="preserve">Garrett, B. C.; Truhlar, D. G. Semi-Classical Tunneling Calculations. </w:t>
      </w:r>
      <w:r w:rsidRPr="00CB4A30">
        <w:rPr>
          <w:i/>
        </w:rPr>
        <w:t xml:space="preserve">J. Phys. Chem. </w:t>
      </w:r>
      <w:r w:rsidRPr="00CB4A30">
        <w:rPr>
          <w:b/>
        </w:rPr>
        <w:t>1979,</w:t>
      </w:r>
      <w:r w:rsidRPr="00CB4A30">
        <w:t xml:space="preserve"> </w:t>
      </w:r>
      <w:r w:rsidRPr="00CB4A30">
        <w:rPr>
          <w:i/>
        </w:rPr>
        <w:t>83</w:t>
      </w:r>
      <w:r w:rsidRPr="00CB4A30">
        <w:t>, 2921-2926.</w:t>
      </w:r>
    </w:p>
    <w:p w14:paraId="628D4DA9" w14:textId="77777777" w:rsidR="00CB4A30" w:rsidRPr="00CB4A30" w:rsidRDefault="00CB4A30" w:rsidP="00CB4A30">
      <w:pPr>
        <w:pStyle w:val="EndNoteBibliography"/>
        <w:spacing w:after="0"/>
      </w:pPr>
      <w:r w:rsidRPr="00CB4A30">
        <w:t>5.</w:t>
      </w:r>
      <w:r w:rsidRPr="00CB4A30">
        <w:tab/>
        <w:t xml:space="preserve">Green, N. J. B.; Robertson, S. H. General master equation formulation of a reversible dissociation/association reaction. </w:t>
      </w:r>
      <w:r w:rsidRPr="00CB4A30">
        <w:rPr>
          <w:i/>
        </w:rPr>
        <w:t xml:space="preserve">Chem. Phys. Lett. </w:t>
      </w:r>
      <w:r w:rsidRPr="00CB4A30">
        <w:rPr>
          <w:b/>
        </w:rPr>
        <w:t>2014,</w:t>
      </w:r>
      <w:r w:rsidRPr="00CB4A30">
        <w:t xml:space="preserve"> </w:t>
      </w:r>
      <w:r w:rsidRPr="00CB4A30">
        <w:rPr>
          <w:i/>
        </w:rPr>
        <w:t>605-606</w:t>
      </w:r>
      <w:r w:rsidRPr="00CB4A30">
        <w:t>, 44-46.</w:t>
      </w:r>
    </w:p>
    <w:p w14:paraId="4D82C2E2" w14:textId="3F9FDC8D" w:rsidR="00CB4A30" w:rsidRPr="00CB4A30" w:rsidRDefault="00CB4A30" w:rsidP="00CB4A30">
      <w:pPr>
        <w:pStyle w:val="EndNoteBibliography"/>
        <w:spacing w:after="0"/>
      </w:pPr>
      <w:r w:rsidRPr="00CB4A30">
        <w:t>6.</w:t>
      </w:r>
      <w:r w:rsidRPr="00CB4A30">
        <w:tab/>
        <w:t>Davis, M. J.; Klippenstein, S. J. Geometric investigation of association/dissociation kinetics with an application to the master equation for CH</w:t>
      </w:r>
      <w:r w:rsidRPr="00133E91">
        <w:rPr>
          <w:vertAlign w:val="subscript"/>
        </w:rPr>
        <w:t>3</w:t>
      </w:r>
      <w:r w:rsidRPr="00CB4A30">
        <w:t>+CH</w:t>
      </w:r>
      <w:r w:rsidRPr="00133E91">
        <w:rPr>
          <w:vertAlign w:val="subscript"/>
        </w:rPr>
        <w:t>3</w:t>
      </w:r>
      <w:r w:rsidRPr="00CB4A30">
        <w:t xml:space="preserve"> </w:t>
      </w:r>
      <w:r w:rsidR="00133E91" w:rsidRPr="00CB4A30">
        <w:t>→</w:t>
      </w:r>
      <w:r w:rsidRPr="00CB4A30">
        <w:t xml:space="preserve"> C</w:t>
      </w:r>
      <w:r w:rsidRPr="00133E91">
        <w:rPr>
          <w:vertAlign w:val="subscript"/>
        </w:rPr>
        <w:t>2</w:t>
      </w:r>
      <w:r w:rsidRPr="00CB4A30">
        <w:t>H</w:t>
      </w:r>
      <w:r w:rsidRPr="00133E91">
        <w:rPr>
          <w:vertAlign w:val="subscript"/>
        </w:rPr>
        <w:t>6</w:t>
      </w:r>
      <w:r w:rsidRPr="00CB4A30">
        <w:t xml:space="preserve">. </w:t>
      </w:r>
      <w:r w:rsidRPr="00CB4A30">
        <w:rPr>
          <w:i/>
        </w:rPr>
        <w:t xml:space="preserve">J Phys Chem A </w:t>
      </w:r>
      <w:r w:rsidRPr="00CB4A30">
        <w:rPr>
          <w:b/>
        </w:rPr>
        <w:t>2002,</w:t>
      </w:r>
      <w:r w:rsidRPr="00CB4A30">
        <w:t xml:space="preserve"> </w:t>
      </w:r>
      <w:r w:rsidRPr="00CB4A30">
        <w:rPr>
          <w:i/>
        </w:rPr>
        <w:t>106</w:t>
      </w:r>
      <w:r w:rsidRPr="00CB4A30">
        <w:t>, 5860-5879.</w:t>
      </w:r>
    </w:p>
    <w:p w14:paraId="1E2BC3D7" w14:textId="77777777" w:rsidR="00CB4A30" w:rsidRPr="00CB4A30" w:rsidRDefault="00CB4A30" w:rsidP="00CB4A30">
      <w:pPr>
        <w:pStyle w:val="EndNoteBibliography"/>
        <w:spacing w:after="0"/>
      </w:pPr>
      <w:r w:rsidRPr="00CB4A30">
        <w:t>7.</w:t>
      </w:r>
      <w:r w:rsidRPr="00CB4A30">
        <w:tab/>
        <w:t xml:space="preserve">Robertson, S. H.; Pilling, M. J.; Jitariu, L. C.; Hillier, I. H. Master equation methods for multiple well systems: application to the 1-,2-pentyl system. </w:t>
      </w:r>
      <w:r w:rsidRPr="00CB4A30">
        <w:rPr>
          <w:i/>
        </w:rPr>
        <w:t xml:space="preserve">Phys. Chem. Chem. Phys. </w:t>
      </w:r>
      <w:r w:rsidRPr="00CB4A30">
        <w:rPr>
          <w:b/>
        </w:rPr>
        <w:t>2007,</w:t>
      </w:r>
      <w:r w:rsidRPr="00CB4A30">
        <w:t xml:space="preserve"> </w:t>
      </w:r>
      <w:r w:rsidRPr="00CB4A30">
        <w:rPr>
          <w:i/>
        </w:rPr>
        <w:t>9</w:t>
      </w:r>
      <w:r w:rsidRPr="00CB4A30">
        <w:t>, 4085-4097.</w:t>
      </w:r>
    </w:p>
    <w:p w14:paraId="6199D27E" w14:textId="77777777" w:rsidR="00CB4A30" w:rsidRPr="00CB4A30" w:rsidRDefault="00CB4A30" w:rsidP="00CB4A30">
      <w:pPr>
        <w:pStyle w:val="EndNoteBibliography"/>
        <w:spacing w:after="0"/>
      </w:pPr>
      <w:r w:rsidRPr="00CB4A30">
        <w:t>8.</w:t>
      </w:r>
      <w:r w:rsidRPr="00CB4A30">
        <w:tab/>
        <w:t>Blitz, M. A.; Green, N. J. B.; Shannon, R. J.; Pilling, M. J.; Seakins, P. W.; Western, C. M.; Robertson, S. H. Reanalysis of Rate Data for the Reaction CH</w:t>
      </w:r>
      <w:r w:rsidRPr="00133E91">
        <w:rPr>
          <w:vertAlign w:val="subscript"/>
        </w:rPr>
        <w:t>3</w:t>
      </w:r>
      <w:r w:rsidRPr="00CB4A30">
        <w:t xml:space="preserve"> + CH</w:t>
      </w:r>
      <w:r w:rsidRPr="00133E91">
        <w:rPr>
          <w:vertAlign w:val="subscript"/>
        </w:rPr>
        <w:t>3</w:t>
      </w:r>
      <w:r w:rsidRPr="00CB4A30">
        <w:t xml:space="preserve"> → C</w:t>
      </w:r>
      <w:r w:rsidRPr="00133E91">
        <w:rPr>
          <w:vertAlign w:val="subscript"/>
        </w:rPr>
        <w:t>2</w:t>
      </w:r>
      <w:r w:rsidRPr="00CB4A30">
        <w:t>H</w:t>
      </w:r>
      <w:r w:rsidRPr="00133E91">
        <w:rPr>
          <w:vertAlign w:val="subscript"/>
        </w:rPr>
        <w:t>6</w:t>
      </w:r>
      <w:r w:rsidRPr="00CB4A30">
        <w:t xml:space="preserve"> Using Revised Cross Sections and a Linearized Second-Order Master Equation. </w:t>
      </w:r>
      <w:r w:rsidRPr="00CB4A30">
        <w:rPr>
          <w:i/>
        </w:rPr>
        <w:t xml:space="preserve">J. Phys. Chem. A </w:t>
      </w:r>
      <w:r w:rsidRPr="00CB4A30">
        <w:rPr>
          <w:b/>
        </w:rPr>
        <w:t>2015,</w:t>
      </w:r>
      <w:r w:rsidRPr="00CB4A30">
        <w:t xml:space="preserve"> </w:t>
      </w:r>
      <w:r w:rsidRPr="00CB4A30">
        <w:rPr>
          <w:i/>
        </w:rPr>
        <w:t>119</w:t>
      </w:r>
      <w:r w:rsidRPr="00CB4A30">
        <w:t>, 7668-7682.</w:t>
      </w:r>
    </w:p>
    <w:p w14:paraId="4A0B6D3A" w14:textId="77777777" w:rsidR="00CB4A30" w:rsidRPr="00CB4A30" w:rsidRDefault="00CB4A30" w:rsidP="00CB4A30">
      <w:pPr>
        <w:pStyle w:val="EndNoteBibliography"/>
        <w:spacing w:after="0"/>
      </w:pPr>
      <w:r w:rsidRPr="00CB4A30">
        <w:t>9.</w:t>
      </w:r>
      <w:r w:rsidRPr="00CB4A30">
        <w:tab/>
        <w:t>McKee, K.; Blitz, M. A.; Pilling, M. J. Temperature and Pressure Studies of the Reactions of CH</w:t>
      </w:r>
      <w:r w:rsidRPr="00133E91">
        <w:rPr>
          <w:vertAlign w:val="subscript"/>
        </w:rPr>
        <w:t>3</w:t>
      </w:r>
      <w:r w:rsidRPr="00CB4A30">
        <w:t>O</w:t>
      </w:r>
      <w:r w:rsidRPr="00133E91">
        <w:rPr>
          <w:vertAlign w:val="subscript"/>
        </w:rPr>
        <w:t>2</w:t>
      </w:r>
      <w:r w:rsidRPr="00CB4A30">
        <w:t>, HO</w:t>
      </w:r>
      <w:r w:rsidRPr="00133E91">
        <w:rPr>
          <w:vertAlign w:val="subscript"/>
        </w:rPr>
        <w:t>2</w:t>
      </w:r>
      <w:r w:rsidRPr="00CB4A30">
        <w:t>, and 1,2-C</w:t>
      </w:r>
      <w:r w:rsidRPr="00133E91">
        <w:rPr>
          <w:vertAlign w:val="subscript"/>
        </w:rPr>
        <w:t>4</w:t>
      </w:r>
      <w:r w:rsidRPr="00CB4A30">
        <w:t>H</w:t>
      </w:r>
      <w:r w:rsidRPr="00133E91">
        <w:rPr>
          <w:vertAlign w:val="subscript"/>
        </w:rPr>
        <w:t>9</w:t>
      </w:r>
      <w:r w:rsidRPr="00CB4A30">
        <w:t>O</w:t>
      </w:r>
      <w:r w:rsidRPr="00133E91">
        <w:rPr>
          <w:vertAlign w:val="subscript"/>
        </w:rPr>
        <w:t>2</w:t>
      </w:r>
      <w:r w:rsidRPr="00CB4A30">
        <w:t xml:space="preserve"> with NO</w:t>
      </w:r>
      <w:r w:rsidRPr="00133E91">
        <w:rPr>
          <w:vertAlign w:val="subscript"/>
        </w:rPr>
        <w:t>2</w:t>
      </w:r>
      <w:r w:rsidRPr="00CB4A30">
        <w:t xml:space="preserve">. </w:t>
      </w:r>
      <w:r w:rsidRPr="00CB4A30">
        <w:rPr>
          <w:i/>
        </w:rPr>
        <w:t xml:space="preserve">J. Phys. Chem. A </w:t>
      </w:r>
      <w:r w:rsidRPr="00CB4A30">
        <w:rPr>
          <w:b/>
        </w:rPr>
        <w:t>2015</w:t>
      </w:r>
      <w:r w:rsidRPr="00CB4A30">
        <w:t>, Ahead of Print.</w:t>
      </w:r>
    </w:p>
    <w:p w14:paraId="32FAAA2B" w14:textId="77777777" w:rsidR="00CB4A30" w:rsidRPr="00CB4A30" w:rsidRDefault="00CB4A30" w:rsidP="00CB4A30">
      <w:pPr>
        <w:pStyle w:val="EndNoteBibliography"/>
        <w:spacing w:after="0"/>
      </w:pPr>
      <w:r w:rsidRPr="00CB4A30">
        <w:t>10.</w:t>
      </w:r>
      <w:r w:rsidRPr="00CB4A30">
        <w:tab/>
        <w:t xml:space="preserve">Tsang, W.; Bedanov, V.; Zachariah, M. R. Master Equation Analysis of Thermal Activation Reactions: Energy-Transfer Constraints on Falloff Behavior in the Decomposition of Reactive Intermediates with Low Thresholds. </w:t>
      </w:r>
      <w:r w:rsidRPr="00CB4A30">
        <w:rPr>
          <w:i/>
        </w:rPr>
        <w:t xml:space="preserve">J. Phys. Chem. </w:t>
      </w:r>
      <w:r w:rsidRPr="00CB4A30">
        <w:rPr>
          <w:b/>
        </w:rPr>
        <w:t>1996,</w:t>
      </w:r>
      <w:r w:rsidRPr="00CB4A30">
        <w:t xml:space="preserve"> </w:t>
      </w:r>
      <w:r w:rsidRPr="00CB4A30">
        <w:rPr>
          <w:i/>
        </w:rPr>
        <w:t>100</w:t>
      </w:r>
      <w:r w:rsidRPr="00CB4A30">
        <w:t>, 4011-18.</w:t>
      </w:r>
    </w:p>
    <w:p w14:paraId="79740F2F" w14:textId="77777777" w:rsidR="00CB4A30" w:rsidRPr="00CB4A30" w:rsidRDefault="00CB4A30" w:rsidP="00CB4A30">
      <w:pPr>
        <w:pStyle w:val="EndNoteBibliography"/>
        <w:spacing w:after="0"/>
      </w:pPr>
      <w:r w:rsidRPr="00CB4A30">
        <w:t>11.</w:t>
      </w:r>
      <w:r w:rsidRPr="00CB4A30">
        <w:tab/>
        <w:t xml:space="preserve">Glowacki, D. R.; Rodgers, W. J.; Shannon, R.; Robertson, S. H.; Harvey, J. N. Reaction and relaxation at surface hotspots: using molecular dynamics and the energy-grained master equation to describe diamond etching. </w:t>
      </w:r>
      <w:r w:rsidRPr="00CB4A30">
        <w:rPr>
          <w:i/>
        </w:rPr>
        <w:t xml:space="preserve">Philosophical Transactions of the Royal Society a-Mathematical Physical and Engineering Sciences </w:t>
      </w:r>
      <w:r w:rsidRPr="00CB4A30">
        <w:rPr>
          <w:b/>
        </w:rPr>
        <w:t>2017,</w:t>
      </w:r>
      <w:r w:rsidRPr="00CB4A30">
        <w:t xml:space="preserve"> </w:t>
      </w:r>
      <w:r w:rsidRPr="00CB4A30">
        <w:rPr>
          <w:i/>
        </w:rPr>
        <w:t>375</w:t>
      </w:r>
      <w:r w:rsidRPr="00CB4A30">
        <w:t>.</w:t>
      </w:r>
    </w:p>
    <w:p w14:paraId="5CF58DE0" w14:textId="77777777" w:rsidR="00CB4A30" w:rsidRPr="00CB4A30" w:rsidRDefault="00CB4A30" w:rsidP="00CB4A30">
      <w:pPr>
        <w:pStyle w:val="EndNoteBibliography"/>
        <w:spacing w:after="0"/>
      </w:pPr>
      <w:r w:rsidRPr="00CB4A30">
        <w:t>12.</w:t>
      </w:r>
      <w:r w:rsidRPr="00CB4A30">
        <w:tab/>
        <w:t>Seakins, P. W.; Robertson, S. H.; Pilling, M. J.; Slagle, I. R.; Gmurczyk, G. W.; Bencsura, A.; Gutman, D.; Tsang, W. Kinetics fo the Unimolecular Decomposition of i-C</w:t>
      </w:r>
      <w:r w:rsidRPr="00CB4A30">
        <w:rPr>
          <w:vertAlign w:val="subscript"/>
        </w:rPr>
        <w:t>3</w:t>
      </w:r>
      <w:r w:rsidRPr="00CB4A30">
        <w:t>H</w:t>
      </w:r>
      <w:r w:rsidRPr="00CB4A30">
        <w:rPr>
          <w:vertAlign w:val="subscript"/>
        </w:rPr>
        <w:t>7</w:t>
      </w:r>
      <w:r w:rsidRPr="00CB4A30">
        <w:t xml:space="preserve"> - Weak Collision Effects in Helium, Argon and Nitrogen. </w:t>
      </w:r>
      <w:r w:rsidRPr="00CB4A30">
        <w:rPr>
          <w:i/>
        </w:rPr>
        <w:t xml:space="preserve">J. Phys. Chem. </w:t>
      </w:r>
      <w:r w:rsidRPr="00CB4A30">
        <w:rPr>
          <w:b/>
        </w:rPr>
        <w:t>1993,</w:t>
      </w:r>
      <w:r w:rsidRPr="00CB4A30">
        <w:t xml:space="preserve"> </w:t>
      </w:r>
      <w:r w:rsidRPr="00CB4A30">
        <w:rPr>
          <w:i/>
        </w:rPr>
        <w:t>97</w:t>
      </w:r>
      <w:r w:rsidRPr="00CB4A30">
        <w:t>, 4450-4458.</w:t>
      </w:r>
    </w:p>
    <w:p w14:paraId="578B4B6B" w14:textId="77777777" w:rsidR="00CB4A30" w:rsidRPr="00CB4A30" w:rsidRDefault="00CB4A30" w:rsidP="00CB4A30">
      <w:pPr>
        <w:pStyle w:val="EndNoteBibliography"/>
        <w:spacing w:after="0"/>
      </w:pPr>
      <w:r w:rsidRPr="00CB4A30">
        <w:t>13.</w:t>
      </w:r>
      <w:r w:rsidRPr="00CB4A30">
        <w:tab/>
        <w:t>Brouard, M.; Macpherson, M. T.; Pilling, M. J. Experimental and RRKM Modelling Study of the CH</w:t>
      </w:r>
      <w:r w:rsidRPr="00CB4A30">
        <w:rPr>
          <w:vertAlign w:val="subscript"/>
        </w:rPr>
        <w:t>3</w:t>
      </w:r>
      <w:r w:rsidRPr="00CB4A30">
        <w:t xml:space="preserve"> + H and CH</w:t>
      </w:r>
      <w:r w:rsidRPr="00CB4A30">
        <w:rPr>
          <w:vertAlign w:val="subscript"/>
        </w:rPr>
        <w:t>3</w:t>
      </w:r>
      <w:r w:rsidRPr="00CB4A30">
        <w:t xml:space="preserve"> + D Reactions. </w:t>
      </w:r>
      <w:r w:rsidRPr="00CB4A30">
        <w:rPr>
          <w:i/>
        </w:rPr>
        <w:t xml:space="preserve">J. Phys. Chem. </w:t>
      </w:r>
      <w:r w:rsidRPr="00CB4A30">
        <w:rPr>
          <w:b/>
        </w:rPr>
        <w:t>1989,</w:t>
      </w:r>
      <w:r w:rsidRPr="00CB4A30">
        <w:t xml:space="preserve"> </w:t>
      </w:r>
      <w:r w:rsidRPr="00CB4A30">
        <w:rPr>
          <w:i/>
        </w:rPr>
        <w:t>93</w:t>
      </w:r>
      <w:r w:rsidRPr="00CB4A30">
        <w:t>, 4047-4059.</w:t>
      </w:r>
    </w:p>
    <w:p w14:paraId="09FC4B86" w14:textId="77777777" w:rsidR="00CB4A30" w:rsidRPr="00CB4A30" w:rsidRDefault="00CB4A30" w:rsidP="00CB4A30">
      <w:pPr>
        <w:pStyle w:val="EndNoteBibliography"/>
        <w:spacing w:after="0"/>
      </w:pPr>
      <w:r w:rsidRPr="00CB4A30">
        <w:t>14.</w:t>
      </w:r>
      <w:r w:rsidRPr="00CB4A30">
        <w:tab/>
        <w:t>Aubanel, E. E.; Wardlaw, D. M. Flexible Transition State Theory Rate Constants for the Recombination Reaction CH</w:t>
      </w:r>
      <w:r w:rsidRPr="00CB4A30">
        <w:rPr>
          <w:vertAlign w:val="subscript"/>
        </w:rPr>
        <w:t>3</w:t>
      </w:r>
      <w:r w:rsidRPr="00CB4A30">
        <w:t xml:space="preserve"> + H = CH</w:t>
      </w:r>
      <w:r w:rsidRPr="00CB4A30">
        <w:rPr>
          <w:vertAlign w:val="subscript"/>
        </w:rPr>
        <w:t>4</w:t>
      </w:r>
      <w:r w:rsidRPr="00CB4A30">
        <w:t xml:space="preserve">. </w:t>
      </w:r>
      <w:r w:rsidRPr="00CB4A30">
        <w:rPr>
          <w:i/>
        </w:rPr>
        <w:t xml:space="preserve">J. Phys. Chem. </w:t>
      </w:r>
      <w:r w:rsidRPr="00CB4A30">
        <w:rPr>
          <w:b/>
        </w:rPr>
        <w:t>1989,</w:t>
      </w:r>
      <w:r w:rsidRPr="00CB4A30">
        <w:t xml:space="preserve"> </w:t>
      </w:r>
      <w:r w:rsidRPr="00CB4A30">
        <w:rPr>
          <w:i/>
        </w:rPr>
        <w:t>93</w:t>
      </w:r>
      <w:r w:rsidRPr="00CB4A30">
        <w:t>, 3117-3124.</w:t>
      </w:r>
    </w:p>
    <w:p w14:paraId="62A5C0C3" w14:textId="77777777" w:rsidR="00CB4A30" w:rsidRPr="00CB4A30" w:rsidRDefault="00CB4A30" w:rsidP="00CB4A30">
      <w:pPr>
        <w:pStyle w:val="EndNoteBibliography"/>
        <w:spacing w:after="0"/>
      </w:pPr>
      <w:r w:rsidRPr="00CB4A30">
        <w:t>15.</w:t>
      </w:r>
      <w:r w:rsidRPr="00CB4A30">
        <w:tab/>
        <w:t xml:space="preserve">Harvey, J. N.; Aschi, M. Modelling spin-forbidden reactions: recombination of carbon monoxide with iron tetracarbonyl. </w:t>
      </w:r>
      <w:r w:rsidRPr="00CB4A30">
        <w:rPr>
          <w:i/>
        </w:rPr>
        <w:t xml:space="preserve">Faraday Discuss. </w:t>
      </w:r>
      <w:r w:rsidRPr="00CB4A30">
        <w:rPr>
          <w:b/>
        </w:rPr>
        <w:t>2003,</w:t>
      </w:r>
      <w:r w:rsidRPr="00CB4A30">
        <w:t xml:space="preserve"> </w:t>
      </w:r>
      <w:r w:rsidRPr="00CB4A30">
        <w:rPr>
          <w:i/>
        </w:rPr>
        <w:t>124</w:t>
      </w:r>
      <w:r w:rsidRPr="00CB4A30">
        <w:t>, 129-143.</w:t>
      </w:r>
    </w:p>
    <w:p w14:paraId="3241117D" w14:textId="57FB830B" w:rsidR="00CB4A30" w:rsidRPr="00CB4A30" w:rsidRDefault="00CB4A30" w:rsidP="00CB4A30">
      <w:pPr>
        <w:pStyle w:val="EndNoteBibliography"/>
        <w:spacing w:after="0"/>
      </w:pPr>
      <w:r w:rsidRPr="00CB4A30">
        <w:t>16.</w:t>
      </w:r>
      <w:r w:rsidRPr="00CB4A30">
        <w:tab/>
        <w:t xml:space="preserve">Zhu, C. Y.; Nakamura, H. </w:t>
      </w:r>
      <w:r w:rsidR="00133E91" w:rsidRPr="00CB4A30">
        <w:t>T</w:t>
      </w:r>
      <w:r w:rsidR="00133E91">
        <w:t>heory</w:t>
      </w:r>
      <w:r w:rsidR="00133E91" w:rsidRPr="00CB4A30">
        <w:t xml:space="preserve"> </w:t>
      </w:r>
      <w:r w:rsidR="00133E91">
        <w:t>of</w:t>
      </w:r>
      <w:r w:rsidR="00133E91" w:rsidRPr="00CB4A30">
        <w:t xml:space="preserve"> N</w:t>
      </w:r>
      <w:r w:rsidR="00133E91">
        <w:t>onadiabatic</w:t>
      </w:r>
      <w:r w:rsidR="00133E91" w:rsidRPr="00CB4A30">
        <w:t xml:space="preserve"> </w:t>
      </w:r>
      <w:r w:rsidR="00133E91">
        <w:t>Transition</w:t>
      </w:r>
      <w:r w:rsidR="00133E91" w:rsidRPr="00CB4A30">
        <w:t xml:space="preserve"> </w:t>
      </w:r>
      <w:r w:rsidR="00133E91">
        <w:t>for</w:t>
      </w:r>
      <w:r w:rsidR="00133E91" w:rsidRPr="00CB4A30">
        <w:t xml:space="preserve"> G</w:t>
      </w:r>
      <w:r w:rsidR="00133E91">
        <w:t>eneral</w:t>
      </w:r>
      <w:r w:rsidR="00133E91" w:rsidRPr="00CB4A30">
        <w:t xml:space="preserve"> </w:t>
      </w:r>
      <w:r w:rsidRPr="00CB4A30">
        <w:t>2-</w:t>
      </w:r>
      <w:r w:rsidR="00133E91">
        <w:t>State</w:t>
      </w:r>
      <w:r w:rsidR="00133E91" w:rsidRPr="00CB4A30">
        <w:t xml:space="preserve"> </w:t>
      </w:r>
      <w:r w:rsidR="00133E91">
        <w:t>Curve</w:t>
      </w:r>
      <w:r w:rsidR="00133E91" w:rsidRPr="00CB4A30">
        <w:t xml:space="preserve"> </w:t>
      </w:r>
      <w:r w:rsidR="00133E91">
        <w:t>Crossing</w:t>
      </w:r>
      <w:r w:rsidR="00133E91" w:rsidRPr="00CB4A30">
        <w:t xml:space="preserve"> </w:t>
      </w:r>
      <w:r w:rsidR="00133E91">
        <w:t>Problems</w:t>
      </w:r>
      <w:r w:rsidRPr="00CB4A30">
        <w:t xml:space="preserve">.2. </w:t>
      </w:r>
      <w:r w:rsidR="00133E91" w:rsidRPr="00CB4A30">
        <w:t>L</w:t>
      </w:r>
      <w:r w:rsidR="00133E91">
        <w:t>andau</w:t>
      </w:r>
      <w:r w:rsidRPr="00CB4A30">
        <w:t>-</w:t>
      </w:r>
      <w:r w:rsidR="00133E91" w:rsidRPr="00CB4A30">
        <w:t>Z</w:t>
      </w:r>
      <w:r w:rsidR="00133E91">
        <w:t>ener</w:t>
      </w:r>
      <w:r w:rsidR="00133E91" w:rsidRPr="00CB4A30">
        <w:t xml:space="preserve"> C</w:t>
      </w:r>
      <w:r w:rsidR="00133E91">
        <w:t>ase</w:t>
      </w:r>
      <w:r w:rsidRPr="00CB4A30">
        <w:t xml:space="preserve">. </w:t>
      </w:r>
      <w:r w:rsidRPr="00CB4A30">
        <w:rPr>
          <w:i/>
        </w:rPr>
        <w:t xml:space="preserve">J. Chem. Phys. </w:t>
      </w:r>
      <w:r w:rsidRPr="00CB4A30">
        <w:rPr>
          <w:b/>
        </w:rPr>
        <w:t>1995,</w:t>
      </w:r>
      <w:r w:rsidRPr="00CB4A30">
        <w:t xml:space="preserve"> </w:t>
      </w:r>
      <w:r w:rsidRPr="00CB4A30">
        <w:rPr>
          <w:i/>
        </w:rPr>
        <w:t>102</w:t>
      </w:r>
      <w:r w:rsidRPr="00CB4A30">
        <w:t>, 7448-7461.</w:t>
      </w:r>
    </w:p>
    <w:p w14:paraId="4BB60FFE" w14:textId="70C0E890" w:rsidR="00CB4A30" w:rsidRPr="00CB4A30" w:rsidRDefault="00CB4A30" w:rsidP="00CB4A30">
      <w:pPr>
        <w:pStyle w:val="EndNoteBibliography"/>
        <w:spacing w:after="0"/>
      </w:pPr>
      <w:r w:rsidRPr="00CB4A30">
        <w:t>17.</w:t>
      </w:r>
      <w:r w:rsidRPr="00CB4A30">
        <w:tab/>
        <w:t xml:space="preserve">Zhu, C. Y.; Nakamura, H. </w:t>
      </w:r>
      <w:r w:rsidR="00F83360" w:rsidRPr="00CB4A30">
        <w:t>T</w:t>
      </w:r>
      <w:r w:rsidR="00F83360">
        <w:t>heory</w:t>
      </w:r>
      <w:r w:rsidR="00F83360" w:rsidRPr="00CB4A30">
        <w:t xml:space="preserve"> </w:t>
      </w:r>
      <w:r w:rsidR="00F83360">
        <w:t>of</w:t>
      </w:r>
      <w:r w:rsidR="00F83360" w:rsidRPr="00CB4A30">
        <w:t xml:space="preserve"> N</w:t>
      </w:r>
      <w:r w:rsidR="00F83360">
        <w:t>onadiabatic</w:t>
      </w:r>
      <w:r w:rsidR="00F83360" w:rsidRPr="00CB4A30">
        <w:t xml:space="preserve"> </w:t>
      </w:r>
      <w:r w:rsidR="00F83360">
        <w:t>Transition</w:t>
      </w:r>
      <w:r w:rsidR="00F83360" w:rsidRPr="00CB4A30">
        <w:t xml:space="preserve"> </w:t>
      </w:r>
      <w:r w:rsidR="00F83360">
        <w:t>for</w:t>
      </w:r>
      <w:r w:rsidR="00F83360" w:rsidRPr="00CB4A30">
        <w:t xml:space="preserve"> G</w:t>
      </w:r>
      <w:r w:rsidR="00F83360">
        <w:t>eneral</w:t>
      </w:r>
      <w:r w:rsidR="00F83360" w:rsidRPr="00CB4A30">
        <w:t xml:space="preserve"> 2-</w:t>
      </w:r>
      <w:r w:rsidR="00F83360">
        <w:t>State</w:t>
      </w:r>
      <w:r w:rsidR="00F83360" w:rsidRPr="00CB4A30">
        <w:t xml:space="preserve"> </w:t>
      </w:r>
      <w:r w:rsidR="00F83360">
        <w:t>Curve</w:t>
      </w:r>
      <w:r w:rsidR="00F83360" w:rsidRPr="00CB4A30">
        <w:t xml:space="preserve"> </w:t>
      </w:r>
      <w:r w:rsidR="00F83360">
        <w:t>Crossing</w:t>
      </w:r>
      <w:r w:rsidR="00F83360" w:rsidRPr="00CB4A30">
        <w:t xml:space="preserve"> </w:t>
      </w:r>
      <w:r w:rsidR="00F83360">
        <w:t>Problems</w:t>
      </w:r>
      <w:r w:rsidR="00F83360" w:rsidRPr="00CB4A30">
        <w:t>.</w:t>
      </w:r>
      <w:r w:rsidRPr="00CB4A30">
        <w:t xml:space="preserve">1. </w:t>
      </w:r>
      <w:r w:rsidR="00F83360" w:rsidRPr="00CB4A30">
        <w:t>N</w:t>
      </w:r>
      <w:r w:rsidR="00F83360">
        <w:t>onadiabatic</w:t>
      </w:r>
      <w:r w:rsidRPr="00CB4A30">
        <w:t xml:space="preserve"> </w:t>
      </w:r>
      <w:r w:rsidR="00F83360">
        <w:t>Tunneling</w:t>
      </w:r>
      <w:r w:rsidR="00F83360" w:rsidRPr="00CB4A30">
        <w:t xml:space="preserve"> C</w:t>
      </w:r>
      <w:r w:rsidR="00F83360">
        <w:t>ase</w:t>
      </w:r>
      <w:r w:rsidRPr="00CB4A30">
        <w:t xml:space="preserve">. </w:t>
      </w:r>
      <w:r w:rsidRPr="00CB4A30">
        <w:rPr>
          <w:i/>
        </w:rPr>
        <w:t xml:space="preserve">J. Chem. Phys. </w:t>
      </w:r>
      <w:r w:rsidRPr="00CB4A30">
        <w:rPr>
          <w:b/>
        </w:rPr>
        <w:t>1994,</w:t>
      </w:r>
      <w:r w:rsidRPr="00CB4A30">
        <w:t xml:space="preserve"> </w:t>
      </w:r>
      <w:r w:rsidRPr="00CB4A30">
        <w:rPr>
          <w:i/>
        </w:rPr>
        <w:t>101</w:t>
      </w:r>
      <w:r w:rsidRPr="00CB4A30">
        <w:t>, 10630-10647.</w:t>
      </w:r>
    </w:p>
    <w:p w14:paraId="19703AC4" w14:textId="77777777" w:rsidR="00CB4A30" w:rsidRPr="00CB4A30" w:rsidRDefault="00CB4A30" w:rsidP="00CB4A30">
      <w:pPr>
        <w:pStyle w:val="EndNoteBibliography"/>
        <w:spacing w:after="0"/>
      </w:pPr>
      <w:r w:rsidRPr="00CB4A30">
        <w:lastRenderedPageBreak/>
        <w:t>18.</w:t>
      </w:r>
      <w:r w:rsidRPr="00CB4A30">
        <w:tab/>
        <w:t xml:space="preserve">Naik, C.; Carstensen, H. H.; Dean, A. M. Reaction rate representation using Chebyshev polynomials. In </w:t>
      </w:r>
      <w:r w:rsidRPr="00CB4A30">
        <w:rPr>
          <w:i/>
        </w:rPr>
        <w:t>Spring Meeting of the Combustion Institute</w:t>
      </w:r>
      <w:r w:rsidRPr="00CB4A30">
        <w:t>, San Diego, CA, 2002.</w:t>
      </w:r>
    </w:p>
    <w:p w14:paraId="3C85FF1E" w14:textId="77777777" w:rsidR="00CB4A30" w:rsidRPr="00CB4A30" w:rsidRDefault="00CB4A30" w:rsidP="00CB4A30">
      <w:pPr>
        <w:pStyle w:val="EndNoteBibliography"/>
        <w:spacing w:after="0"/>
      </w:pPr>
      <w:r w:rsidRPr="00CB4A30">
        <w:t>19.</w:t>
      </w:r>
      <w:r w:rsidRPr="00CB4A30">
        <w:tab/>
        <w:t xml:space="preserve">Ziehn, T.; Tomlin, A. S. GUI-HDMR - A software tool for global sensitivity analysis of complex models. </w:t>
      </w:r>
      <w:r w:rsidRPr="00CB4A30">
        <w:rPr>
          <w:i/>
        </w:rPr>
        <w:t xml:space="preserve">Environmental Modelling and Software </w:t>
      </w:r>
      <w:r w:rsidRPr="00CB4A30">
        <w:rPr>
          <w:b/>
        </w:rPr>
        <w:t>2009,</w:t>
      </w:r>
      <w:r w:rsidRPr="00CB4A30">
        <w:t xml:space="preserve"> </w:t>
      </w:r>
      <w:r w:rsidRPr="00CB4A30">
        <w:rPr>
          <w:i/>
        </w:rPr>
        <w:t>24(7)</w:t>
      </w:r>
      <w:r w:rsidRPr="00CB4A30">
        <w:t>, 775-785.</w:t>
      </w:r>
    </w:p>
    <w:p w14:paraId="42ABB799" w14:textId="77777777" w:rsidR="00CB4A30" w:rsidRPr="00CB4A30" w:rsidRDefault="00CB4A30" w:rsidP="00CB4A30">
      <w:pPr>
        <w:pStyle w:val="EndNoteBibliography"/>
        <w:spacing w:after="0"/>
      </w:pPr>
      <w:r w:rsidRPr="00CB4A30">
        <w:t>20.</w:t>
      </w:r>
      <w:r w:rsidRPr="00CB4A30">
        <w:tab/>
        <w:t xml:space="preserve">Li, G. Y.; Wang, S. W.; Rabitz, H.; Wang, S. Y.; Jaffe, P. Global uncertainty assessments by high dimensional model representations (HDMR). </w:t>
      </w:r>
      <w:r w:rsidRPr="00CB4A30">
        <w:rPr>
          <w:i/>
        </w:rPr>
        <w:t xml:space="preserve">Chem Eng Sci </w:t>
      </w:r>
      <w:r w:rsidRPr="00CB4A30">
        <w:rPr>
          <w:b/>
        </w:rPr>
        <w:t>2002,</w:t>
      </w:r>
      <w:r w:rsidRPr="00CB4A30">
        <w:t xml:space="preserve"> </w:t>
      </w:r>
      <w:r w:rsidRPr="00CB4A30">
        <w:rPr>
          <w:i/>
        </w:rPr>
        <w:t>57</w:t>
      </w:r>
      <w:r w:rsidRPr="00CB4A30">
        <w:t>, 4445-4460.</w:t>
      </w:r>
    </w:p>
    <w:p w14:paraId="4FC705C8" w14:textId="77777777" w:rsidR="00CB4A30" w:rsidRPr="00CB4A30" w:rsidRDefault="00CB4A30" w:rsidP="00CB4A30">
      <w:pPr>
        <w:pStyle w:val="EndNoteBibliography"/>
        <w:spacing w:after="0"/>
      </w:pPr>
      <w:r w:rsidRPr="00CB4A30">
        <w:t>21.</w:t>
      </w:r>
      <w:r w:rsidRPr="00CB4A30">
        <w:tab/>
        <w:t>Shannon, R. J.; Tomlin, A. S.; Robertson, S. H.; Blitz, M. A.; Pilling, M. J.; Seakins, P. W. Global Uncertainty Propagation and Sensitivity Analysis in the CH</w:t>
      </w:r>
      <w:r w:rsidRPr="00F83360">
        <w:rPr>
          <w:vertAlign w:val="subscript"/>
        </w:rPr>
        <w:t>3</w:t>
      </w:r>
      <w:r w:rsidRPr="00CB4A30">
        <w:t>OCH</w:t>
      </w:r>
      <w:r w:rsidRPr="00F83360">
        <w:rPr>
          <w:vertAlign w:val="subscript"/>
        </w:rPr>
        <w:t>2</w:t>
      </w:r>
      <w:r w:rsidRPr="00CB4A30">
        <w:t xml:space="preserve"> + O</w:t>
      </w:r>
      <w:r w:rsidRPr="00F83360">
        <w:rPr>
          <w:vertAlign w:val="subscript"/>
        </w:rPr>
        <w:t>2</w:t>
      </w:r>
      <w:r w:rsidRPr="00CB4A30">
        <w:t xml:space="preserve"> System: Combining Experiment and Theory To Constrain Key Rate Coefficients in DME Combustion. </w:t>
      </w:r>
      <w:r w:rsidRPr="00CB4A30">
        <w:rPr>
          <w:i/>
        </w:rPr>
        <w:t xml:space="preserve">J. Phys. Chem. A </w:t>
      </w:r>
      <w:r w:rsidRPr="00CB4A30">
        <w:rPr>
          <w:b/>
        </w:rPr>
        <w:t>2015,</w:t>
      </w:r>
      <w:r w:rsidRPr="00CB4A30">
        <w:t xml:space="preserve"> </w:t>
      </w:r>
      <w:r w:rsidRPr="00CB4A30">
        <w:rPr>
          <w:i/>
        </w:rPr>
        <w:t>119</w:t>
      </w:r>
      <w:r w:rsidRPr="00CB4A30">
        <w:t>, 7430-7438.</w:t>
      </w:r>
    </w:p>
    <w:p w14:paraId="0D658016" w14:textId="77777777" w:rsidR="00CB4A30" w:rsidRPr="00CB4A30" w:rsidRDefault="00CB4A30" w:rsidP="00CB4A30">
      <w:pPr>
        <w:pStyle w:val="EndNoteBibliography"/>
        <w:spacing w:after="0"/>
      </w:pPr>
      <w:r w:rsidRPr="00CB4A30">
        <w:t>22.</w:t>
      </w:r>
      <w:r w:rsidRPr="00CB4A30">
        <w:tab/>
        <w:t xml:space="preserve">Sharma, S.; Raman, S.; Green, W. H. Intramolecular Hydrogen Migration in Alkylperoxy and Hydroperoxyalkylperoxy Radicals: Accurate Treatment of Hindered Rotors. </w:t>
      </w:r>
      <w:r w:rsidRPr="00CB4A30">
        <w:rPr>
          <w:i/>
        </w:rPr>
        <w:t xml:space="preserve">J. Phys. Chem. A </w:t>
      </w:r>
      <w:r w:rsidRPr="00CB4A30">
        <w:rPr>
          <w:b/>
        </w:rPr>
        <w:t>2010,</w:t>
      </w:r>
      <w:r w:rsidRPr="00CB4A30">
        <w:t xml:space="preserve"> </w:t>
      </w:r>
      <w:r w:rsidRPr="00CB4A30">
        <w:rPr>
          <w:i/>
        </w:rPr>
        <w:t>114</w:t>
      </w:r>
      <w:r w:rsidRPr="00CB4A30">
        <w:t>, 5689-5701.</w:t>
      </w:r>
    </w:p>
    <w:p w14:paraId="44C04758" w14:textId="21C2D895" w:rsidR="00CB4A30" w:rsidRPr="00CB4A30" w:rsidRDefault="00CB4A30" w:rsidP="00CB4A30">
      <w:pPr>
        <w:pStyle w:val="EndNoteBibliography"/>
        <w:spacing w:after="0"/>
      </w:pPr>
      <w:r w:rsidRPr="00CB4A30">
        <w:t>23.</w:t>
      </w:r>
      <w:r w:rsidRPr="00CB4A30">
        <w:tab/>
        <w:t>Marston, C. C.; Balint</w:t>
      </w:r>
      <w:r w:rsidR="00F83360">
        <w:t>-K</w:t>
      </w:r>
      <w:r w:rsidRPr="00CB4A30">
        <w:t xml:space="preserve">urti, G. G. </w:t>
      </w:r>
      <w:r w:rsidR="00133E91" w:rsidRPr="00CB4A30">
        <w:t>T</w:t>
      </w:r>
      <w:r w:rsidR="00133E91">
        <w:t>he</w:t>
      </w:r>
      <w:r w:rsidR="00133E91" w:rsidRPr="00CB4A30">
        <w:t xml:space="preserve"> </w:t>
      </w:r>
      <w:r w:rsidR="0056459E" w:rsidRPr="00CB4A30">
        <w:t>F</w:t>
      </w:r>
      <w:r w:rsidR="0056459E">
        <w:t>ourier</w:t>
      </w:r>
      <w:r w:rsidR="0056459E" w:rsidRPr="00CB4A30">
        <w:t xml:space="preserve"> </w:t>
      </w:r>
      <w:r w:rsidR="00133E91" w:rsidRPr="00CB4A30">
        <w:t>G</w:t>
      </w:r>
      <w:r w:rsidR="00133E91">
        <w:t>rid</w:t>
      </w:r>
      <w:r w:rsidR="00133E91" w:rsidRPr="00CB4A30">
        <w:t xml:space="preserve"> H</w:t>
      </w:r>
      <w:r w:rsidR="00133E91">
        <w:t>amiltonian</w:t>
      </w:r>
      <w:r w:rsidR="00133E91" w:rsidRPr="00CB4A30">
        <w:t xml:space="preserve"> M</w:t>
      </w:r>
      <w:r w:rsidR="00133E91">
        <w:t>ethod</w:t>
      </w:r>
      <w:r w:rsidR="00133E91" w:rsidRPr="00CB4A30">
        <w:t xml:space="preserve"> F</w:t>
      </w:r>
      <w:r w:rsidR="00133E91">
        <w:t>or</w:t>
      </w:r>
      <w:r w:rsidR="00133E91" w:rsidRPr="00CB4A30">
        <w:t xml:space="preserve"> B</w:t>
      </w:r>
      <w:r w:rsidR="00133E91">
        <w:t>ound</w:t>
      </w:r>
      <w:r w:rsidRPr="00CB4A30">
        <w:t>-</w:t>
      </w:r>
      <w:r w:rsidR="00133E91" w:rsidRPr="00CB4A30">
        <w:t>S</w:t>
      </w:r>
      <w:r w:rsidR="00133E91">
        <w:t>tate</w:t>
      </w:r>
      <w:r w:rsidR="00133E91" w:rsidRPr="00CB4A30">
        <w:t xml:space="preserve"> E</w:t>
      </w:r>
      <w:r w:rsidR="00133E91">
        <w:t>igenvalues</w:t>
      </w:r>
      <w:r w:rsidR="00133E91" w:rsidRPr="00CB4A30">
        <w:t xml:space="preserve"> </w:t>
      </w:r>
      <w:r w:rsidR="00133E91">
        <w:t>and</w:t>
      </w:r>
      <w:r w:rsidR="00133E91" w:rsidRPr="00CB4A30">
        <w:t xml:space="preserve"> </w:t>
      </w:r>
      <w:r w:rsidR="00F83360" w:rsidRPr="00CB4A30">
        <w:t>E</w:t>
      </w:r>
      <w:r w:rsidR="00F83360">
        <w:t>igenfunctions</w:t>
      </w:r>
      <w:r w:rsidRPr="00CB4A30">
        <w:t xml:space="preserve">. </w:t>
      </w:r>
      <w:r w:rsidRPr="00CB4A30">
        <w:rPr>
          <w:i/>
        </w:rPr>
        <w:t xml:space="preserve">J. Chem. Phys. </w:t>
      </w:r>
      <w:r w:rsidRPr="00CB4A30">
        <w:rPr>
          <w:b/>
        </w:rPr>
        <w:t>1989,</w:t>
      </w:r>
      <w:r w:rsidRPr="00CB4A30">
        <w:t xml:space="preserve"> </w:t>
      </w:r>
      <w:r w:rsidRPr="00CB4A30">
        <w:rPr>
          <w:i/>
        </w:rPr>
        <w:t>91</w:t>
      </w:r>
      <w:r w:rsidRPr="00CB4A30">
        <w:t>, 3571-3576.</w:t>
      </w:r>
    </w:p>
    <w:p w14:paraId="4D7EB420" w14:textId="77777777" w:rsidR="00CB4A30" w:rsidRPr="00CB4A30" w:rsidRDefault="00CB4A30" w:rsidP="00CB4A30">
      <w:pPr>
        <w:pStyle w:val="EndNoteBibliography"/>
        <w:spacing w:after="0"/>
      </w:pPr>
      <w:r w:rsidRPr="00CB4A30">
        <w:t>24.</w:t>
      </w:r>
      <w:r w:rsidRPr="00CB4A30">
        <w:tab/>
        <w:t xml:space="preserve">Shannon, R. J.; Robertson, S. H.; Blitz, M. A.; Seakins, P. W. Bimolecular reactions of activated species: An analysis of problematic HC(O)C(O) chemistry. </w:t>
      </w:r>
      <w:r w:rsidRPr="00CB4A30">
        <w:rPr>
          <w:i/>
        </w:rPr>
        <w:t xml:space="preserve">Chem. Phys. Lett. </w:t>
      </w:r>
      <w:r w:rsidRPr="00CB4A30">
        <w:rPr>
          <w:b/>
        </w:rPr>
        <w:t>2016,</w:t>
      </w:r>
      <w:r w:rsidRPr="00CB4A30">
        <w:t xml:space="preserve"> </w:t>
      </w:r>
      <w:r w:rsidRPr="00CB4A30">
        <w:rPr>
          <w:i/>
        </w:rPr>
        <w:t>661</w:t>
      </w:r>
      <w:r w:rsidRPr="00CB4A30">
        <w:t>, 58-64.</w:t>
      </w:r>
    </w:p>
    <w:p w14:paraId="422545F2" w14:textId="77777777" w:rsidR="00CB4A30" w:rsidRPr="00CB4A30" w:rsidRDefault="00CB4A30" w:rsidP="00CB4A30">
      <w:pPr>
        <w:pStyle w:val="EndNoteBibliography"/>
        <w:spacing w:after="0"/>
      </w:pPr>
      <w:r w:rsidRPr="00CB4A30">
        <w:t>25.</w:t>
      </w:r>
      <w:r w:rsidRPr="00CB4A30">
        <w:tab/>
        <w:t xml:space="preserve">Pilling, M. J.; Robertson, S. H. Master equation models for chemical reactions of importance in combustion. </w:t>
      </w:r>
      <w:r w:rsidRPr="00CB4A30">
        <w:rPr>
          <w:i/>
        </w:rPr>
        <w:t xml:space="preserve">Annu. Rev. Phys. Chem. </w:t>
      </w:r>
      <w:r w:rsidRPr="00CB4A30">
        <w:rPr>
          <w:b/>
        </w:rPr>
        <w:t>2003,</w:t>
      </w:r>
      <w:r w:rsidRPr="00CB4A30">
        <w:t xml:space="preserve"> </w:t>
      </w:r>
      <w:r w:rsidRPr="00CB4A30">
        <w:rPr>
          <w:i/>
        </w:rPr>
        <w:t>54</w:t>
      </w:r>
      <w:r w:rsidRPr="00CB4A30">
        <w:t>, 245-275.</w:t>
      </w:r>
    </w:p>
    <w:p w14:paraId="3224EF13" w14:textId="77777777" w:rsidR="00CB4A30" w:rsidRPr="00CB4A30" w:rsidRDefault="00CB4A30" w:rsidP="00CB4A30">
      <w:pPr>
        <w:pStyle w:val="EndNoteBibliography"/>
        <w:spacing w:after="0"/>
      </w:pPr>
      <w:r w:rsidRPr="00CB4A30">
        <w:t>26.</w:t>
      </w:r>
      <w:r w:rsidRPr="00CB4A30">
        <w:tab/>
        <w:t xml:space="preserve">Holbrook, K. A.; Pilling, M. J.; Robertson, S. H. </w:t>
      </w:r>
      <w:r w:rsidRPr="00CB4A30">
        <w:rPr>
          <w:i/>
        </w:rPr>
        <w:t>Unimolecular Reactions</w:t>
      </w:r>
      <w:r w:rsidRPr="00CB4A30">
        <w:t>. John Wiley &amp; Sons: Chichester, 1996.</w:t>
      </w:r>
    </w:p>
    <w:p w14:paraId="51A19E68" w14:textId="77777777" w:rsidR="00CB4A30" w:rsidRPr="00CB4A30" w:rsidRDefault="00CB4A30" w:rsidP="00CB4A30">
      <w:pPr>
        <w:pStyle w:val="EndNoteBibliography"/>
        <w:spacing w:after="0"/>
      </w:pPr>
      <w:r w:rsidRPr="00CB4A30">
        <w:t>27.</w:t>
      </w:r>
      <w:r w:rsidRPr="00CB4A30">
        <w:tab/>
        <w:t xml:space="preserve">Klippenstein, S. J.; Miller, J. A. From the time-dependent, multiple-well master equation to phenomenological rate coefficients. </w:t>
      </w:r>
      <w:r w:rsidRPr="00CB4A30">
        <w:rPr>
          <w:i/>
        </w:rPr>
        <w:t xml:space="preserve">J. Phys. Chem. A </w:t>
      </w:r>
      <w:r w:rsidRPr="00CB4A30">
        <w:rPr>
          <w:b/>
        </w:rPr>
        <w:t>2002,</w:t>
      </w:r>
      <w:r w:rsidRPr="00CB4A30">
        <w:t xml:space="preserve"> </w:t>
      </w:r>
      <w:r w:rsidRPr="00CB4A30">
        <w:rPr>
          <w:i/>
        </w:rPr>
        <w:t>106</w:t>
      </w:r>
      <w:r w:rsidRPr="00CB4A30">
        <w:t>, 9267-9277.</w:t>
      </w:r>
    </w:p>
    <w:p w14:paraId="78500880" w14:textId="77777777" w:rsidR="00CB4A30" w:rsidRPr="00CB4A30" w:rsidRDefault="00CB4A30" w:rsidP="00CB4A30">
      <w:pPr>
        <w:pStyle w:val="EndNoteBibliography"/>
        <w:spacing w:after="0"/>
      </w:pPr>
      <w:r w:rsidRPr="00CB4A30">
        <w:t>28.</w:t>
      </w:r>
      <w:r w:rsidRPr="00CB4A30">
        <w:tab/>
        <w:t xml:space="preserve">Miller, J. A.; Klippenstein, S. J. Master equation methods in gas phase chemical kinetics. </w:t>
      </w:r>
      <w:r w:rsidRPr="00CB4A30">
        <w:rPr>
          <w:i/>
        </w:rPr>
        <w:t xml:space="preserve">J. Phys. Chem. A </w:t>
      </w:r>
      <w:r w:rsidRPr="00CB4A30">
        <w:rPr>
          <w:b/>
        </w:rPr>
        <w:t>2006,</w:t>
      </w:r>
      <w:r w:rsidRPr="00CB4A30">
        <w:t xml:space="preserve"> </w:t>
      </w:r>
      <w:r w:rsidRPr="00CB4A30">
        <w:rPr>
          <w:i/>
        </w:rPr>
        <w:t>110</w:t>
      </w:r>
      <w:r w:rsidRPr="00CB4A30">
        <w:t>, 10528-10544.</w:t>
      </w:r>
    </w:p>
    <w:p w14:paraId="1B71187A" w14:textId="77777777" w:rsidR="00CB4A30" w:rsidRPr="00CB4A30" w:rsidRDefault="00CB4A30" w:rsidP="00CB4A30">
      <w:pPr>
        <w:pStyle w:val="EndNoteBibliography"/>
        <w:spacing w:after="0"/>
      </w:pPr>
      <w:r w:rsidRPr="00CB4A30">
        <w:t>29.</w:t>
      </w:r>
      <w:r w:rsidRPr="00CB4A30">
        <w:tab/>
        <w:t xml:space="preserve">Robertson, S. H. Foundations of the Master Equation. In </w:t>
      </w:r>
      <w:r w:rsidRPr="00CB4A30">
        <w:rPr>
          <w:i/>
        </w:rPr>
        <w:t>Comprehensive Chemical Kinetics</w:t>
      </w:r>
      <w:r w:rsidRPr="00CB4A30">
        <w:t>, 2019; Vol. 43, pp 291-361.</w:t>
      </w:r>
    </w:p>
    <w:p w14:paraId="17D1CD0D" w14:textId="77777777" w:rsidR="00CB4A30" w:rsidRPr="00CB4A30" w:rsidRDefault="00CB4A30" w:rsidP="00CB4A30">
      <w:pPr>
        <w:pStyle w:val="EndNoteBibliography"/>
        <w:spacing w:after="0"/>
      </w:pPr>
      <w:r w:rsidRPr="00CB4A30">
        <w:t>30.</w:t>
      </w:r>
      <w:r w:rsidRPr="00CB4A30">
        <w:tab/>
        <w:t>Gannon, K. L.; Glowacki, D. R.; Blitz, M. A.; Hughes, K. J.; Pilling, M. J.; Seakins, P. W. H atom yields from the reactions of CN radicals with C</w:t>
      </w:r>
      <w:r w:rsidRPr="00CB4A30">
        <w:rPr>
          <w:vertAlign w:val="subscript"/>
        </w:rPr>
        <w:t>2</w:t>
      </w:r>
      <w:r w:rsidRPr="00CB4A30">
        <w:t>H</w:t>
      </w:r>
      <w:r w:rsidRPr="00CB4A30">
        <w:rPr>
          <w:vertAlign w:val="subscript"/>
        </w:rPr>
        <w:t>2</w:t>
      </w:r>
      <w:r w:rsidRPr="00CB4A30">
        <w:t>, C</w:t>
      </w:r>
      <w:r w:rsidRPr="00CB4A30">
        <w:rPr>
          <w:vertAlign w:val="subscript"/>
        </w:rPr>
        <w:t>2</w:t>
      </w:r>
      <w:r w:rsidRPr="00CB4A30">
        <w:t>H</w:t>
      </w:r>
      <w:r w:rsidRPr="00CB4A30">
        <w:rPr>
          <w:vertAlign w:val="subscript"/>
        </w:rPr>
        <w:t>4</w:t>
      </w:r>
      <w:r w:rsidRPr="00CB4A30">
        <w:t>, C</w:t>
      </w:r>
      <w:r w:rsidRPr="00CB4A30">
        <w:rPr>
          <w:vertAlign w:val="subscript"/>
        </w:rPr>
        <w:t>3</w:t>
      </w:r>
      <w:r w:rsidRPr="00CB4A30">
        <w:t>H</w:t>
      </w:r>
      <w:r w:rsidRPr="00CB4A30">
        <w:rPr>
          <w:vertAlign w:val="subscript"/>
        </w:rPr>
        <w:t>6</w:t>
      </w:r>
      <w:r w:rsidRPr="00CB4A30">
        <w:t>, trans-2-C</w:t>
      </w:r>
      <w:r w:rsidRPr="00CB4A30">
        <w:rPr>
          <w:vertAlign w:val="subscript"/>
        </w:rPr>
        <w:t>4</w:t>
      </w:r>
      <w:r w:rsidRPr="00CB4A30">
        <w:t>H</w:t>
      </w:r>
      <w:r w:rsidRPr="00CB4A30">
        <w:rPr>
          <w:vertAlign w:val="subscript"/>
        </w:rPr>
        <w:t>8</w:t>
      </w:r>
      <w:r w:rsidRPr="00CB4A30">
        <w:t>, and iso-C</w:t>
      </w:r>
      <w:r w:rsidRPr="00CB4A30">
        <w:rPr>
          <w:vertAlign w:val="subscript"/>
        </w:rPr>
        <w:t>4</w:t>
      </w:r>
      <w:r w:rsidRPr="00CB4A30">
        <w:t>H</w:t>
      </w:r>
      <w:r w:rsidRPr="00CB4A30">
        <w:rPr>
          <w:vertAlign w:val="subscript"/>
        </w:rPr>
        <w:t>8</w:t>
      </w:r>
      <w:r w:rsidRPr="00CB4A30">
        <w:t xml:space="preserve">. </w:t>
      </w:r>
      <w:r w:rsidRPr="00CB4A30">
        <w:rPr>
          <w:i/>
        </w:rPr>
        <w:t xml:space="preserve">J. Phys. Chem. A </w:t>
      </w:r>
      <w:r w:rsidRPr="00CB4A30">
        <w:rPr>
          <w:b/>
        </w:rPr>
        <w:t>2007,</w:t>
      </w:r>
      <w:r w:rsidRPr="00CB4A30">
        <w:t xml:space="preserve"> </w:t>
      </w:r>
      <w:r w:rsidRPr="00CB4A30">
        <w:rPr>
          <w:i/>
        </w:rPr>
        <w:t>111</w:t>
      </w:r>
      <w:r w:rsidRPr="00CB4A30">
        <w:t>, 6679-6692.</w:t>
      </w:r>
    </w:p>
    <w:p w14:paraId="28F81ADD" w14:textId="77777777" w:rsidR="00CB4A30" w:rsidRPr="00CB4A30" w:rsidRDefault="00CB4A30" w:rsidP="00CB4A30">
      <w:pPr>
        <w:pStyle w:val="EndNoteBibliography"/>
        <w:spacing w:after="0"/>
      </w:pPr>
      <w:r w:rsidRPr="00CB4A30">
        <w:t>31.</w:t>
      </w:r>
      <w:r w:rsidRPr="00CB4A30">
        <w:tab/>
        <w:t xml:space="preserve">Davies, J. W.; Green, N. J. B.; Pilling, M. J. The Testing of Models for Unimolecular Decomposition via Inverse Laplace Transformation of Experimental Recombination Data. </w:t>
      </w:r>
      <w:r w:rsidRPr="00CB4A30">
        <w:rPr>
          <w:i/>
        </w:rPr>
        <w:t xml:space="preserve">Chem. Phys. Lett. </w:t>
      </w:r>
      <w:r w:rsidRPr="00CB4A30">
        <w:rPr>
          <w:b/>
        </w:rPr>
        <w:t>1986,</w:t>
      </w:r>
      <w:r w:rsidRPr="00CB4A30">
        <w:t xml:space="preserve"> </w:t>
      </w:r>
      <w:r w:rsidRPr="00CB4A30">
        <w:rPr>
          <w:i/>
        </w:rPr>
        <w:t>126</w:t>
      </w:r>
      <w:r w:rsidRPr="00CB4A30">
        <w:t>, 373-379.</w:t>
      </w:r>
    </w:p>
    <w:p w14:paraId="73FE4A77" w14:textId="77777777" w:rsidR="00CB4A30" w:rsidRPr="00CB4A30" w:rsidRDefault="00CB4A30" w:rsidP="00CB4A30">
      <w:pPr>
        <w:pStyle w:val="EndNoteBibliography"/>
        <w:spacing w:after="0"/>
      </w:pPr>
      <w:r w:rsidRPr="00CB4A30">
        <w:t>32.</w:t>
      </w:r>
      <w:r w:rsidRPr="00CB4A30">
        <w:tab/>
        <w:t xml:space="preserve">Miller, J. A. Combustion chemistry: Elementary reactions to macroscopic processes - Concluding Remarks. </w:t>
      </w:r>
      <w:r w:rsidRPr="00CB4A30">
        <w:rPr>
          <w:i/>
        </w:rPr>
        <w:t xml:space="preserve">Faraday Discuss. </w:t>
      </w:r>
      <w:r w:rsidRPr="00CB4A30">
        <w:rPr>
          <w:b/>
        </w:rPr>
        <w:t>2001,</w:t>
      </w:r>
      <w:r w:rsidRPr="00CB4A30">
        <w:t xml:space="preserve"> </w:t>
      </w:r>
      <w:r w:rsidRPr="00CB4A30">
        <w:rPr>
          <w:i/>
        </w:rPr>
        <w:t>119</w:t>
      </w:r>
      <w:r w:rsidRPr="00CB4A30">
        <w:t>, 461-475.</w:t>
      </w:r>
    </w:p>
    <w:p w14:paraId="1BDA1D23" w14:textId="77777777" w:rsidR="00CB4A30" w:rsidRPr="00CB4A30" w:rsidRDefault="00CB4A30" w:rsidP="00CB4A30">
      <w:pPr>
        <w:pStyle w:val="EndNoteBibliography"/>
        <w:spacing w:after="0"/>
      </w:pPr>
      <w:r w:rsidRPr="00CB4A30">
        <w:t>33.</w:t>
      </w:r>
      <w:r w:rsidRPr="00CB4A30">
        <w:tab/>
        <w:t xml:space="preserve">Gilbert, R. G.; Smith, S. C. </w:t>
      </w:r>
      <w:r w:rsidRPr="00CB4A30">
        <w:rPr>
          <w:i/>
        </w:rPr>
        <w:t>Theory of Unimolecular and Recombination Reactions</w:t>
      </w:r>
      <w:r w:rsidRPr="00CB4A30">
        <w:t>. Blackwell Scientific Publications: Oxford, 1990.</w:t>
      </w:r>
    </w:p>
    <w:p w14:paraId="27FA4141" w14:textId="77777777" w:rsidR="00CB4A30" w:rsidRPr="00CB4A30" w:rsidRDefault="00CB4A30" w:rsidP="00CB4A30">
      <w:pPr>
        <w:pStyle w:val="EndNoteBibliography"/>
        <w:spacing w:after="0"/>
      </w:pPr>
      <w:r w:rsidRPr="00CB4A30">
        <w:t>34.</w:t>
      </w:r>
      <w:r w:rsidRPr="00CB4A30">
        <w:tab/>
        <w:t xml:space="preserve">Baer, T.; Hase, W. L. </w:t>
      </w:r>
      <w:r w:rsidRPr="00CB4A30">
        <w:rPr>
          <w:i/>
        </w:rPr>
        <w:t>Unimolecular Reaction Dynamics: Theory and Experiments</w:t>
      </w:r>
      <w:r w:rsidRPr="00CB4A30">
        <w:t>. Oxford University Press: New York, 1996.</w:t>
      </w:r>
    </w:p>
    <w:p w14:paraId="238CD344" w14:textId="77777777" w:rsidR="00CB4A30" w:rsidRPr="00CB4A30" w:rsidRDefault="00CB4A30" w:rsidP="00CB4A30">
      <w:pPr>
        <w:pStyle w:val="EndNoteBibliography"/>
        <w:spacing w:after="0"/>
      </w:pPr>
      <w:r w:rsidRPr="00CB4A30">
        <w:t>35.</w:t>
      </w:r>
      <w:r w:rsidRPr="00CB4A30">
        <w:tab/>
        <w:t xml:space="preserve">Robertson, S. H.; Pilling, M. J.; Baulch, D. L.; Green, N. J. B. Fitting of Pressure Dependent Kinetic Rate Data by Master Equation Inverse Laplace Transform Analysis. </w:t>
      </w:r>
      <w:r w:rsidRPr="00CB4A30">
        <w:rPr>
          <w:i/>
        </w:rPr>
        <w:t xml:space="preserve">J. Phys. Chem. </w:t>
      </w:r>
      <w:r w:rsidRPr="00CB4A30">
        <w:rPr>
          <w:b/>
        </w:rPr>
        <w:t>1995,</w:t>
      </w:r>
      <w:r w:rsidRPr="00CB4A30">
        <w:t xml:space="preserve"> </w:t>
      </w:r>
      <w:r w:rsidRPr="00CB4A30">
        <w:rPr>
          <w:i/>
        </w:rPr>
        <w:t>99</w:t>
      </w:r>
      <w:r w:rsidRPr="00CB4A30">
        <w:t>, 13452-13460.</w:t>
      </w:r>
    </w:p>
    <w:p w14:paraId="284A21BA" w14:textId="77777777" w:rsidR="00CB4A30" w:rsidRPr="00CB4A30" w:rsidRDefault="00CB4A30" w:rsidP="00CB4A30">
      <w:pPr>
        <w:pStyle w:val="EndNoteBibliography"/>
        <w:spacing w:after="0"/>
      </w:pPr>
      <w:r w:rsidRPr="00CB4A30">
        <w:t>36.</w:t>
      </w:r>
      <w:r w:rsidRPr="00CB4A30">
        <w:tab/>
        <w:t xml:space="preserve">Green, N. J. B.; Bhatti, Z. A. Steady-state master equation methods. </w:t>
      </w:r>
      <w:r w:rsidRPr="00CB4A30">
        <w:rPr>
          <w:i/>
        </w:rPr>
        <w:t xml:space="preserve">Phys. Chem. Chem. Phys. </w:t>
      </w:r>
      <w:r w:rsidRPr="00CB4A30">
        <w:rPr>
          <w:b/>
        </w:rPr>
        <w:t>2007,</w:t>
      </w:r>
      <w:r w:rsidRPr="00CB4A30">
        <w:t xml:space="preserve"> </w:t>
      </w:r>
      <w:r w:rsidRPr="00CB4A30">
        <w:rPr>
          <w:i/>
        </w:rPr>
        <w:t>9</w:t>
      </w:r>
      <w:r w:rsidRPr="00CB4A30">
        <w:t>, 4275-4290.</w:t>
      </w:r>
    </w:p>
    <w:p w14:paraId="6AF3251E" w14:textId="77777777" w:rsidR="00CB4A30" w:rsidRPr="00CB4A30" w:rsidRDefault="00CB4A30" w:rsidP="00CB4A30">
      <w:pPr>
        <w:pStyle w:val="EndNoteBibliography"/>
        <w:spacing w:after="0"/>
      </w:pPr>
      <w:r w:rsidRPr="00CB4A30">
        <w:t>37.</w:t>
      </w:r>
      <w:r w:rsidRPr="00CB4A30">
        <w:tab/>
        <w:t xml:space="preserve">Bartis, J. T.; Widom, B. Stochastic Models of Interconversion of Three or More Chemical Species. </w:t>
      </w:r>
      <w:r w:rsidRPr="00CB4A30">
        <w:rPr>
          <w:i/>
        </w:rPr>
        <w:t xml:space="preserve">J. Chem. Phys. </w:t>
      </w:r>
      <w:r w:rsidRPr="00CB4A30">
        <w:rPr>
          <w:b/>
        </w:rPr>
        <w:t>1974,</w:t>
      </w:r>
      <w:r w:rsidRPr="00CB4A30">
        <w:t xml:space="preserve"> </w:t>
      </w:r>
      <w:r w:rsidRPr="00CB4A30">
        <w:rPr>
          <w:i/>
        </w:rPr>
        <w:t>60</w:t>
      </w:r>
      <w:r w:rsidRPr="00CB4A30">
        <w:t>, 3474-3482.</w:t>
      </w:r>
    </w:p>
    <w:p w14:paraId="31384611" w14:textId="77777777" w:rsidR="00CB4A30" w:rsidRPr="00CB4A30" w:rsidRDefault="00CB4A30" w:rsidP="00CB4A30">
      <w:pPr>
        <w:pStyle w:val="EndNoteBibliography"/>
        <w:spacing w:after="0"/>
      </w:pPr>
      <w:r w:rsidRPr="00CB4A30">
        <w:lastRenderedPageBreak/>
        <w:t>38.</w:t>
      </w:r>
      <w:r w:rsidRPr="00CB4A30">
        <w:tab/>
        <w:t xml:space="preserve">Venkatesh, P. K.; Dean, A. M.; Cohen, M. H.; Carr, R. W. Master equation analysis of intermolecular energy transfer in multiple-well, multiple-channel unimolecular reactions .1. Basic theory. </w:t>
      </w:r>
      <w:r w:rsidRPr="00CB4A30">
        <w:rPr>
          <w:i/>
        </w:rPr>
        <w:t xml:space="preserve">J. Chem. Phys. </w:t>
      </w:r>
      <w:r w:rsidRPr="00CB4A30">
        <w:rPr>
          <w:b/>
        </w:rPr>
        <w:t>1997,</w:t>
      </w:r>
      <w:r w:rsidRPr="00CB4A30">
        <w:t xml:space="preserve"> </w:t>
      </w:r>
      <w:r w:rsidRPr="00CB4A30">
        <w:rPr>
          <w:i/>
        </w:rPr>
        <w:t>107</w:t>
      </w:r>
      <w:r w:rsidRPr="00CB4A30">
        <w:t>, 8904-8916.</w:t>
      </w:r>
    </w:p>
    <w:p w14:paraId="56FFC982" w14:textId="77777777" w:rsidR="00CB4A30" w:rsidRPr="00CB4A30" w:rsidRDefault="00CB4A30" w:rsidP="00CB4A30">
      <w:pPr>
        <w:pStyle w:val="EndNoteBibliography"/>
        <w:spacing w:after="0"/>
      </w:pPr>
      <w:r w:rsidRPr="00CB4A30">
        <w:t>39.</w:t>
      </w:r>
      <w:r w:rsidRPr="00CB4A30">
        <w:tab/>
        <w:t>Venkatesh, P. K.; Dean, A. M.; Cohen, M. H.; Carr, R. W. Master equation analysis of intermolecular energy transfer in multiple-well, multiple-channel unimolecular reactions. II. Numerical methods and application to the mechanism of the C</w:t>
      </w:r>
      <w:r w:rsidRPr="00CB4A30">
        <w:rPr>
          <w:vertAlign w:val="subscript"/>
        </w:rPr>
        <w:t>2</w:t>
      </w:r>
      <w:r w:rsidRPr="00CB4A30">
        <w:t>H</w:t>
      </w:r>
      <w:r w:rsidRPr="00CB4A30">
        <w:rPr>
          <w:vertAlign w:val="subscript"/>
        </w:rPr>
        <w:t>5</w:t>
      </w:r>
      <w:r w:rsidRPr="00CB4A30">
        <w:t>+O</w:t>
      </w:r>
      <w:r w:rsidRPr="00CB4A30">
        <w:rPr>
          <w:vertAlign w:val="subscript"/>
        </w:rPr>
        <w:t>2</w:t>
      </w:r>
      <w:r w:rsidRPr="00CB4A30">
        <w:t xml:space="preserve"> reaction. </w:t>
      </w:r>
      <w:r w:rsidRPr="00CB4A30">
        <w:rPr>
          <w:i/>
        </w:rPr>
        <w:t xml:space="preserve">J. Chem. Phys. </w:t>
      </w:r>
      <w:r w:rsidRPr="00CB4A30">
        <w:rPr>
          <w:b/>
        </w:rPr>
        <w:t>1999,</w:t>
      </w:r>
      <w:r w:rsidRPr="00CB4A30">
        <w:t xml:space="preserve"> </w:t>
      </w:r>
      <w:r w:rsidRPr="00CB4A30">
        <w:rPr>
          <w:i/>
        </w:rPr>
        <w:t>111</w:t>
      </w:r>
      <w:r w:rsidRPr="00CB4A30">
        <w:t>, 8313-8329.</w:t>
      </w:r>
    </w:p>
    <w:p w14:paraId="606C66EC" w14:textId="77777777" w:rsidR="00CB4A30" w:rsidRPr="00CB4A30" w:rsidRDefault="00CB4A30" w:rsidP="00CB4A30">
      <w:pPr>
        <w:pStyle w:val="EndNoteBibliography"/>
      </w:pPr>
      <w:r w:rsidRPr="00CB4A30">
        <w:t>40.</w:t>
      </w:r>
      <w:r w:rsidRPr="00CB4A30">
        <w:tab/>
        <w:t xml:space="preserve">Gang, J.; Pilling, M. J.; Robertson, S. H. Monte Carlo calculation of partition functions for straight chain alkanes. </w:t>
      </w:r>
      <w:r w:rsidRPr="00CB4A30">
        <w:rPr>
          <w:i/>
        </w:rPr>
        <w:t xml:space="preserve">Chem. Phys. </w:t>
      </w:r>
      <w:r w:rsidRPr="00CB4A30">
        <w:rPr>
          <w:b/>
        </w:rPr>
        <w:t>1998,</w:t>
      </w:r>
      <w:r w:rsidRPr="00CB4A30">
        <w:t xml:space="preserve"> </w:t>
      </w:r>
      <w:r w:rsidRPr="00CB4A30">
        <w:rPr>
          <w:i/>
        </w:rPr>
        <w:t>231</w:t>
      </w:r>
      <w:r w:rsidRPr="00CB4A30">
        <w:t>, 183-192.</w:t>
      </w:r>
    </w:p>
    <w:p w14:paraId="71A6BE74" w14:textId="2DE25F3D" w:rsidR="00097B97" w:rsidRDefault="007A15CE" w:rsidP="00D319EA">
      <w:pPr>
        <w:tabs>
          <w:tab w:val="clear" w:pos="540"/>
          <w:tab w:val="clear" w:pos="8064"/>
          <w:tab w:val="left" w:pos="284"/>
        </w:tabs>
        <w:spacing w:after="0" w:line="240" w:lineRule="auto"/>
      </w:pPr>
      <w:r>
        <w:fldChar w:fldCharType="end"/>
      </w:r>
    </w:p>
    <w:sectPr w:rsidR="00097B97"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EBA3E" w14:textId="77777777" w:rsidR="004F409F" w:rsidRDefault="004F409F">
      <w:pPr>
        <w:spacing w:after="0" w:line="240" w:lineRule="auto"/>
      </w:pPr>
      <w:r>
        <w:separator/>
      </w:r>
    </w:p>
  </w:endnote>
  <w:endnote w:type="continuationSeparator" w:id="0">
    <w:p w14:paraId="2F8905ED" w14:textId="77777777" w:rsidR="004F409F" w:rsidRDefault="004F4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3C7DA" w14:textId="68B61142" w:rsidR="0056459E" w:rsidRDefault="0056459E">
    <w:pPr>
      <w:pStyle w:val="Footer"/>
      <w:jc w:val="center"/>
    </w:pPr>
    <w:r>
      <w:fldChar w:fldCharType="begin"/>
    </w:r>
    <w:r>
      <w:instrText xml:space="preserve"> PAGE   \* MERGEFORMAT </w:instrText>
    </w:r>
    <w:r>
      <w:fldChar w:fldCharType="separate"/>
    </w:r>
    <w:r>
      <w:rPr>
        <w:noProof/>
      </w:rPr>
      <w:t>144</w:t>
    </w:r>
    <w:r>
      <w:rPr>
        <w:noProof/>
      </w:rPr>
      <w:fldChar w:fldCharType="end"/>
    </w:r>
  </w:p>
  <w:p w14:paraId="7716DCC5" w14:textId="77777777" w:rsidR="0056459E" w:rsidRDefault="005645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170EA" w14:textId="77777777" w:rsidR="004F409F" w:rsidRDefault="004F409F">
      <w:pPr>
        <w:spacing w:after="0" w:line="240" w:lineRule="auto"/>
      </w:pPr>
      <w:r>
        <w:separator/>
      </w:r>
    </w:p>
  </w:footnote>
  <w:footnote w:type="continuationSeparator" w:id="0">
    <w:p w14:paraId="44142977" w14:textId="77777777" w:rsidR="004F409F" w:rsidRDefault="004F4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6"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8"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3"/>
  </w:num>
  <w:num w:numId="16">
    <w:abstractNumId w:val="18"/>
  </w:num>
  <w:num w:numId="17">
    <w:abstractNumId w:val="20"/>
  </w:num>
  <w:num w:numId="18">
    <w:abstractNumId w:val="17"/>
  </w:num>
  <w:num w:numId="19">
    <w:abstractNumId w:val="22"/>
  </w:num>
  <w:num w:numId="20">
    <w:abstractNumId w:val="14"/>
  </w:num>
  <w:num w:numId="21">
    <w:abstractNumId w:val="28"/>
  </w:num>
  <w:num w:numId="22">
    <w:abstractNumId w:val="25"/>
  </w:num>
  <w:num w:numId="23">
    <w:abstractNumId w:val="21"/>
  </w:num>
  <w:num w:numId="24">
    <w:abstractNumId w:val="26"/>
  </w:num>
  <w:num w:numId="25">
    <w:abstractNumId w:val="16"/>
  </w:num>
  <w:num w:numId="26">
    <w:abstractNumId w:val="19"/>
  </w:num>
  <w:num w:numId="27">
    <w:abstractNumId w:val="23"/>
  </w:num>
  <w:num w:numId="28">
    <w:abstractNumId w:val="23"/>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3"/>
  </w:num>
  <w:num w:numId="32">
    <w:abstractNumId w:val="24"/>
  </w:num>
  <w:num w:numId="33">
    <w:abstractNumId w:val="27"/>
  </w:num>
  <w:num w:numId="34">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record-ids&gt;&lt;/item&gt;&lt;/Libraries&gt;"/>
  </w:docVars>
  <w:rsids>
    <w:rsidRoot w:val="00F77C82"/>
    <w:rsid w:val="00000233"/>
    <w:rsid w:val="0000101A"/>
    <w:rsid w:val="00002487"/>
    <w:rsid w:val="00002B8B"/>
    <w:rsid w:val="00003AA1"/>
    <w:rsid w:val="00010614"/>
    <w:rsid w:val="00013DF1"/>
    <w:rsid w:val="00017E13"/>
    <w:rsid w:val="000222DF"/>
    <w:rsid w:val="00023CA3"/>
    <w:rsid w:val="00026565"/>
    <w:rsid w:val="000270A9"/>
    <w:rsid w:val="00027D2E"/>
    <w:rsid w:val="000335EA"/>
    <w:rsid w:val="0004019E"/>
    <w:rsid w:val="00042C66"/>
    <w:rsid w:val="000455B9"/>
    <w:rsid w:val="00045E2A"/>
    <w:rsid w:val="000464D2"/>
    <w:rsid w:val="000475EA"/>
    <w:rsid w:val="00050476"/>
    <w:rsid w:val="00053DCE"/>
    <w:rsid w:val="000556FF"/>
    <w:rsid w:val="00065357"/>
    <w:rsid w:val="00070D7F"/>
    <w:rsid w:val="00074B86"/>
    <w:rsid w:val="00077E8B"/>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B6C"/>
    <w:rsid w:val="000A3EBA"/>
    <w:rsid w:val="000A6213"/>
    <w:rsid w:val="000A6CA3"/>
    <w:rsid w:val="000A73AD"/>
    <w:rsid w:val="000B6B74"/>
    <w:rsid w:val="000B6CF0"/>
    <w:rsid w:val="000B7052"/>
    <w:rsid w:val="000C0F7A"/>
    <w:rsid w:val="000D0B41"/>
    <w:rsid w:val="000D1456"/>
    <w:rsid w:val="000D1ED3"/>
    <w:rsid w:val="000D59E7"/>
    <w:rsid w:val="000D6751"/>
    <w:rsid w:val="000E099F"/>
    <w:rsid w:val="000E1503"/>
    <w:rsid w:val="000E267C"/>
    <w:rsid w:val="000E3517"/>
    <w:rsid w:val="000E3664"/>
    <w:rsid w:val="000F002E"/>
    <w:rsid w:val="000F1082"/>
    <w:rsid w:val="000F151C"/>
    <w:rsid w:val="000F27A7"/>
    <w:rsid w:val="000F2F88"/>
    <w:rsid w:val="000F5E43"/>
    <w:rsid w:val="000F7624"/>
    <w:rsid w:val="00100241"/>
    <w:rsid w:val="001012B2"/>
    <w:rsid w:val="00106B92"/>
    <w:rsid w:val="00107A62"/>
    <w:rsid w:val="001104D8"/>
    <w:rsid w:val="00110F9C"/>
    <w:rsid w:val="00112C80"/>
    <w:rsid w:val="00112E1D"/>
    <w:rsid w:val="0011317F"/>
    <w:rsid w:val="001138B6"/>
    <w:rsid w:val="00115263"/>
    <w:rsid w:val="0011596A"/>
    <w:rsid w:val="00116ACC"/>
    <w:rsid w:val="00121B37"/>
    <w:rsid w:val="00122F37"/>
    <w:rsid w:val="0012332E"/>
    <w:rsid w:val="001235ED"/>
    <w:rsid w:val="00123994"/>
    <w:rsid w:val="0012425E"/>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4324"/>
    <w:rsid w:val="0017255D"/>
    <w:rsid w:val="001744E1"/>
    <w:rsid w:val="0017677F"/>
    <w:rsid w:val="00176BB6"/>
    <w:rsid w:val="001805C2"/>
    <w:rsid w:val="00183A3D"/>
    <w:rsid w:val="001843C7"/>
    <w:rsid w:val="001850AB"/>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B48C2"/>
    <w:rsid w:val="001C1143"/>
    <w:rsid w:val="001C12F6"/>
    <w:rsid w:val="001C1DA5"/>
    <w:rsid w:val="001C497D"/>
    <w:rsid w:val="001C5F7D"/>
    <w:rsid w:val="001C61CC"/>
    <w:rsid w:val="001D46D8"/>
    <w:rsid w:val="001D5AFF"/>
    <w:rsid w:val="001D7505"/>
    <w:rsid w:val="001E0864"/>
    <w:rsid w:val="001E08AD"/>
    <w:rsid w:val="001E0935"/>
    <w:rsid w:val="001E0ECA"/>
    <w:rsid w:val="001E458C"/>
    <w:rsid w:val="001E6E78"/>
    <w:rsid w:val="001F1BC3"/>
    <w:rsid w:val="001F2071"/>
    <w:rsid w:val="001F3493"/>
    <w:rsid w:val="001F620A"/>
    <w:rsid w:val="00204787"/>
    <w:rsid w:val="00205836"/>
    <w:rsid w:val="00206F5D"/>
    <w:rsid w:val="00206F9A"/>
    <w:rsid w:val="0021113E"/>
    <w:rsid w:val="0021274E"/>
    <w:rsid w:val="00212854"/>
    <w:rsid w:val="002144DA"/>
    <w:rsid w:val="00214801"/>
    <w:rsid w:val="00214872"/>
    <w:rsid w:val="002161D2"/>
    <w:rsid w:val="002173A4"/>
    <w:rsid w:val="0022091E"/>
    <w:rsid w:val="00221731"/>
    <w:rsid w:val="00221856"/>
    <w:rsid w:val="002240A9"/>
    <w:rsid w:val="00225ECE"/>
    <w:rsid w:val="0022615A"/>
    <w:rsid w:val="00230774"/>
    <w:rsid w:val="00232F4B"/>
    <w:rsid w:val="00234201"/>
    <w:rsid w:val="00234A5A"/>
    <w:rsid w:val="0023563F"/>
    <w:rsid w:val="0024023B"/>
    <w:rsid w:val="00241FBE"/>
    <w:rsid w:val="00242871"/>
    <w:rsid w:val="00242C10"/>
    <w:rsid w:val="00243070"/>
    <w:rsid w:val="00244944"/>
    <w:rsid w:val="00244B34"/>
    <w:rsid w:val="00246233"/>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628F"/>
    <w:rsid w:val="002A7111"/>
    <w:rsid w:val="002B08B7"/>
    <w:rsid w:val="002B1A12"/>
    <w:rsid w:val="002B21B5"/>
    <w:rsid w:val="002B2863"/>
    <w:rsid w:val="002B49E4"/>
    <w:rsid w:val="002C0B25"/>
    <w:rsid w:val="002C2271"/>
    <w:rsid w:val="002C3547"/>
    <w:rsid w:val="002C3B38"/>
    <w:rsid w:val="002C55C8"/>
    <w:rsid w:val="002C584B"/>
    <w:rsid w:val="002C5DA9"/>
    <w:rsid w:val="002C7424"/>
    <w:rsid w:val="002C766B"/>
    <w:rsid w:val="002C7C14"/>
    <w:rsid w:val="002D1098"/>
    <w:rsid w:val="002D1883"/>
    <w:rsid w:val="002D3D77"/>
    <w:rsid w:val="002D5249"/>
    <w:rsid w:val="002D6208"/>
    <w:rsid w:val="002E0D6B"/>
    <w:rsid w:val="002E1359"/>
    <w:rsid w:val="002E645F"/>
    <w:rsid w:val="002E6844"/>
    <w:rsid w:val="002E7001"/>
    <w:rsid w:val="002E7116"/>
    <w:rsid w:val="002E798C"/>
    <w:rsid w:val="002F0189"/>
    <w:rsid w:val="002F16CA"/>
    <w:rsid w:val="002F26A2"/>
    <w:rsid w:val="002F6987"/>
    <w:rsid w:val="002F7412"/>
    <w:rsid w:val="002F768F"/>
    <w:rsid w:val="0030035F"/>
    <w:rsid w:val="00300D1D"/>
    <w:rsid w:val="00301117"/>
    <w:rsid w:val="0030259A"/>
    <w:rsid w:val="00304993"/>
    <w:rsid w:val="003055AC"/>
    <w:rsid w:val="003078F8"/>
    <w:rsid w:val="00310ACE"/>
    <w:rsid w:val="003112EC"/>
    <w:rsid w:val="00314571"/>
    <w:rsid w:val="003205A1"/>
    <w:rsid w:val="00320845"/>
    <w:rsid w:val="0032142C"/>
    <w:rsid w:val="003230A3"/>
    <w:rsid w:val="00324E0C"/>
    <w:rsid w:val="003252EC"/>
    <w:rsid w:val="003271AB"/>
    <w:rsid w:val="00331257"/>
    <w:rsid w:val="003323C1"/>
    <w:rsid w:val="00332C9D"/>
    <w:rsid w:val="00332E66"/>
    <w:rsid w:val="00334CE5"/>
    <w:rsid w:val="00336267"/>
    <w:rsid w:val="0033768A"/>
    <w:rsid w:val="00340717"/>
    <w:rsid w:val="00341200"/>
    <w:rsid w:val="003420F8"/>
    <w:rsid w:val="003429B2"/>
    <w:rsid w:val="003437AE"/>
    <w:rsid w:val="003468CA"/>
    <w:rsid w:val="00352112"/>
    <w:rsid w:val="003534A5"/>
    <w:rsid w:val="0035469C"/>
    <w:rsid w:val="00355703"/>
    <w:rsid w:val="00355C7C"/>
    <w:rsid w:val="00360905"/>
    <w:rsid w:val="003615A4"/>
    <w:rsid w:val="003622DC"/>
    <w:rsid w:val="003662F7"/>
    <w:rsid w:val="00370B4F"/>
    <w:rsid w:val="00370C38"/>
    <w:rsid w:val="003715B2"/>
    <w:rsid w:val="003715DA"/>
    <w:rsid w:val="00372A7C"/>
    <w:rsid w:val="0038201D"/>
    <w:rsid w:val="0038361A"/>
    <w:rsid w:val="00386A56"/>
    <w:rsid w:val="00391CEA"/>
    <w:rsid w:val="003966D3"/>
    <w:rsid w:val="00397C6F"/>
    <w:rsid w:val="003A4E4A"/>
    <w:rsid w:val="003B0907"/>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13C8"/>
    <w:rsid w:val="00402612"/>
    <w:rsid w:val="0040323B"/>
    <w:rsid w:val="00404776"/>
    <w:rsid w:val="00411450"/>
    <w:rsid w:val="00411665"/>
    <w:rsid w:val="00412DB6"/>
    <w:rsid w:val="00412DF2"/>
    <w:rsid w:val="00413564"/>
    <w:rsid w:val="00422993"/>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335C"/>
    <w:rsid w:val="00443A7F"/>
    <w:rsid w:val="00445407"/>
    <w:rsid w:val="00445D7D"/>
    <w:rsid w:val="00446174"/>
    <w:rsid w:val="00447093"/>
    <w:rsid w:val="00447BBD"/>
    <w:rsid w:val="0045154C"/>
    <w:rsid w:val="00454A52"/>
    <w:rsid w:val="00454DA8"/>
    <w:rsid w:val="0045725A"/>
    <w:rsid w:val="0046074F"/>
    <w:rsid w:val="00461A78"/>
    <w:rsid w:val="004651AB"/>
    <w:rsid w:val="004704F1"/>
    <w:rsid w:val="00471E19"/>
    <w:rsid w:val="00474AAC"/>
    <w:rsid w:val="00476F76"/>
    <w:rsid w:val="0047709E"/>
    <w:rsid w:val="00477DDC"/>
    <w:rsid w:val="00480EDE"/>
    <w:rsid w:val="00483E26"/>
    <w:rsid w:val="004850DA"/>
    <w:rsid w:val="00491327"/>
    <w:rsid w:val="00491897"/>
    <w:rsid w:val="00493F4D"/>
    <w:rsid w:val="00494AD1"/>
    <w:rsid w:val="004969A5"/>
    <w:rsid w:val="00497035"/>
    <w:rsid w:val="004A0097"/>
    <w:rsid w:val="004A2363"/>
    <w:rsid w:val="004A294C"/>
    <w:rsid w:val="004A36B6"/>
    <w:rsid w:val="004A39B4"/>
    <w:rsid w:val="004A4118"/>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F9D"/>
    <w:rsid w:val="004E4119"/>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409"/>
    <w:rsid w:val="00516DC6"/>
    <w:rsid w:val="00517AE8"/>
    <w:rsid w:val="00520B78"/>
    <w:rsid w:val="00521BE9"/>
    <w:rsid w:val="00521C81"/>
    <w:rsid w:val="00523767"/>
    <w:rsid w:val="0052458C"/>
    <w:rsid w:val="00526137"/>
    <w:rsid w:val="00526E08"/>
    <w:rsid w:val="00527432"/>
    <w:rsid w:val="005301F4"/>
    <w:rsid w:val="00535563"/>
    <w:rsid w:val="00537ED5"/>
    <w:rsid w:val="0054144A"/>
    <w:rsid w:val="00541455"/>
    <w:rsid w:val="00542BED"/>
    <w:rsid w:val="00542DB7"/>
    <w:rsid w:val="00544051"/>
    <w:rsid w:val="00545465"/>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1756"/>
    <w:rsid w:val="005825B7"/>
    <w:rsid w:val="00583428"/>
    <w:rsid w:val="0058792F"/>
    <w:rsid w:val="00590225"/>
    <w:rsid w:val="00591472"/>
    <w:rsid w:val="005915FB"/>
    <w:rsid w:val="00592261"/>
    <w:rsid w:val="005948FB"/>
    <w:rsid w:val="005975A6"/>
    <w:rsid w:val="005A1DA0"/>
    <w:rsid w:val="005A30A8"/>
    <w:rsid w:val="005A3547"/>
    <w:rsid w:val="005A449C"/>
    <w:rsid w:val="005A4B87"/>
    <w:rsid w:val="005A4E79"/>
    <w:rsid w:val="005A60C1"/>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4975"/>
    <w:rsid w:val="005E7BAD"/>
    <w:rsid w:val="005F092B"/>
    <w:rsid w:val="005F3ED1"/>
    <w:rsid w:val="005F4AB5"/>
    <w:rsid w:val="005F5F9E"/>
    <w:rsid w:val="005F6724"/>
    <w:rsid w:val="005F79FF"/>
    <w:rsid w:val="00604A7E"/>
    <w:rsid w:val="00605935"/>
    <w:rsid w:val="006072D4"/>
    <w:rsid w:val="00610101"/>
    <w:rsid w:val="0061032D"/>
    <w:rsid w:val="00610BF6"/>
    <w:rsid w:val="006118BA"/>
    <w:rsid w:val="00613AE5"/>
    <w:rsid w:val="006141A8"/>
    <w:rsid w:val="0061593E"/>
    <w:rsid w:val="00616369"/>
    <w:rsid w:val="006169C1"/>
    <w:rsid w:val="00617C39"/>
    <w:rsid w:val="00625491"/>
    <w:rsid w:val="0062622F"/>
    <w:rsid w:val="00627757"/>
    <w:rsid w:val="00630FFF"/>
    <w:rsid w:val="00631197"/>
    <w:rsid w:val="00632F57"/>
    <w:rsid w:val="00634816"/>
    <w:rsid w:val="006352ED"/>
    <w:rsid w:val="006366F6"/>
    <w:rsid w:val="0064041E"/>
    <w:rsid w:val="006422AF"/>
    <w:rsid w:val="00643555"/>
    <w:rsid w:val="00653566"/>
    <w:rsid w:val="0065374F"/>
    <w:rsid w:val="006553B5"/>
    <w:rsid w:val="006553DE"/>
    <w:rsid w:val="0065574F"/>
    <w:rsid w:val="00656690"/>
    <w:rsid w:val="006569F1"/>
    <w:rsid w:val="00656EAD"/>
    <w:rsid w:val="00657A17"/>
    <w:rsid w:val="00660BF5"/>
    <w:rsid w:val="00661958"/>
    <w:rsid w:val="00662E6D"/>
    <w:rsid w:val="00663AFB"/>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7D6D"/>
    <w:rsid w:val="006C03AE"/>
    <w:rsid w:val="006C2AF2"/>
    <w:rsid w:val="006C2F34"/>
    <w:rsid w:val="006C68B4"/>
    <w:rsid w:val="006C6DD0"/>
    <w:rsid w:val="006D3BD6"/>
    <w:rsid w:val="006D3EBD"/>
    <w:rsid w:val="006D48A8"/>
    <w:rsid w:val="006D63C2"/>
    <w:rsid w:val="006D776A"/>
    <w:rsid w:val="006E202B"/>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10B"/>
    <w:rsid w:val="00714C84"/>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E30"/>
    <w:rsid w:val="007453E0"/>
    <w:rsid w:val="007463C5"/>
    <w:rsid w:val="00747DE7"/>
    <w:rsid w:val="0075141E"/>
    <w:rsid w:val="0075179F"/>
    <w:rsid w:val="00753872"/>
    <w:rsid w:val="00757A3C"/>
    <w:rsid w:val="007601ED"/>
    <w:rsid w:val="00760361"/>
    <w:rsid w:val="007610E8"/>
    <w:rsid w:val="00761824"/>
    <w:rsid w:val="00762E2D"/>
    <w:rsid w:val="007638D9"/>
    <w:rsid w:val="007679D9"/>
    <w:rsid w:val="007702C8"/>
    <w:rsid w:val="007754BB"/>
    <w:rsid w:val="00776135"/>
    <w:rsid w:val="007774EC"/>
    <w:rsid w:val="007800CB"/>
    <w:rsid w:val="007807B6"/>
    <w:rsid w:val="0078168F"/>
    <w:rsid w:val="00783C22"/>
    <w:rsid w:val="00784988"/>
    <w:rsid w:val="00786573"/>
    <w:rsid w:val="007900BD"/>
    <w:rsid w:val="00791D93"/>
    <w:rsid w:val="007920C2"/>
    <w:rsid w:val="007927AE"/>
    <w:rsid w:val="0079292F"/>
    <w:rsid w:val="0079491C"/>
    <w:rsid w:val="007969AF"/>
    <w:rsid w:val="007A15CE"/>
    <w:rsid w:val="007A20E0"/>
    <w:rsid w:val="007A2855"/>
    <w:rsid w:val="007A6127"/>
    <w:rsid w:val="007A6805"/>
    <w:rsid w:val="007A7CD2"/>
    <w:rsid w:val="007B1E8F"/>
    <w:rsid w:val="007B2851"/>
    <w:rsid w:val="007B2E74"/>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981"/>
    <w:rsid w:val="00850E40"/>
    <w:rsid w:val="008526ED"/>
    <w:rsid w:val="00852716"/>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663"/>
    <w:rsid w:val="00891D4D"/>
    <w:rsid w:val="00892235"/>
    <w:rsid w:val="00892657"/>
    <w:rsid w:val="008934B5"/>
    <w:rsid w:val="00893D30"/>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48D8"/>
    <w:rsid w:val="008D5638"/>
    <w:rsid w:val="008D736A"/>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2E1"/>
    <w:rsid w:val="00907E64"/>
    <w:rsid w:val="00911021"/>
    <w:rsid w:val="00911564"/>
    <w:rsid w:val="009124BD"/>
    <w:rsid w:val="00915ACE"/>
    <w:rsid w:val="00917A81"/>
    <w:rsid w:val="00923B2E"/>
    <w:rsid w:val="00923FF2"/>
    <w:rsid w:val="009249C0"/>
    <w:rsid w:val="00924EE7"/>
    <w:rsid w:val="00927A61"/>
    <w:rsid w:val="00930305"/>
    <w:rsid w:val="00933BFF"/>
    <w:rsid w:val="00937259"/>
    <w:rsid w:val="009450A7"/>
    <w:rsid w:val="009456D7"/>
    <w:rsid w:val="0094685E"/>
    <w:rsid w:val="00946A7F"/>
    <w:rsid w:val="00950DD0"/>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CF0"/>
    <w:rsid w:val="009F580E"/>
    <w:rsid w:val="009F593A"/>
    <w:rsid w:val="009F68E7"/>
    <w:rsid w:val="00A02719"/>
    <w:rsid w:val="00A03B16"/>
    <w:rsid w:val="00A03FDC"/>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822"/>
    <w:rsid w:val="00A31BA4"/>
    <w:rsid w:val="00A3383E"/>
    <w:rsid w:val="00A33877"/>
    <w:rsid w:val="00A365C6"/>
    <w:rsid w:val="00A426EF"/>
    <w:rsid w:val="00A442E3"/>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66BFF"/>
    <w:rsid w:val="00A7111C"/>
    <w:rsid w:val="00A738EE"/>
    <w:rsid w:val="00A741E8"/>
    <w:rsid w:val="00A74B86"/>
    <w:rsid w:val="00A80F2F"/>
    <w:rsid w:val="00A82592"/>
    <w:rsid w:val="00A828A4"/>
    <w:rsid w:val="00A84041"/>
    <w:rsid w:val="00A84A4B"/>
    <w:rsid w:val="00A85A1D"/>
    <w:rsid w:val="00A85A40"/>
    <w:rsid w:val="00A879F3"/>
    <w:rsid w:val="00A901D0"/>
    <w:rsid w:val="00A90EB4"/>
    <w:rsid w:val="00A92380"/>
    <w:rsid w:val="00A932AA"/>
    <w:rsid w:val="00A942E3"/>
    <w:rsid w:val="00A9475D"/>
    <w:rsid w:val="00A976C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7449"/>
    <w:rsid w:val="00AC7AE1"/>
    <w:rsid w:val="00AD1A87"/>
    <w:rsid w:val="00AD1FAD"/>
    <w:rsid w:val="00AD2F89"/>
    <w:rsid w:val="00AD393F"/>
    <w:rsid w:val="00AD3B76"/>
    <w:rsid w:val="00AD6FDB"/>
    <w:rsid w:val="00AE0BC0"/>
    <w:rsid w:val="00AE1322"/>
    <w:rsid w:val="00AE137C"/>
    <w:rsid w:val="00AE19E6"/>
    <w:rsid w:val="00AE5DD2"/>
    <w:rsid w:val="00AE64D2"/>
    <w:rsid w:val="00AF112E"/>
    <w:rsid w:val="00AF1431"/>
    <w:rsid w:val="00AF1548"/>
    <w:rsid w:val="00AF38E1"/>
    <w:rsid w:val="00AF3C21"/>
    <w:rsid w:val="00AF3C54"/>
    <w:rsid w:val="00AF40C6"/>
    <w:rsid w:val="00AF6C6A"/>
    <w:rsid w:val="00B02DF6"/>
    <w:rsid w:val="00B03197"/>
    <w:rsid w:val="00B06933"/>
    <w:rsid w:val="00B06F9F"/>
    <w:rsid w:val="00B1000B"/>
    <w:rsid w:val="00B112EE"/>
    <w:rsid w:val="00B13E18"/>
    <w:rsid w:val="00B152B4"/>
    <w:rsid w:val="00B16803"/>
    <w:rsid w:val="00B17EF3"/>
    <w:rsid w:val="00B202E3"/>
    <w:rsid w:val="00B20A6A"/>
    <w:rsid w:val="00B218B8"/>
    <w:rsid w:val="00B22A3B"/>
    <w:rsid w:val="00B2465F"/>
    <w:rsid w:val="00B27808"/>
    <w:rsid w:val="00B2799C"/>
    <w:rsid w:val="00B27D47"/>
    <w:rsid w:val="00B35D94"/>
    <w:rsid w:val="00B37A72"/>
    <w:rsid w:val="00B42BCE"/>
    <w:rsid w:val="00B43236"/>
    <w:rsid w:val="00B50489"/>
    <w:rsid w:val="00B50BA4"/>
    <w:rsid w:val="00B52277"/>
    <w:rsid w:val="00B52BE9"/>
    <w:rsid w:val="00B52EF2"/>
    <w:rsid w:val="00B536F9"/>
    <w:rsid w:val="00B60AE7"/>
    <w:rsid w:val="00B652F9"/>
    <w:rsid w:val="00B6581B"/>
    <w:rsid w:val="00B66189"/>
    <w:rsid w:val="00B66371"/>
    <w:rsid w:val="00B7044E"/>
    <w:rsid w:val="00B712B4"/>
    <w:rsid w:val="00B71696"/>
    <w:rsid w:val="00B72B2E"/>
    <w:rsid w:val="00B7617A"/>
    <w:rsid w:val="00B76DDE"/>
    <w:rsid w:val="00B76EBC"/>
    <w:rsid w:val="00B8496A"/>
    <w:rsid w:val="00B84C42"/>
    <w:rsid w:val="00B85378"/>
    <w:rsid w:val="00B8780F"/>
    <w:rsid w:val="00B90659"/>
    <w:rsid w:val="00B91E63"/>
    <w:rsid w:val="00B95DAF"/>
    <w:rsid w:val="00B96B2B"/>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233D"/>
    <w:rsid w:val="00BD42C6"/>
    <w:rsid w:val="00BD4E3C"/>
    <w:rsid w:val="00BD564F"/>
    <w:rsid w:val="00BD58FC"/>
    <w:rsid w:val="00BD6A4E"/>
    <w:rsid w:val="00BD6AFA"/>
    <w:rsid w:val="00BE2688"/>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103CA"/>
    <w:rsid w:val="00C108A6"/>
    <w:rsid w:val="00C1136A"/>
    <w:rsid w:val="00C1148C"/>
    <w:rsid w:val="00C11909"/>
    <w:rsid w:val="00C16C10"/>
    <w:rsid w:val="00C16C22"/>
    <w:rsid w:val="00C17686"/>
    <w:rsid w:val="00C17CE1"/>
    <w:rsid w:val="00C20D2C"/>
    <w:rsid w:val="00C21A7A"/>
    <w:rsid w:val="00C24C81"/>
    <w:rsid w:val="00C265BD"/>
    <w:rsid w:val="00C27275"/>
    <w:rsid w:val="00C2779A"/>
    <w:rsid w:val="00C310AB"/>
    <w:rsid w:val="00C32B24"/>
    <w:rsid w:val="00C367FE"/>
    <w:rsid w:val="00C4045F"/>
    <w:rsid w:val="00C4223C"/>
    <w:rsid w:val="00C429D4"/>
    <w:rsid w:val="00C432DD"/>
    <w:rsid w:val="00C449D3"/>
    <w:rsid w:val="00C44A6A"/>
    <w:rsid w:val="00C468E7"/>
    <w:rsid w:val="00C46DEA"/>
    <w:rsid w:val="00C47473"/>
    <w:rsid w:val="00C5162B"/>
    <w:rsid w:val="00C55C36"/>
    <w:rsid w:val="00C614A5"/>
    <w:rsid w:val="00C63175"/>
    <w:rsid w:val="00C64B78"/>
    <w:rsid w:val="00C71980"/>
    <w:rsid w:val="00C73572"/>
    <w:rsid w:val="00C75899"/>
    <w:rsid w:val="00C767E1"/>
    <w:rsid w:val="00C80689"/>
    <w:rsid w:val="00C80ED1"/>
    <w:rsid w:val="00C85523"/>
    <w:rsid w:val="00C8628D"/>
    <w:rsid w:val="00C863B0"/>
    <w:rsid w:val="00C87C4F"/>
    <w:rsid w:val="00C87E87"/>
    <w:rsid w:val="00C9198A"/>
    <w:rsid w:val="00C93E18"/>
    <w:rsid w:val="00C95A99"/>
    <w:rsid w:val="00C96413"/>
    <w:rsid w:val="00CA0E35"/>
    <w:rsid w:val="00CA18E9"/>
    <w:rsid w:val="00CA537D"/>
    <w:rsid w:val="00CB07AD"/>
    <w:rsid w:val="00CB190A"/>
    <w:rsid w:val="00CB34D3"/>
    <w:rsid w:val="00CB4861"/>
    <w:rsid w:val="00CB4878"/>
    <w:rsid w:val="00CB4A30"/>
    <w:rsid w:val="00CC06FF"/>
    <w:rsid w:val="00CC27DF"/>
    <w:rsid w:val="00CC32F2"/>
    <w:rsid w:val="00CC4C90"/>
    <w:rsid w:val="00CC502B"/>
    <w:rsid w:val="00CD11A9"/>
    <w:rsid w:val="00CD2642"/>
    <w:rsid w:val="00CD2809"/>
    <w:rsid w:val="00CD2CA0"/>
    <w:rsid w:val="00CD2E09"/>
    <w:rsid w:val="00CE0E5E"/>
    <w:rsid w:val="00CE14A5"/>
    <w:rsid w:val="00CE39BB"/>
    <w:rsid w:val="00CE438E"/>
    <w:rsid w:val="00CE4D11"/>
    <w:rsid w:val="00CE5145"/>
    <w:rsid w:val="00CE6198"/>
    <w:rsid w:val="00CE7433"/>
    <w:rsid w:val="00CF4E64"/>
    <w:rsid w:val="00CF56B5"/>
    <w:rsid w:val="00D015C2"/>
    <w:rsid w:val="00D054E4"/>
    <w:rsid w:val="00D05AD3"/>
    <w:rsid w:val="00D05EF3"/>
    <w:rsid w:val="00D06A41"/>
    <w:rsid w:val="00D2070E"/>
    <w:rsid w:val="00D20D5F"/>
    <w:rsid w:val="00D22E79"/>
    <w:rsid w:val="00D238AA"/>
    <w:rsid w:val="00D23D83"/>
    <w:rsid w:val="00D24459"/>
    <w:rsid w:val="00D24A95"/>
    <w:rsid w:val="00D25E34"/>
    <w:rsid w:val="00D268E2"/>
    <w:rsid w:val="00D30463"/>
    <w:rsid w:val="00D319EA"/>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063D"/>
    <w:rsid w:val="00DA3F63"/>
    <w:rsid w:val="00DA6354"/>
    <w:rsid w:val="00DB27E4"/>
    <w:rsid w:val="00DB308F"/>
    <w:rsid w:val="00DB3D24"/>
    <w:rsid w:val="00DB4385"/>
    <w:rsid w:val="00DB46A2"/>
    <w:rsid w:val="00DB4806"/>
    <w:rsid w:val="00DB6341"/>
    <w:rsid w:val="00DB7F61"/>
    <w:rsid w:val="00DC2416"/>
    <w:rsid w:val="00DC4045"/>
    <w:rsid w:val="00DC42E9"/>
    <w:rsid w:val="00DC4B21"/>
    <w:rsid w:val="00DC6703"/>
    <w:rsid w:val="00DD0349"/>
    <w:rsid w:val="00DD2803"/>
    <w:rsid w:val="00DD3D4F"/>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23028"/>
    <w:rsid w:val="00E26934"/>
    <w:rsid w:val="00E270D3"/>
    <w:rsid w:val="00E274E7"/>
    <w:rsid w:val="00E277AC"/>
    <w:rsid w:val="00E27CC5"/>
    <w:rsid w:val="00E333F1"/>
    <w:rsid w:val="00E33A21"/>
    <w:rsid w:val="00E3464D"/>
    <w:rsid w:val="00E35EF8"/>
    <w:rsid w:val="00E36AE9"/>
    <w:rsid w:val="00E371D7"/>
    <w:rsid w:val="00E37BF6"/>
    <w:rsid w:val="00E37C15"/>
    <w:rsid w:val="00E41937"/>
    <w:rsid w:val="00E42D07"/>
    <w:rsid w:val="00E43B48"/>
    <w:rsid w:val="00E45FCF"/>
    <w:rsid w:val="00E469A1"/>
    <w:rsid w:val="00E46DEE"/>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0B7"/>
    <w:rsid w:val="00E85C98"/>
    <w:rsid w:val="00E865FC"/>
    <w:rsid w:val="00E87200"/>
    <w:rsid w:val="00E92A12"/>
    <w:rsid w:val="00E93DFE"/>
    <w:rsid w:val="00E93FDE"/>
    <w:rsid w:val="00E94A1E"/>
    <w:rsid w:val="00E94CBF"/>
    <w:rsid w:val="00E95FE8"/>
    <w:rsid w:val="00E96D94"/>
    <w:rsid w:val="00E96D97"/>
    <w:rsid w:val="00EA0239"/>
    <w:rsid w:val="00EA314D"/>
    <w:rsid w:val="00EA3673"/>
    <w:rsid w:val="00EA5BAC"/>
    <w:rsid w:val="00EA5F73"/>
    <w:rsid w:val="00EA77EF"/>
    <w:rsid w:val="00EC08A8"/>
    <w:rsid w:val="00EC11BE"/>
    <w:rsid w:val="00EC577D"/>
    <w:rsid w:val="00EC5FC8"/>
    <w:rsid w:val="00ED2F1A"/>
    <w:rsid w:val="00ED3426"/>
    <w:rsid w:val="00ED36D3"/>
    <w:rsid w:val="00ED5249"/>
    <w:rsid w:val="00ED54A9"/>
    <w:rsid w:val="00ED5D1A"/>
    <w:rsid w:val="00ED65F4"/>
    <w:rsid w:val="00EE0563"/>
    <w:rsid w:val="00EE0671"/>
    <w:rsid w:val="00EE0E9B"/>
    <w:rsid w:val="00EE1B19"/>
    <w:rsid w:val="00EE1B35"/>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EE7"/>
    <w:rsid w:val="00F15045"/>
    <w:rsid w:val="00F15888"/>
    <w:rsid w:val="00F165C5"/>
    <w:rsid w:val="00F17600"/>
    <w:rsid w:val="00F20155"/>
    <w:rsid w:val="00F21CBD"/>
    <w:rsid w:val="00F23CAD"/>
    <w:rsid w:val="00F23F98"/>
    <w:rsid w:val="00F2537A"/>
    <w:rsid w:val="00F300F1"/>
    <w:rsid w:val="00F319CE"/>
    <w:rsid w:val="00F322C9"/>
    <w:rsid w:val="00F3237E"/>
    <w:rsid w:val="00F3248C"/>
    <w:rsid w:val="00F36FD6"/>
    <w:rsid w:val="00F40314"/>
    <w:rsid w:val="00F4312A"/>
    <w:rsid w:val="00F4427C"/>
    <w:rsid w:val="00F445BD"/>
    <w:rsid w:val="00F50194"/>
    <w:rsid w:val="00F5367C"/>
    <w:rsid w:val="00F53F8D"/>
    <w:rsid w:val="00F54CC9"/>
    <w:rsid w:val="00F55D3B"/>
    <w:rsid w:val="00F6293F"/>
    <w:rsid w:val="00F654A0"/>
    <w:rsid w:val="00F656CE"/>
    <w:rsid w:val="00F667C9"/>
    <w:rsid w:val="00F66AB7"/>
    <w:rsid w:val="00F7046E"/>
    <w:rsid w:val="00F70494"/>
    <w:rsid w:val="00F73850"/>
    <w:rsid w:val="00F77C82"/>
    <w:rsid w:val="00F8138A"/>
    <w:rsid w:val="00F83360"/>
    <w:rsid w:val="00F849B8"/>
    <w:rsid w:val="00F84F9E"/>
    <w:rsid w:val="00F850AC"/>
    <w:rsid w:val="00F85358"/>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72F71-2B11-42F3-9702-BE1D246E6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507</TotalTime>
  <Pages>145</Pages>
  <Words>50295</Words>
  <Characters>286685</Characters>
  <Application>Microsoft Office Word</Application>
  <DocSecurity>0</DocSecurity>
  <Lines>2389</Lines>
  <Paragraphs>672</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336308</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20</cp:revision>
  <cp:lastPrinted>2020-04-26T18:43:00Z</cp:lastPrinted>
  <dcterms:created xsi:type="dcterms:W3CDTF">2020-04-24T15:12:00Z</dcterms:created>
  <dcterms:modified xsi:type="dcterms:W3CDTF">2020-04-26T18:45:00Z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