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1AB6" w:rsidRPr="009C31BA" w:rsidRDefault="00B81AB6">
      <w:pPr>
        <w:rPr>
          <w:rFonts w:ascii="Comic Sans MS" w:hAnsi="Comic Sans MS"/>
          <w:color w:val="FF0000"/>
          <w:sz w:val="24"/>
          <w:szCs w:val="24"/>
        </w:rPr>
      </w:pPr>
      <w:r w:rsidRPr="009C31BA">
        <w:rPr>
          <w:rFonts w:ascii="Comic Sans MS" w:hAnsi="Comic Sans MS"/>
          <w:color w:val="FF0000"/>
          <w:sz w:val="24"/>
          <w:szCs w:val="24"/>
        </w:rPr>
        <w:t>Script :</w:t>
      </w:r>
      <w:r w:rsidR="009C31BA">
        <w:rPr>
          <w:rFonts w:ascii="Comic Sans MS" w:hAnsi="Comic Sans MS"/>
          <w:color w:val="FF0000"/>
          <w:sz w:val="24"/>
          <w:szCs w:val="24"/>
        </w:rPr>
        <w:t xml:space="preserve"> NE PAS LIRE LE ROUGE !!!</w:t>
      </w:r>
    </w:p>
    <w:p w:rsidR="00B81AB6" w:rsidRPr="00B81AB6" w:rsidRDefault="00B81AB6">
      <w:pPr>
        <w:rPr>
          <w:rFonts w:ascii="Comic Sans MS" w:hAnsi="Comic Sans MS"/>
          <w:sz w:val="24"/>
          <w:szCs w:val="24"/>
        </w:rPr>
      </w:pPr>
    </w:p>
    <w:p w:rsidR="00B81AB6" w:rsidRDefault="00B81AB6" w:rsidP="00B81AB6">
      <w:pPr>
        <w:pStyle w:val="western"/>
        <w:rPr>
          <w:rFonts w:ascii="Comic Sans MS" w:hAnsi="Comic Sans MS"/>
          <w:color w:val="000000"/>
        </w:rPr>
      </w:pPr>
      <w:r w:rsidRPr="00B81AB6">
        <w:rPr>
          <w:rFonts w:ascii="Comic Sans MS" w:hAnsi="Comic Sans MS"/>
          <w:color w:val="000000"/>
        </w:rPr>
        <w:t>Aujourd’hui, la détection d’</w:t>
      </w:r>
      <w:proofErr w:type="spellStart"/>
      <w:r w:rsidRPr="00B81AB6">
        <w:rPr>
          <w:rFonts w:ascii="Comic Sans MS" w:hAnsi="Comic Sans MS"/>
          <w:color w:val="000000"/>
        </w:rPr>
        <w:t>exoplanète</w:t>
      </w:r>
      <w:proofErr w:type="spellEnd"/>
      <w:r w:rsidRPr="00B81AB6">
        <w:rPr>
          <w:rFonts w:ascii="Comic Sans MS" w:hAnsi="Comic Sans MS"/>
          <w:color w:val="000000"/>
        </w:rPr>
        <w:t xml:space="preserve"> est un secteur en plein essor. En effet, en 2005, les scientifiques avaient détectés 170 planètes extrasolaires contre 3605 le 22 mars 2017. On voit que l'explosion du nombre d</w:t>
      </w:r>
      <w:r w:rsidR="007672A5">
        <w:rPr>
          <w:rFonts w:ascii="Comic Sans MS" w:hAnsi="Comic Sans MS"/>
          <w:color w:val="000000"/>
        </w:rPr>
        <w:t>’</w:t>
      </w:r>
      <w:proofErr w:type="spellStart"/>
      <w:r w:rsidR="007672A5">
        <w:rPr>
          <w:rFonts w:ascii="Comic Sans MS" w:hAnsi="Comic Sans MS"/>
          <w:color w:val="000000"/>
        </w:rPr>
        <w:t>exoplanètes</w:t>
      </w:r>
      <w:proofErr w:type="spellEnd"/>
      <w:r w:rsidR="007672A5">
        <w:rPr>
          <w:rFonts w:ascii="Comic Sans MS" w:hAnsi="Comic Sans MS"/>
          <w:color w:val="000000"/>
        </w:rPr>
        <w:t xml:space="preserve"> détectées est</w:t>
      </w:r>
      <w:r w:rsidRPr="00B81AB6">
        <w:rPr>
          <w:rFonts w:ascii="Comic Sans MS" w:hAnsi="Comic Sans MS"/>
          <w:color w:val="000000"/>
        </w:rPr>
        <w:t xml:space="preserve"> </w:t>
      </w:r>
      <w:r w:rsidR="007672A5" w:rsidRPr="00B81AB6">
        <w:rPr>
          <w:rFonts w:ascii="Comic Sans MS" w:hAnsi="Comic Sans MS"/>
          <w:color w:val="000000"/>
        </w:rPr>
        <w:t>due</w:t>
      </w:r>
      <w:r w:rsidRPr="00B81AB6">
        <w:rPr>
          <w:rFonts w:ascii="Comic Sans MS" w:hAnsi="Comic Sans MS"/>
          <w:color w:val="000000"/>
        </w:rPr>
        <w:t xml:space="preserve"> à l’amélioration et à la précision des techniques. </w:t>
      </w:r>
    </w:p>
    <w:p w:rsidR="007672A5" w:rsidRPr="000465E2" w:rsidRDefault="007672A5" w:rsidP="007672A5">
      <w:pPr>
        <w:pStyle w:val="western"/>
        <w:rPr>
          <w:rFonts w:ascii="Comic Sans MS" w:hAnsi="Comic Sans MS"/>
        </w:rPr>
      </w:pPr>
      <w:r>
        <w:rPr>
          <w:rFonts w:ascii="Comic Sans MS" w:hAnsi="Comic Sans MS"/>
          <w:color w:val="000000"/>
        </w:rPr>
        <w:t xml:space="preserve">Au cours de notre présentation, </w:t>
      </w:r>
      <w:r w:rsidRPr="007672A5">
        <w:rPr>
          <w:rFonts w:ascii="Comic Sans MS" w:hAnsi="Comic Sans MS"/>
          <w:color w:val="000000"/>
        </w:rPr>
        <w:t xml:space="preserve">Nous allons chercher à étudier le cas d'une </w:t>
      </w:r>
      <w:proofErr w:type="spellStart"/>
      <w:r w:rsidRPr="007672A5">
        <w:rPr>
          <w:rFonts w:ascii="Comic Sans MS" w:hAnsi="Comic Sans MS"/>
          <w:color w:val="000000"/>
        </w:rPr>
        <w:t>exoplanète</w:t>
      </w:r>
      <w:proofErr w:type="spellEnd"/>
      <w:r w:rsidRPr="007672A5">
        <w:rPr>
          <w:rFonts w:ascii="Comic Sans MS" w:hAnsi="Comic Sans MS"/>
          <w:color w:val="000000"/>
        </w:rPr>
        <w:t xml:space="preserve"> isolée avec son étoile afin de simplifier les explications et les résultats en tentant de répondre à la problématique suivante : </w:t>
      </w:r>
      <w:r w:rsidRPr="000465E2">
        <w:rPr>
          <w:rFonts w:ascii="Comic Sans MS" w:hAnsi="Comic Sans MS"/>
        </w:rPr>
        <w:t xml:space="preserve">Comment détecte-t-on une </w:t>
      </w:r>
      <w:proofErr w:type="spellStart"/>
      <w:r w:rsidRPr="000465E2">
        <w:rPr>
          <w:rFonts w:ascii="Comic Sans MS" w:hAnsi="Comic Sans MS"/>
        </w:rPr>
        <w:t>exoplanète</w:t>
      </w:r>
      <w:proofErr w:type="spellEnd"/>
      <w:r w:rsidRPr="000465E2">
        <w:rPr>
          <w:rFonts w:ascii="Comic Sans MS" w:hAnsi="Comic Sans MS"/>
        </w:rPr>
        <w:t xml:space="preserve"> ? </w:t>
      </w:r>
    </w:p>
    <w:p w:rsidR="000465E2" w:rsidRDefault="007672A5" w:rsidP="007672A5">
      <w:pPr>
        <w:pStyle w:val="western"/>
        <w:rPr>
          <w:rFonts w:ascii="Comic Sans MS" w:hAnsi="Comic Sans MS"/>
          <w:color w:val="000000"/>
        </w:rPr>
      </w:pPr>
      <w:r w:rsidRPr="007672A5">
        <w:rPr>
          <w:rFonts w:ascii="Comic Sans MS" w:hAnsi="Comic Sans MS"/>
        </w:rPr>
        <w:t xml:space="preserve">En </w:t>
      </w:r>
      <w:r>
        <w:rPr>
          <w:rFonts w:ascii="Comic Sans MS" w:hAnsi="Comic Sans MS"/>
        </w:rPr>
        <w:t>nous posant cette question</w:t>
      </w:r>
      <w:r w:rsidRPr="007672A5">
        <w:rPr>
          <w:rFonts w:ascii="Comic Sans MS" w:hAnsi="Comic Sans MS"/>
        </w:rPr>
        <w:t>,</w:t>
      </w:r>
      <w:r>
        <w:rPr>
          <w:rFonts w:ascii="Comic Sans MS" w:hAnsi="Comic Sans MS"/>
        </w:rPr>
        <w:t xml:space="preserve"> </w:t>
      </w:r>
      <w:r w:rsidRPr="00B81AB6">
        <w:rPr>
          <w:rFonts w:ascii="Comic Sans MS" w:hAnsi="Comic Sans MS"/>
          <w:color w:val="000000"/>
        </w:rPr>
        <w:t xml:space="preserve">nous avons découvert qu'il existe principalement deux méthodes pour </w:t>
      </w:r>
      <w:proofErr w:type="spellStart"/>
      <w:r w:rsidRPr="00B81AB6">
        <w:rPr>
          <w:rFonts w:ascii="Comic Sans MS" w:hAnsi="Comic Sans MS"/>
          <w:color w:val="000000"/>
        </w:rPr>
        <w:t>déte</w:t>
      </w:r>
      <w:proofErr w:type="spellEnd"/>
      <w:r w:rsidR="000465E2" w:rsidRPr="000465E2">
        <w:rPr>
          <w:rFonts w:ascii="Comic Sans MS" w:hAnsi="Comic Sans MS"/>
          <w:color w:val="000000"/>
        </w:rPr>
        <w:t xml:space="preserve"> </w:t>
      </w:r>
      <w:proofErr w:type="spellStart"/>
      <w:r w:rsidR="000465E2" w:rsidRPr="00B81AB6">
        <w:rPr>
          <w:rFonts w:ascii="Comic Sans MS" w:hAnsi="Comic Sans MS"/>
          <w:color w:val="000000"/>
        </w:rPr>
        <w:t>cter</w:t>
      </w:r>
      <w:proofErr w:type="spellEnd"/>
      <w:r w:rsidR="000465E2" w:rsidRPr="00B81AB6">
        <w:rPr>
          <w:rFonts w:ascii="Comic Sans MS" w:hAnsi="Comic Sans MS"/>
          <w:color w:val="000000"/>
        </w:rPr>
        <w:t xml:space="preserve"> une </w:t>
      </w:r>
      <w:proofErr w:type="spellStart"/>
      <w:r w:rsidR="000465E2" w:rsidRPr="00B81AB6">
        <w:rPr>
          <w:rFonts w:ascii="Comic Sans MS" w:hAnsi="Comic Sans MS"/>
          <w:color w:val="000000"/>
        </w:rPr>
        <w:t>exoplanète</w:t>
      </w:r>
      <w:proofErr w:type="spellEnd"/>
      <w:r w:rsidR="000465E2" w:rsidRPr="00B81AB6">
        <w:rPr>
          <w:rFonts w:ascii="Comic Sans MS" w:hAnsi="Comic Sans MS"/>
          <w:color w:val="000000"/>
        </w:rPr>
        <w:t> : les vitesses radiales et le</w:t>
      </w:r>
      <w:r w:rsidR="000465E2">
        <w:rPr>
          <w:rFonts w:ascii="Comic Sans MS" w:hAnsi="Comic Sans MS"/>
          <w:color w:val="000000"/>
        </w:rPr>
        <w:t xml:space="preserve"> </w:t>
      </w:r>
      <w:r w:rsidR="000465E2" w:rsidRPr="00B81AB6">
        <w:rPr>
          <w:rFonts w:ascii="Comic Sans MS" w:hAnsi="Comic Sans MS"/>
          <w:color w:val="000000"/>
        </w:rPr>
        <w:t>transit.</w:t>
      </w:r>
    </w:p>
    <w:p w:rsidR="000465E2" w:rsidRDefault="000465E2" w:rsidP="007672A5">
      <w:pPr>
        <w:pStyle w:val="western"/>
        <w:rPr>
          <w:rFonts w:ascii="Comic Sans MS" w:hAnsi="Comic Sans MS"/>
          <w:color w:val="000000"/>
        </w:rPr>
      </w:pPr>
      <w:r w:rsidRPr="000465E2">
        <w:rPr>
          <w:rFonts w:ascii="Comic Sans MS" w:hAnsi="Comic Sans MS"/>
          <w:noProof/>
          <w:color w:val="000000"/>
        </w:rPr>
        <w:lastRenderedPageBreak/>
        <w:drawing>
          <wp:inline distT="0" distB="0" distL="0" distR="0" wp14:anchorId="2DD0B93F" wp14:editId="3B5F71A4">
            <wp:extent cx="5391150" cy="4800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391150" cy="4800600"/>
                    </a:xfrm>
                    <a:prstGeom prst="rect">
                      <a:avLst/>
                    </a:prstGeom>
                  </pic:spPr>
                </pic:pic>
              </a:graphicData>
            </a:graphic>
          </wp:inline>
        </w:drawing>
      </w:r>
    </w:p>
    <w:p w:rsidR="000465E2" w:rsidRDefault="000465E2" w:rsidP="000465E2">
      <w:pPr>
        <w:pStyle w:val="western"/>
        <w:rPr>
          <w:rFonts w:ascii="Comic Sans MS" w:hAnsi="Comic Sans MS"/>
          <w:color w:val="000000"/>
        </w:rPr>
      </w:pPr>
    </w:p>
    <w:p w:rsidR="000465E2" w:rsidRPr="007D023D" w:rsidRDefault="000465E2" w:rsidP="007672A5">
      <w:pPr>
        <w:pStyle w:val="western"/>
        <w:rPr>
          <w:rFonts w:ascii="Comic Sans MS" w:hAnsi="Comic Sans MS"/>
          <w:color w:val="FF0000"/>
        </w:rPr>
      </w:pPr>
      <w:r w:rsidRPr="007D023D">
        <w:rPr>
          <w:rFonts w:ascii="Comic Sans MS" w:hAnsi="Comic Sans MS"/>
          <w:color w:val="FF0000"/>
        </w:rPr>
        <w:t>(à afficher</w:t>
      </w:r>
      <w:r w:rsidR="00052677" w:rsidRPr="007D023D">
        <w:rPr>
          <w:rFonts w:ascii="Comic Sans MS" w:hAnsi="Comic Sans MS"/>
          <w:color w:val="FF0000"/>
        </w:rPr>
        <w:t xml:space="preserve"> ou résultat du code</w:t>
      </w:r>
      <w:r w:rsidRPr="007D023D">
        <w:rPr>
          <w:rFonts w:ascii="Comic Sans MS" w:hAnsi="Comic Sans MS"/>
          <w:color w:val="FF0000"/>
        </w:rPr>
        <w:t>)</w:t>
      </w:r>
    </w:p>
    <w:p w:rsidR="007D023D" w:rsidRPr="007D023D" w:rsidRDefault="007D023D" w:rsidP="007672A5">
      <w:pPr>
        <w:pStyle w:val="western"/>
        <w:rPr>
          <w:rFonts w:ascii="Comic Sans MS" w:hAnsi="Comic Sans MS"/>
          <w:color w:val="FF0000"/>
        </w:rPr>
      </w:pPr>
      <w:r w:rsidRPr="007D023D">
        <w:rPr>
          <w:rFonts w:ascii="Comic Sans MS" w:hAnsi="Comic Sans MS"/>
          <w:color w:val="FF0000"/>
        </w:rPr>
        <w:t>Vitesse radiale :</w:t>
      </w:r>
    </w:p>
    <w:p w:rsidR="007672A5" w:rsidRPr="000465E2" w:rsidRDefault="007672A5" w:rsidP="007672A5">
      <w:pPr>
        <w:pStyle w:val="western"/>
        <w:rPr>
          <w:rFonts w:ascii="Comic Sans MS" w:hAnsi="Comic Sans MS"/>
          <w:color w:val="000000"/>
        </w:rPr>
      </w:pPr>
      <w:r w:rsidRPr="000465E2">
        <w:rPr>
          <w:rFonts w:ascii="Comic Sans MS" w:hAnsi="Comic Sans MS"/>
          <w:color w:val="000000"/>
        </w:rPr>
        <w:t>Dans un premier temps, nous allons définir comment se comporte le système stellaire que l’on étudie</w:t>
      </w:r>
      <w:r w:rsidR="000465E2" w:rsidRPr="000465E2">
        <w:rPr>
          <w:rFonts w:ascii="Comic Sans MS" w:hAnsi="Comic Sans MS"/>
          <w:color w:val="000000"/>
        </w:rPr>
        <w:t>.</w:t>
      </w:r>
      <w:r w:rsidR="000465E2">
        <w:rPr>
          <w:rFonts w:ascii="Comic Sans MS" w:hAnsi="Comic Sans MS"/>
          <w:color w:val="000000"/>
        </w:rPr>
        <w:t xml:space="preserve"> Ici nous considèrerons une étoile et une unique planète qui tourne avec elle</w:t>
      </w:r>
    </w:p>
    <w:p w:rsidR="00917FA9" w:rsidRDefault="000465E2" w:rsidP="000465E2">
      <w:pPr>
        <w:pStyle w:val="western"/>
        <w:rPr>
          <w:rFonts w:ascii="Comic Sans MS" w:hAnsi="Comic Sans MS"/>
          <w:color w:val="000000"/>
        </w:rPr>
      </w:pPr>
      <w:r w:rsidRPr="000465E2">
        <w:rPr>
          <w:rFonts w:ascii="Comic Sans MS" w:hAnsi="Comic Sans MS"/>
          <w:color w:val="000000"/>
        </w:rPr>
        <w:t>Tout système stellaire est régit par les lois de Newton et de K</w:t>
      </w:r>
      <w:r>
        <w:rPr>
          <w:rFonts w:ascii="Comic Sans MS" w:hAnsi="Comic Sans MS"/>
          <w:color w:val="000000"/>
        </w:rPr>
        <w:t>epler. D'après la troisième loi</w:t>
      </w:r>
      <w:r w:rsidRPr="000465E2">
        <w:rPr>
          <w:rFonts w:ascii="Comic Sans MS" w:hAnsi="Comic Sans MS"/>
          <w:color w:val="000000"/>
        </w:rPr>
        <w:t xml:space="preserve"> de Newton, la planète et l'étoile subissent des interactions opposées de même force. L'étoile et la planète interagissent entre elles ce qui va engendrer un déplacement de l'étoile autour du centre de masse. Le centre de</w:t>
      </w:r>
      <w:r w:rsidR="00052677">
        <w:rPr>
          <w:rFonts w:ascii="Comic Sans MS" w:hAnsi="Comic Sans MS"/>
          <w:color w:val="000000"/>
        </w:rPr>
        <w:t xml:space="preserve"> </w:t>
      </w:r>
    </w:p>
    <w:p w:rsidR="000465E2" w:rsidRDefault="00917FA9" w:rsidP="000465E2">
      <w:pPr>
        <w:pStyle w:val="western"/>
        <w:rPr>
          <w:rFonts w:ascii="Comic Sans MS" w:hAnsi="Comic Sans MS"/>
          <w:color w:val="000000"/>
        </w:rPr>
      </w:pPr>
      <w:r w:rsidRPr="000465E2">
        <w:rPr>
          <w:rFonts w:ascii="Comic Sans MS" w:hAnsi="Comic Sans MS"/>
          <w:color w:val="000000"/>
        </w:rPr>
        <w:lastRenderedPageBreak/>
        <w:t>Masse</w:t>
      </w:r>
      <w:r w:rsidR="000465E2" w:rsidRPr="000465E2">
        <w:rPr>
          <w:rFonts w:ascii="Comic Sans MS" w:hAnsi="Comic Sans MS"/>
          <w:color w:val="000000"/>
        </w:rPr>
        <w:t xml:space="preserve"> correspond au centre de gravité du système. C'est autour de ce point que tournent l'</w:t>
      </w:r>
      <w:proofErr w:type="spellStart"/>
      <w:r w:rsidR="000465E2" w:rsidRPr="000465E2">
        <w:rPr>
          <w:rFonts w:ascii="Comic Sans MS" w:hAnsi="Comic Sans MS"/>
          <w:color w:val="000000"/>
        </w:rPr>
        <w:t>exoplanète</w:t>
      </w:r>
      <w:proofErr w:type="spellEnd"/>
      <w:r w:rsidR="000465E2" w:rsidRPr="000465E2">
        <w:rPr>
          <w:rFonts w:ascii="Comic Sans MS" w:hAnsi="Comic Sans MS"/>
          <w:color w:val="000000"/>
        </w:rPr>
        <w:t xml:space="preserve"> et l'étoile.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sz w:val="24"/>
          <w:szCs w:val="24"/>
        </w:rPr>
        <w:t>Le schéma illustre la technique de détection par</w:t>
      </w:r>
      <w:r w:rsidRPr="007D023D">
        <w:rPr>
          <w:rFonts w:ascii="Comic Sans MS" w:hAnsi="Comic Sans MS" w:cs="ArialRoundedMTBold"/>
          <w:bCs/>
          <w:sz w:val="24"/>
          <w:szCs w:val="24"/>
        </w:rPr>
        <w:t xml:space="preserve"> vitesse radiales.</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color w:val="FF0000"/>
          <w:sz w:val="24"/>
          <w:szCs w:val="24"/>
        </w:rPr>
      </w:pPr>
      <w:r w:rsidRPr="007D023D">
        <w:rPr>
          <w:rFonts w:ascii="Comic Sans MS" w:hAnsi="Comic Sans MS" w:cs="ArialRoundedMTBold"/>
          <w:bCs/>
          <w:color w:val="FF0000"/>
          <w:sz w:val="24"/>
          <w:szCs w:val="24"/>
        </w:rPr>
        <w:t xml:space="preserve">Afficher : équation régissant la vitesse radiale </w:t>
      </w:r>
      <w:r w:rsidRPr="007D023D">
        <w:rPr>
          <w:rFonts w:ascii="TimesNewRomanPSMT" w:eastAsia="TimesNewRomanPSMT" w:cs="TimesNewRomanPSMT"/>
          <w:color w:val="FF0000"/>
          <w:sz w:val="24"/>
          <w:szCs w:val="24"/>
        </w:rPr>
        <w:t>V</w:t>
      </w:r>
      <w:r w:rsidRPr="007D023D">
        <w:rPr>
          <w:rFonts w:ascii="TimesNewRomanPSMT" w:eastAsia="TimesNewRomanPSMT" w:cs="TimesNewRomanPSMT"/>
          <w:color w:val="FF0000"/>
          <w:sz w:val="16"/>
          <w:szCs w:val="16"/>
        </w:rPr>
        <w:t xml:space="preserve">E </w:t>
      </w:r>
      <w:r w:rsidRPr="007D023D">
        <w:rPr>
          <w:rFonts w:ascii="TimesNewRomanPSMT" w:eastAsia="TimesNewRomanPSMT" w:cs="TimesNewRomanPSMT"/>
          <w:color w:val="FF0000"/>
          <w:sz w:val="24"/>
          <w:szCs w:val="24"/>
        </w:rPr>
        <w:t xml:space="preserve">= c. ( </w:t>
      </w:r>
      <w:proofErr w:type="spellStart"/>
      <w:r w:rsidRPr="007D023D">
        <w:rPr>
          <w:rFonts w:ascii="TimesNewRomanPSMT" w:eastAsia="TimesNewRomanPSMT" w:cs="TimesNewRomanPSMT" w:hint="eastAsia"/>
          <w:color w:val="FF0000"/>
          <w:sz w:val="24"/>
          <w:szCs w:val="24"/>
        </w:rPr>
        <w:t>Δλ</w:t>
      </w:r>
      <w:proofErr w:type="spellEnd"/>
      <w:r w:rsidRPr="007D023D">
        <w:rPr>
          <w:rFonts w:ascii="TimesNewRomanPSMT" w:eastAsia="TimesNewRomanPSMT" w:cs="TimesNewRomanPSMT"/>
          <w:color w:val="FF0000"/>
          <w:sz w:val="24"/>
          <w:szCs w:val="24"/>
        </w:rPr>
        <w:t xml:space="preserve"> / </w:t>
      </w:r>
      <w:r w:rsidRPr="007D023D">
        <w:rPr>
          <w:rFonts w:ascii="TimesNewRomanPSMT" w:eastAsia="TimesNewRomanPSMT" w:cs="TimesNewRomanPSMT" w:hint="eastAsia"/>
          <w:color w:val="FF0000"/>
          <w:sz w:val="24"/>
          <w:szCs w:val="24"/>
        </w:rPr>
        <w:t>λ</w:t>
      </w:r>
      <w:r w:rsidRPr="007D023D">
        <w:rPr>
          <w:rFonts w:ascii="TimesNewRomanPSMT" w:eastAsia="TimesNewRomanPSMT" w:cs="TimesNewRomanPSMT"/>
          <w:color w:val="FF0000"/>
          <w:sz w:val="24"/>
          <w:szCs w:val="24"/>
        </w:rPr>
        <w:t xml:space="preserve"> )</w:t>
      </w:r>
    </w:p>
    <w:p w:rsidR="007D023D" w:rsidRPr="007D023D" w:rsidRDefault="007D023D" w:rsidP="007D023D">
      <w:pPr>
        <w:autoSpaceDE w:val="0"/>
        <w:autoSpaceDN w:val="0"/>
        <w:adjustRightInd w:val="0"/>
        <w:spacing w:after="0" w:line="240" w:lineRule="auto"/>
        <w:rPr>
          <w:rFonts w:ascii="Comic Sans MS" w:hAnsi="Comic Sans MS" w:cs="ArialRoundedMTBold"/>
          <w:bCs/>
          <w:color w:val="FF0000"/>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On utilise l'effet Doppler-Fizeau affin de détecter la présence ou non d'une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roofErr w:type="spellStart"/>
      <w:r w:rsidRPr="007D023D">
        <w:rPr>
          <w:rFonts w:ascii="Comic Sans MS" w:hAnsi="Comic Sans MS" w:cs="ArialRoundedMTBold"/>
          <w:bCs/>
          <w:sz w:val="24"/>
          <w:szCs w:val="24"/>
        </w:rPr>
        <w:t>exoplanète</w:t>
      </w:r>
      <w:proofErr w:type="spellEnd"/>
      <w:r w:rsidRPr="007D023D">
        <w:rPr>
          <w:rFonts w:ascii="Comic Sans MS" w:hAnsi="Comic Sans MS" w:cs="ArialRoundedMTBold"/>
          <w:bCs/>
          <w:sz w:val="24"/>
          <w:szCs w:val="24"/>
        </w:rPr>
        <w:t xml:space="preserve">. </w:t>
      </w:r>
      <w:r>
        <w:rPr>
          <w:rFonts w:ascii="Comic Sans MS" w:hAnsi="Comic Sans MS" w:cs="ArialRoundedMTBold"/>
          <w:bCs/>
          <w:sz w:val="24"/>
          <w:szCs w:val="24"/>
        </w:rPr>
        <w:t>L’étoile se déplaçant en avant et en arrière, on observe</w:t>
      </w:r>
      <w:r w:rsidRPr="007D023D">
        <w:rPr>
          <w:rFonts w:ascii="Comic Sans MS" w:hAnsi="Comic Sans MS" w:cs="ArialRoundedMTBold"/>
          <w:bCs/>
          <w:sz w:val="24"/>
          <w:szCs w:val="24"/>
        </w:rPr>
        <w:t xml:space="preserve"> un décalage des </w:t>
      </w:r>
      <w:r>
        <w:rPr>
          <w:rFonts w:ascii="Comic Sans MS" w:hAnsi="Comic Sans MS" w:cs="ArialRoundedMTBold"/>
          <w:bCs/>
          <w:sz w:val="24"/>
          <w:szCs w:val="24"/>
        </w:rPr>
        <w:t xml:space="preserve">ondes émises par un émetteur en </w:t>
      </w:r>
      <w:r w:rsidRPr="007D023D">
        <w:rPr>
          <w:rFonts w:ascii="Comic Sans MS" w:hAnsi="Comic Sans MS" w:cs="ArialRoundedMTBold"/>
          <w:bCs/>
          <w:sz w:val="24"/>
          <w:szCs w:val="24"/>
        </w:rPr>
        <w:t>fonction de son déplacement par rapport a un</w:t>
      </w:r>
      <w:r>
        <w:rPr>
          <w:rFonts w:ascii="Comic Sans MS" w:hAnsi="Comic Sans MS" w:cs="ArialRoundedMTBold"/>
          <w:bCs/>
          <w:sz w:val="24"/>
          <w:szCs w:val="24"/>
        </w:rPr>
        <w:t xml:space="preserve"> récepteur. Ici l'émetteur étant </w:t>
      </w:r>
      <w:r w:rsidRPr="007D023D">
        <w:rPr>
          <w:rFonts w:ascii="Comic Sans MS" w:hAnsi="Comic Sans MS" w:cs="ArialRoundedMTBold"/>
          <w:bCs/>
          <w:sz w:val="24"/>
          <w:szCs w:val="24"/>
        </w:rPr>
        <w:t>l'étoile et le récepteur étant notre télescope sur Terre.</w:t>
      </w:r>
    </w:p>
    <w:p w:rsidR="009C31BA" w:rsidRDefault="009C31BA" w:rsidP="007D023D">
      <w:pPr>
        <w:autoSpaceDE w:val="0"/>
        <w:autoSpaceDN w:val="0"/>
        <w:adjustRightInd w:val="0"/>
        <w:spacing w:after="0" w:line="240" w:lineRule="auto"/>
        <w:rPr>
          <w:rFonts w:ascii="Comic Sans MS" w:hAnsi="Comic Sans MS" w:cs="ArialRoundedMTBold"/>
          <w:bCs/>
          <w:sz w:val="24"/>
          <w:szCs w:val="24"/>
        </w:rPr>
      </w:pPr>
    </w:p>
    <w:p w:rsidR="009C31BA" w:rsidRPr="007D023D" w:rsidRDefault="009C31BA" w:rsidP="009C31BA">
      <w:pPr>
        <w:autoSpaceDE w:val="0"/>
        <w:autoSpaceDN w:val="0"/>
        <w:adjustRightInd w:val="0"/>
        <w:spacing w:after="0" w:line="240" w:lineRule="auto"/>
        <w:rPr>
          <w:rFonts w:ascii="Comic Sans MS" w:eastAsia="TimesNewRomanPSMT" w:hAnsi="Comic Sans MS" w:cs="TimesNewRomanPSMT"/>
          <w:color w:val="FF0000"/>
          <w:sz w:val="24"/>
          <w:szCs w:val="24"/>
        </w:rPr>
      </w:pPr>
      <w:r w:rsidRPr="007D023D">
        <w:rPr>
          <w:rFonts w:ascii="Comic Sans MS" w:hAnsi="Comic Sans MS" w:cs="ArialRoundedMTBold"/>
          <w:bCs/>
          <w:color w:val="FF0000"/>
          <w:sz w:val="24"/>
          <w:szCs w:val="24"/>
        </w:rPr>
        <w:t>afficher :</w:t>
      </w:r>
      <w:r w:rsidRPr="007D023D">
        <w:rPr>
          <w:rFonts w:ascii="Comic Sans MS" w:eastAsia="TimesNewRomanPSMT" w:hAnsi="Comic Sans MS" w:cs="TimesNewRomanPSMT"/>
          <w:color w:val="FF0000"/>
          <w:sz w:val="24"/>
          <w:szCs w:val="24"/>
        </w:rPr>
        <w:t>r (R + r)2 = G M T2 / 4 π^2 ,</w:t>
      </w:r>
    </w:p>
    <w:p w:rsidR="009C31BA" w:rsidRDefault="009C31BA" w:rsidP="007D023D">
      <w:pPr>
        <w:autoSpaceDE w:val="0"/>
        <w:autoSpaceDN w:val="0"/>
        <w:adjustRightInd w:val="0"/>
        <w:spacing w:after="0" w:line="240" w:lineRule="auto"/>
        <w:rPr>
          <w:rFonts w:ascii="Comic Sans MS" w:hAnsi="Comic Sans MS" w:cs="ArialRoundedMTBold"/>
          <w:bCs/>
          <w:sz w:val="24"/>
          <w:szCs w:val="24"/>
        </w:rPr>
      </w:pPr>
    </w:p>
    <w:p w:rsidR="009C31BA" w:rsidRDefault="009C31BA"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La</w:t>
      </w:r>
      <w:r>
        <w:rPr>
          <w:rFonts w:ascii="Comic Sans MS" w:hAnsi="Comic Sans MS" w:cs="ArialRoundedMTBold"/>
          <w:bCs/>
          <w:sz w:val="24"/>
          <w:szCs w:val="24"/>
        </w:rPr>
        <w:t xml:space="preserve"> détermination de la masse « m »</w:t>
      </w:r>
      <w:r w:rsidRPr="007D023D">
        <w:rPr>
          <w:rFonts w:ascii="Comic Sans MS" w:hAnsi="Comic Sans MS" w:cs="ArialRoundedMTBold"/>
          <w:bCs/>
          <w:sz w:val="24"/>
          <w:szCs w:val="24"/>
        </w:rPr>
        <w:t xml:space="preserve"> de l’astre compagnon de l’étoile de masse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 xml:space="preserve">« M » peut se faire de deux manières différentes. </w:t>
      </w:r>
      <w:r w:rsidR="009C31BA">
        <w:rPr>
          <w:rFonts w:ascii="Comic Sans MS" w:hAnsi="Comic Sans MS" w:cs="ArialRoundedMTBold"/>
          <w:bCs/>
          <w:sz w:val="24"/>
          <w:szCs w:val="24"/>
        </w:rPr>
        <w:t xml:space="preserve">D’une part la manière classique </w:t>
      </w:r>
      <w:r w:rsidRPr="007D023D">
        <w:rPr>
          <w:rFonts w:ascii="Comic Sans MS" w:hAnsi="Comic Sans MS" w:cs="ArialRoundedMTBold"/>
          <w:bCs/>
          <w:sz w:val="24"/>
          <w:szCs w:val="24"/>
        </w:rPr>
        <w:t xml:space="preserve">demeure l’utilisation des lois de la mécanique : </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bookmarkStart w:id="0" w:name="_GoBack"/>
      <w:bookmarkEnd w:id="0"/>
      <w:r>
        <w:rPr>
          <w:rFonts w:ascii="Comic Sans MS" w:hAnsi="Comic Sans MS" w:cs="ArialRoundedMTBold"/>
          <w:bCs/>
          <w:sz w:val="24"/>
          <w:szCs w:val="24"/>
        </w:rPr>
        <w:t xml:space="preserve">avec un </w:t>
      </w:r>
      <w:r w:rsidRPr="007D023D">
        <w:rPr>
          <w:rFonts w:ascii="Comic Sans MS" w:hAnsi="Comic Sans MS" w:cs="ArialRoundedMTBold"/>
          <w:bCs/>
          <w:sz w:val="24"/>
          <w:szCs w:val="24"/>
        </w:rPr>
        <w:t>enchaînement de calcul, on parvient à un détermin</w:t>
      </w:r>
      <w:r>
        <w:rPr>
          <w:rFonts w:ascii="Comic Sans MS" w:hAnsi="Comic Sans MS" w:cs="ArialRoundedMTBold"/>
          <w:bCs/>
          <w:sz w:val="24"/>
          <w:szCs w:val="24"/>
        </w:rPr>
        <w:t xml:space="preserve">er R et r et comme </w:t>
      </w:r>
      <w:r>
        <w:rPr>
          <w:rFonts w:ascii="Comic Sans MS" w:hAnsi="Comic Sans MS" w:cs="ArialRoundedMTBold"/>
          <w:bCs/>
          <w:sz w:val="24"/>
          <w:szCs w:val="24"/>
        </w:rPr>
        <w:t xml:space="preserve">on </w:t>
      </w:r>
      <w:r w:rsidRPr="007D023D">
        <w:rPr>
          <w:rFonts w:ascii="Comic Sans MS" w:hAnsi="Comic Sans MS" w:cs="ArialRoundedMTBold"/>
          <w:bCs/>
          <w:sz w:val="24"/>
          <w:szCs w:val="24"/>
        </w:rPr>
        <w:t>détermine la masse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color w:val="FF0000"/>
          <w:sz w:val="24"/>
          <w:szCs w:val="24"/>
        </w:rPr>
      </w:pPr>
      <w:r w:rsidRPr="007D023D">
        <w:rPr>
          <w:rFonts w:ascii="Comic Sans MS" w:hAnsi="Comic Sans MS" w:cs="ArialRoundedMTBold"/>
          <w:bCs/>
          <w:color w:val="FF0000"/>
          <w:sz w:val="24"/>
          <w:szCs w:val="24"/>
        </w:rPr>
        <w:t xml:space="preserve">afficher m=(R/r)*M </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L’autre méthode moins souvent utilisé fait intervenir l’effet Doppler, en effet</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 xml:space="preserve">on peut utiliser l’effet Doppler Fizeau pour détecter une </w:t>
      </w:r>
      <w:proofErr w:type="spellStart"/>
      <w:r w:rsidRPr="007D023D">
        <w:rPr>
          <w:rFonts w:ascii="Comic Sans MS" w:hAnsi="Comic Sans MS" w:cs="ArialRoundedMTBold"/>
          <w:bCs/>
          <w:sz w:val="24"/>
          <w:szCs w:val="24"/>
        </w:rPr>
        <w:t>exoplanète</w:t>
      </w:r>
      <w:proofErr w:type="spellEnd"/>
      <w:r w:rsidRPr="007D023D">
        <w:rPr>
          <w:rFonts w:ascii="Comic Sans MS" w:hAnsi="Comic Sans MS" w:cs="ArialRoundedMTBold"/>
          <w:bCs/>
          <w:sz w:val="24"/>
          <w:szCs w:val="24"/>
        </w:rPr>
        <w:t xml:space="preserve"> géante en</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prenant en compte des milliers de raies du spectre de l’étoile pour atteindre ce</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 xml:space="preserve">type d’ordre de grandeur. La masse d’une </w:t>
      </w:r>
      <w:proofErr w:type="spellStart"/>
      <w:r w:rsidRPr="007D023D">
        <w:rPr>
          <w:rFonts w:ascii="Comic Sans MS" w:hAnsi="Comic Sans MS" w:cs="ArialRoundedMTBold"/>
          <w:bCs/>
          <w:sz w:val="24"/>
          <w:szCs w:val="24"/>
        </w:rPr>
        <w:t>exoplanète</w:t>
      </w:r>
      <w:proofErr w:type="spellEnd"/>
      <w:r w:rsidRPr="007D023D">
        <w:rPr>
          <w:rFonts w:ascii="Comic Sans MS" w:hAnsi="Comic Sans MS" w:cs="ArialRoundedMTBold"/>
          <w:bCs/>
          <w:sz w:val="24"/>
          <w:szCs w:val="24"/>
        </w:rPr>
        <w:t xml:space="preserve"> même géante demeure très</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inférieur à celle de l’étoile, R est donc négligeable p</w:t>
      </w:r>
      <w:r>
        <w:rPr>
          <w:rFonts w:ascii="Comic Sans MS" w:hAnsi="Comic Sans MS" w:cs="ArialRoundedMTBold"/>
          <w:bCs/>
          <w:sz w:val="24"/>
          <w:szCs w:val="24"/>
        </w:rPr>
        <w:t xml:space="preserve">ar rapport a r, l’expression </w:t>
      </w:r>
      <w:proofErr w:type="spellStart"/>
      <w:r>
        <w:rPr>
          <w:rFonts w:ascii="Comic Sans MS" w:hAnsi="Comic Sans MS" w:cs="ArialRoundedMTBold"/>
          <w:bCs/>
          <w:sz w:val="24"/>
          <w:szCs w:val="24"/>
        </w:rPr>
        <w:t>de</w:t>
      </w:r>
      <w:r w:rsidRPr="007D023D">
        <w:rPr>
          <w:rFonts w:ascii="Comic Sans MS" w:hAnsi="Comic Sans MS" w:cs="ArialRoundedMTBold"/>
          <w:bCs/>
          <w:sz w:val="24"/>
          <w:szCs w:val="24"/>
        </w:rPr>
        <w:t>la</w:t>
      </w:r>
      <w:proofErr w:type="spellEnd"/>
      <w:r w:rsidRPr="007D023D">
        <w:rPr>
          <w:rFonts w:ascii="Comic Sans MS" w:hAnsi="Comic Sans MS" w:cs="ArialRoundedMTBold"/>
          <w:bCs/>
          <w:sz w:val="24"/>
          <w:szCs w:val="24"/>
        </w:rPr>
        <w:t xml:space="preserve"> masse sera donc plus simple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 xml:space="preserve"> </w:t>
      </w:r>
    </w:p>
    <w:p w:rsidR="007D023D" w:rsidRPr="007D023D" w:rsidRDefault="007D023D" w:rsidP="007D023D">
      <w:pPr>
        <w:autoSpaceDE w:val="0"/>
        <w:autoSpaceDN w:val="0"/>
        <w:adjustRightInd w:val="0"/>
        <w:spacing w:after="0" w:line="240" w:lineRule="auto"/>
        <w:rPr>
          <w:rFonts w:ascii="Comic Sans MS" w:eastAsia="TimesNewRomanPSMT" w:hAnsi="Comic Sans MS" w:cs="TimesNewRomanPSMT"/>
          <w:color w:val="FF0000"/>
          <w:sz w:val="24"/>
          <w:szCs w:val="24"/>
        </w:rPr>
      </w:pPr>
      <w:r w:rsidRPr="007D023D">
        <w:rPr>
          <w:rFonts w:ascii="Comic Sans MS" w:hAnsi="Comic Sans MS" w:cs="ArialRoundedMTBold"/>
          <w:bCs/>
          <w:color w:val="FF0000"/>
          <w:sz w:val="24"/>
          <w:szCs w:val="24"/>
        </w:rPr>
        <w:t xml:space="preserve">afficher : </w:t>
      </w:r>
      <w:r w:rsidRPr="007D023D">
        <w:rPr>
          <w:rFonts w:ascii="Comic Sans MS" w:eastAsia="TimesNewRomanPSMT" w:hAnsi="Comic Sans MS" w:cs="TimesNewRomanPSMT"/>
          <w:color w:val="FF0000"/>
          <w:sz w:val="24"/>
          <w:szCs w:val="24"/>
        </w:rPr>
        <w:t>m = K. V. T 1/3. M 2/3.</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Cette méthode présente cependant certaines limite, actuellement (2006) on ne</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peut pas détecter expérimentalement par effet Doppler-Fizeau une planète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tellurique en raison d’une vitesse radiale trop faible.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color w:val="FF0000"/>
          <w:sz w:val="24"/>
          <w:szCs w:val="24"/>
        </w:rPr>
      </w:pPr>
      <w:r w:rsidRPr="007D023D">
        <w:rPr>
          <w:rFonts w:ascii="Comic Sans MS" w:hAnsi="Comic Sans MS" w:cs="ArialRoundedMTBold"/>
          <w:bCs/>
          <w:color w:val="FF0000"/>
          <w:sz w:val="24"/>
          <w:szCs w:val="24"/>
        </w:rPr>
        <w:lastRenderedPageBreak/>
        <w:t>Transit :</w:t>
      </w:r>
    </w:p>
    <w:p w:rsidR="007D023D" w:rsidRPr="007D023D" w:rsidRDefault="007D023D" w:rsidP="007D023D">
      <w:pPr>
        <w:autoSpaceDE w:val="0"/>
        <w:autoSpaceDN w:val="0"/>
        <w:adjustRightInd w:val="0"/>
        <w:spacing w:after="0" w:line="240" w:lineRule="auto"/>
        <w:rPr>
          <w:rFonts w:ascii="Comic Sans MS" w:hAnsi="Comic Sans MS" w:cs="ArialRoundedMTBold"/>
          <w:bCs/>
          <w:color w:val="FF0000"/>
          <w:sz w:val="24"/>
          <w:szCs w:val="24"/>
        </w:rPr>
      </w:pPr>
      <w:r w:rsidRPr="007D023D">
        <w:rPr>
          <w:rFonts w:ascii="Comic Sans MS" w:hAnsi="Comic Sans MS" w:cs="ArialRoundedMTBold"/>
          <w:bCs/>
          <w:color w:val="FF0000"/>
          <w:sz w:val="24"/>
          <w:szCs w:val="24"/>
        </w:rPr>
        <w:t>Afficher :</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noProof/>
          <w:sz w:val="24"/>
          <w:szCs w:val="24"/>
          <w:lang w:eastAsia="fr-FR"/>
        </w:rPr>
        <w:drawing>
          <wp:inline distT="0" distB="0" distL="0" distR="0">
            <wp:extent cx="5760720" cy="410008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100083"/>
                    </a:xfrm>
                    <a:prstGeom prst="rect">
                      <a:avLst/>
                    </a:prstGeom>
                    <a:noFill/>
                    <a:ln>
                      <a:noFill/>
                    </a:ln>
                  </pic:spPr>
                </pic:pic>
              </a:graphicData>
            </a:graphic>
          </wp:inline>
        </w:drawing>
      </w:r>
    </w:p>
    <w:p w:rsidR="007D023D" w:rsidRDefault="007D023D" w:rsidP="007D023D">
      <w:pPr>
        <w:autoSpaceDE w:val="0"/>
        <w:autoSpaceDN w:val="0"/>
        <w:adjustRightInd w:val="0"/>
        <w:spacing w:after="0" w:line="240" w:lineRule="auto"/>
        <w:rPr>
          <w:rFonts w:ascii="ArialRoundedMTBold" w:hAnsi="ArialRoundedMTBold" w:cs="ArialRoundedMTBold"/>
          <w:b/>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Dans cette partie nous chercherons à vous expliquer comment fonctionne</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sz w:val="24"/>
          <w:szCs w:val="24"/>
        </w:rPr>
        <w:t xml:space="preserve">cette méthode du transit </w:t>
      </w:r>
      <w:r w:rsidRPr="007D023D">
        <w:rPr>
          <w:rFonts w:ascii="Comic Sans MS" w:hAnsi="Comic Sans MS" w:cs="ArialRoundedMTBold"/>
          <w:bCs/>
          <w:sz w:val="24"/>
          <w:szCs w:val="24"/>
        </w:rPr>
        <w:t>à travers un</w:t>
      </w:r>
      <w:r>
        <w:rPr>
          <w:rFonts w:ascii="Comic Sans MS" w:hAnsi="Comic Sans MS" w:cs="ArialRoundedMTBold"/>
          <w:bCs/>
          <w:sz w:val="24"/>
          <w:szCs w:val="24"/>
        </w:rPr>
        <w:t>e expérience</w:t>
      </w:r>
      <w:r w:rsidRPr="007D023D">
        <w:rPr>
          <w:rFonts w:ascii="Comic Sans MS" w:hAnsi="Comic Sans MS" w:cs="ArialRoundedMTBold"/>
          <w:bCs/>
          <w:sz w:val="24"/>
          <w:szCs w:val="24"/>
        </w:rPr>
        <w:t xml:space="preserve"> du </w:t>
      </w:r>
      <w:r>
        <w:rPr>
          <w:rFonts w:ascii="Comic Sans MS" w:hAnsi="Comic Sans MS" w:cs="ArialRoundedMTBold"/>
          <w:bCs/>
          <w:sz w:val="24"/>
          <w:szCs w:val="24"/>
        </w:rPr>
        <w:t>site fr.euhou.net et de Salsa J</w:t>
      </w:r>
      <w:r w:rsidRPr="007D023D">
        <w:rPr>
          <w:rFonts w:ascii="Comic Sans MS" w:hAnsi="Comic Sans MS" w:cs="ArialRoundedMTBold"/>
          <w:bCs/>
          <w:sz w:val="24"/>
          <w:szCs w:val="24"/>
        </w:rPr>
        <w:t>.</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Le transit est un phénomène observable d</w:t>
      </w:r>
      <w:r>
        <w:rPr>
          <w:rFonts w:ascii="Comic Sans MS" w:hAnsi="Comic Sans MS" w:cs="ArialRoundedMTBold"/>
          <w:bCs/>
          <w:sz w:val="24"/>
          <w:szCs w:val="24"/>
        </w:rPr>
        <w:t xml:space="preserve">epuis la terre. Cette technique </w:t>
      </w:r>
      <w:r w:rsidRPr="007D023D">
        <w:rPr>
          <w:rFonts w:ascii="Comic Sans MS" w:hAnsi="Comic Sans MS" w:cs="ArialRoundedMTBold"/>
          <w:bCs/>
          <w:sz w:val="24"/>
          <w:szCs w:val="24"/>
        </w:rPr>
        <w:t>nous permet d'obtenir le diamètre et le volume de la</w:t>
      </w:r>
      <w:r>
        <w:rPr>
          <w:rFonts w:ascii="Comic Sans MS" w:hAnsi="Comic Sans MS" w:cs="ArialRoundedMTBold"/>
          <w:bCs/>
          <w:sz w:val="24"/>
          <w:szCs w:val="24"/>
        </w:rPr>
        <w:t xml:space="preserve"> planète. Couplé à la technique </w:t>
      </w:r>
      <w:r w:rsidRPr="007D023D">
        <w:rPr>
          <w:rFonts w:ascii="Comic Sans MS" w:hAnsi="Comic Sans MS" w:cs="ArialRoundedMTBold"/>
          <w:bCs/>
          <w:sz w:val="24"/>
          <w:szCs w:val="24"/>
        </w:rPr>
        <w:t>des vitesses radiales, on peut obtenir sa masse et sa densité. Ici, nous</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Chercherons</w:t>
      </w:r>
      <w:r w:rsidRPr="007D023D">
        <w:rPr>
          <w:rFonts w:ascii="Comic Sans MS" w:hAnsi="Comic Sans MS" w:cs="ArialRoundedMTBold"/>
          <w:bCs/>
          <w:sz w:val="24"/>
          <w:szCs w:val="24"/>
        </w:rPr>
        <w:t xml:space="preserve"> seulement à détecter une </w:t>
      </w:r>
      <w:proofErr w:type="spellStart"/>
      <w:r>
        <w:rPr>
          <w:rFonts w:ascii="Comic Sans MS" w:hAnsi="Comic Sans MS" w:cs="ArialRoundedMTBold"/>
          <w:bCs/>
          <w:sz w:val="24"/>
          <w:szCs w:val="24"/>
        </w:rPr>
        <w:t>exo</w:t>
      </w:r>
      <w:r w:rsidRPr="007D023D">
        <w:rPr>
          <w:rFonts w:ascii="Comic Sans MS" w:hAnsi="Comic Sans MS" w:cs="ArialRoundedMTBold"/>
          <w:bCs/>
          <w:sz w:val="24"/>
          <w:szCs w:val="24"/>
        </w:rPr>
        <w:t>planète</w:t>
      </w:r>
      <w:proofErr w:type="spellEnd"/>
      <w:r w:rsidRPr="007D023D">
        <w:rPr>
          <w:rFonts w:ascii="Comic Sans MS" w:hAnsi="Comic Sans MS" w:cs="ArialRoundedMTBold"/>
          <w:bCs/>
          <w:sz w:val="24"/>
          <w:szCs w:val="24"/>
        </w:rPr>
        <w:t xml:space="preserve"> grâce à cette méthode. Pour</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Cela</w:t>
      </w:r>
      <w:r w:rsidRPr="007D023D">
        <w:rPr>
          <w:rFonts w:ascii="Comic Sans MS" w:hAnsi="Comic Sans MS" w:cs="ArialRoundedMTBold"/>
          <w:bCs/>
          <w:sz w:val="24"/>
          <w:szCs w:val="24"/>
        </w:rPr>
        <w:t xml:space="preserve"> il faut relever l'intensité lumineuse d'une étoile au cours du temps.</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sz w:val="24"/>
          <w:szCs w:val="24"/>
        </w:rPr>
        <w:t>Pour résumer le travail, on a mesuré l’intensité lumineuse de 3 étoiles au cours du temps et nous avons créé un graphique avec cette intensité lumineuse.</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color w:val="FF0000"/>
          <w:sz w:val="24"/>
          <w:szCs w:val="24"/>
        </w:rPr>
      </w:pPr>
      <w:r w:rsidRPr="007D023D">
        <w:rPr>
          <w:rFonts w:ascii="Comic Sans MS" w:hAnsi="Comic Sans MS" w:cs="ArialRoundedMTBold"/>
          <w:bCs/>
          <w:color w:val="FF0000"/>
          <w:sz w:val="24"/>
          <w:szCs w:val="24"/>
        </w:rPr>
        <w:t>Afficher : le graphique du rapport(illustration 5)</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On constate que l'une des planètes perd énormément de luminosité par</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rapport aux autres. C'est dû au passage d'une planète devant son étoile qui fait</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chuter la luminosité que l'on perçoit depuis la terre. Cette technique nous permet</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donc de dire s'il existe une planète qui orbite autour d'une étoile. L'inverse n'étant</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lastRenderedPageBreak/>
        <w:t>pas vrai. Il faut en effet avoir un peu de chance pour avoir une planète dont le plan</w:t>
      </w: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de son orbite est parfaitement aligné avec notre ligne de visée, ce qui nous permet</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sidRPr="007D023D">
        <w:rPr>
          <w:rFonts w:ascii="Comic Sans MS" w:hAnsi="Comic Sans MS" w:cs="ArialRoundedMTBold"/>
          <w:bCs/>
          <w:sz w:val="24"/>
          <w:szCs w:val="24"/>
        </w:rPr>
        <w:t>d'observer et de mesurer un transit.</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Pr="007D023D" w:rsidRDefault="007D023D"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sz w:val="24"/>
          <w:szCs w:val="24"/>
        </w:rPr>
        <w:t>Brève conclusion :</w:t>
      </w: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p>
    <w:p w:rsidR="007D023D" w:rsidRDefault="007D023D"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sz w:val="24"/>
          <w:szCs w:val="24"/>
        </w:rPr>
        <w:t xml:space="preserve">Nous venons donc de voir comment peut on détecter une exo planète a travers les différentes méthodes de détection par le transit et nous pouvons ainsi déterminer leurs différentes caractéristiques physique. </w:t>
      </w:r>
    </w:p>
    <w:p w:rsidR="007D023D" w:rsidRPr="007D023D" w:rsidRDefault="00A025C4" w:rsidP="007D023D">
      <w:pPr>
        <w:autoSpaceDE w:val="0"/>
        <w:autoSpaceDN w:val="0"/>
        <w:adjustRightInd w:val="0"/>
        <w:spacing w:after="0" w:line="240" w:lineRule="auto"/>
        <w:rPr>
          <w:rFonts w:ascii="Comic Sans MS" w:hAnsi="Comic Sans MS" w:cs="ArialRoundedMTBold"/>
          <w:bCs/>
          <w:sz w:val="24"/>
          <w:szCs w:val="24"/>
        </w:rPr>
      </w:pPr>
      <w:r>
        <w:rPr>
          <w:rFonts w:ascii="Comic Sans MS" w:hAnsi="Comic Sans MS" w:cs="ArialRoundedMTBold"/>
          <w:bCs/>
          <w:sz w:val="24"/>
          <w:szCs w:val="24"/>
        </w:rPr>
        <w:t xml:space="preserve"> Nous terminerons cet exposé en définissant l’intérêt pour l’homme de détecter ces diverses exo planète. Cet intérêt étant bien évidement de faire avancer la recherche </w:t>
      </w:r>
      <w:proofErr w:type="spellStart"/>
      <w:r>
        <w:rPr>
          <w:rFonts w:ascii="Comic Sans MS" w:hAnsi="Comic Sans MS" w:cs="ArialRoundedMTBold"/>
          <w:bCs/>
          <w:sz w:val="24"/>
          <w:szCs w:val="24"/>
        </w:rPr>
        <w:t>spaciale</w:t>
      </w:r>
      <w:proofErr w:type="spellEnd"/>
      <w:r>
        <w:rPr>
          <w:rFonts w:ascii="Comic Sans MS" w:hAnsi="Comic Sans MS" w:cs="ArialRoundedMTBold"/>
          <w:bCs/>
          <w:sz w:val="24"/>
          <w:szCs w:val="24"/>
        </w:rPr>
        <w:t xml:space="preserve">. De plus ces </w:t>
      </w:r>
      <w:proofErr w:type="spellStart"/>
      <w:r>
        <w:rPr>
          <w:rFonts w:ascii="Comic Sans MS" w:hAnsi="Comic Sans MS" w:cs="ArialRoundedMTBold"/>
          <w:bCs/>
          <w:sz w:val="24"/>
          <w:szCs w:val="24"/>
        </w:rPr>
        <w:t>exoplanetes</w:t>
      </w:r>
      <w:proofErr w:type="spellEnd"/>
      <w:r>
        <w:rPr>
          <w:rFonts w:ascii="Comic Sans MS" w:hAnsi="Comic Sans MS" w:cs="ArialRoundedMTBold"/>
          <w:bCs/>
          <w:sz w:val="24"/>
          <w:szCs w:val="24"/>
        </w:rPr>
        <w:t xml:space="preserve"> peuvent être habitable et y héberger la vie ce qui </w:t>
      </w:r>
      <w:proofErr w:type="spellStart"/>
      <w:r>
        <w:rPr>
          <w:rFonts w:ascii="Comic Sans MS" w:hAnsi="Comic Sans MS" w:cs="ArialRoundedMTBold"/>
          <w:bCs/>
          <w:sz w:val="24"/>
          <w:szCs w:val="24"/>
        </w:rPr>
        <w:t>permeterai</w:t>
      </w:r>
      <w:proofErr w:type="spellEnd"/>
      <w:r>
        <w:rPr>
          <w:rFonts w:ascii="Comic Sans MS" w:hAnsi="Comic Sans MS" w:cs="ArialRoundedMTBold"/>
          <w:bCs/>
          <w:sz w:val="24"/>
          <w:szCs w:val="24"/>
        </w:rPr>
        <w:t xml:space="preserve"> de faire avancer la recherche biologique sur les origines de la vie. </w:t>
      </w:r>
    </w:p>
    <w:p w:rsidR="00B81AB6" w:rsidRDefault="00B81AB6"/>
    <w:sectPr w:rsidR="00B81A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ArialRoundedMTBold">
    <w:panose1 w:val="00000000000000000000"/>
    <w:charset w:val="00"/>
    <w:family w:val="auto"/>
    <w:notTrueType/>
    <w:pitch w:val="default"/>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AB6"/>
    <w:rsid w:val="000465E2"/>
    <w:rsid w:val="00052677"/>
    <w:rsid w:val="007672A5"/>
    <w:rsid w:val="007D023D"/>
    <w:rsid w:val="00917FA9"/>
    <w:rsid w:val="009C31BA"/>
    <w:rsid w:val="00A025C4"/>
    <w:rsid w:val="00B81AB6"/>
    <w:rsid w:val="00D055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western">
    <w:name w:val="western"/>
    <w:basedOn w:val="Normal"/>
    <w:rsid w:val="00B81AB6"/>
    <w:pPr>
      <w:spacing w:before="100" w:beforeAutospacing="1" w:after="119" w:line="360" w:lineRule="auto"/>
    </w:pPr>
    <w:rPr>
      <w:rFonts w:ascii="Arial Rounded MT Bold" w:eastAsia="Times New Roman" w:hAnsi="Arial Rounded MT Bold" w:cs="Times New Roman"/>
      <w:sz w:val="24"/>
      <w:szCs w:val="24"/>
      <w:lang w:eastAsia="fr-FR"/>
    </w:rPr>
  </w:style>
  <w:style w:type="paragraph" w:styleId="Textedebulles">
    <w:name w:val="Balloon Text"/>
    <w:basedOn w:val="Normal"/>
    <w:link w:val="TextedebullesCar"/>
    <w:uiPriority w:val="99"/>
    <w:semiHidden/>
    <w:unhideWhenUsed/>
    <w:rsid w:val="000465E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465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western">
    <w:name w:val="western"/>
    <w:basedOn w:val="Normal"/>
    <w:rsid w:val="00B81AB6"/>
    <w:pPr>
      <w:spacing w:before="100" w:beforeAutospacing="1" w:after="119" w:line="360" w:lineRule="auto"/>
    </w:pPr>
    <w:rPr>
      <w:rFonts w:ascii="Arial Rounded MT Bold" w:eastAsia="Times New Roman" w:hAnsi="Arial Rounded MT Bold" w:cs="Times New Roman"/>
      <w:sz w:val="24"/>
      <w:szCs w:val="24"/>
      <w:lang w:eastAsia="fr-FR"/>
    </w:rPr>
  </w:style>
  <w:style w:type="paragraph" w:styleId="Textedebulles">
    <w:name w:val="Balloon Text"/>
    <w:basedOn w:val="Normal"/>
    <w:link w:val="TextedebullesCar"/>
    <w:uiPriority w:val="99"/>
    <w:semiHidden/>
    <w:unhideWhenUsed/>
    <w:rsid w:val="000465E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465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897598">
      <w:bodyDiv w:val="1"/>
      <w:marLeft w:val="0"/>
      <w:marRight w:val="0"/>
      <w:marTop w:val="0"/>
      <w:marBottom w:val="0"/>
      <w:divBdr>
        <w:top w:val="none" w:sz="0" w:space="0" w:color="auto"/>
        <w:left w:val="none" w:sz="0" w:space="0" w:color="auto"/>
        <w:bottom w:val="none" w:sz="0" w:space="0" w:color="auto"/>
        <w:right w:val="none" w:sz="0" w:space="0" w:color="auto"/>
      </w:divBdr>
    </w:div>
    <w:div w:id="1029910407">
      <w:bodyDiv w:val="1"/>
      <w:marLeft w:val="0"/>
      <w:marRight w:val="0"/>
      <w:marTop w:val="0"/>
      <w:marBottom w:val="0"/>
      <w:divBdr>
        <w:top w:val="none" w:sz="0" w:space="0" w:color="auto"/>
        <w:left w:val="none" w:sz="0" w:space="0" w:color="auto"/>
        <w:bottom w:val="none" w:sz="0" w:space="0" w:color="auto"/>
        <w:right w:val="none" w:sz="0" w:space="0" w:color="auto"/>
      </w:divBdr>
    </w:div>
    <w:div w:id="207870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5</Pages>
  <Words>737</Words>
  <Characters>4057</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3671634</dc:creator>
  <cp:lastModifiedBy>3671634</cp:lastModifiedBy>
  <cp:revision>9</cp:revision>
  <dcterms:created xsi:type="dcterms:W3CDTF">2017-04-20T08:23:00Z</dcterms:created>
  <dcterms:modified xsi:type="dcterms:W3CDTF">2017-04-22T13:29:00Z</dcterms:modified>
</cp:coreProperties>
</file>