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D233F4">
      <w:pPr>
        <w:spacing w:after="0" w:line="360" w:lineRule="auto"/>
        <w:jc w:val="both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D233F4">
      <w:pPr>
        <w:spacing w:after="0" w:line="360" w:lineRule="auto"/>
        <w:jc w:val="both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D233F4">
      <w:pPr>
        <w:spacing w:after="0" w:line="360" w:lineRule="auto"/>
        <w:jc w:val="both"/>
      </w:pPr>
    </w:p>
    <w:p w14:paraId="336B896E" w14:textId="77777777" w:rsidR="004827A3" w:rsidRDefault="004827A3" w:rsidP="00D233F4">
      <w:pPr>
        <w:spacing w:after="0" w:line="360" w:lineRule="auto"/>
        <w:jc w:val="both"/>
      </w:pPr>
    </w:p>
    <w:p w14:paraId="3F8413AF" w14:textId="48A7FF8C" w:rsidR="004827A3" w:rsidRDefault="004827A3" w:rsidP="00D233F4">
      <w:pPr>
        <w:spacing w:after="0" w:line="360" w:lineRule="auto"/>
        <w:jc w:val="both"/>
      </w:pPr>
    </w:p>
    <w:p w14:paraId="48F3E86E" w14:textId="5D5DFC2A" w:rsidR="004827A3" w:rsidRDefault="004827A3" w:rsidP="00D233F4">
      <w:pPr>
        <w:spacing w:after="0" w:line="360" w:lineRule="auto"/>
        <w:jc w:val="both"/>
      </w:pPr>
    </w:p>
    <w:p w14:paraId="5028A538" w14:textId="23B1C8A2" w:rsidR="004827A3" w:rsidRDefault="004827A3" w:rsidP="00D233F4">
      <w:pPr>
        <w:spacing w:after="0" w:line="360" w:lineRule="auto"/>
        <w:jc w:val="both"/>
      </w:pPr>
    </w:p>
    <w:p w14:paraId="42572657" w14:textId="278335B9" w:rsidR="004827A3" w:rsidRDefault="004827A3" w:rsidP="00D233F4">
      <w:pPr>
        <w:spacing w:after="0" w:line="360" w:lineRule="auto"/>
        <w:jc w:val="both"/>
      </w:pPr>
    </w:p>
    <w:p w14:paraId="2466BF02" w14:textId="766AA219" w:rsidR="004827A3" w:rsidRDefault="004827A3" w:rsidP="00D233F4">
      <w:pPr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D233F4">
      <w:pPr>
        <w:spacing w:after="0" w:line="360" w:lineRule="auto"/>
        <w:jc w:val="both"/>
      </w:pPr>
    </w:p>
    <w:p w14:paraId="514DE797" w14:textId="00875987" w:rsidR="004827A3" w:rsidRDefault="004827A3" w:rsidP="00D233F4">
      <w:pPr>
        <w:spacing w:after="0" w:line="360" w:lineRule="auto"/>
        <w:jc w:val="both"/>
      </w:pPr>
    </w:p>
    <w:p w14:paraId="34BA7787" w14:textId="3C3B1608" w:rsidR="004827A3" w:rsidRDefault="004827A3" w:rsidP="00D233F4">
      <w:pPr>
        <w:spacing w:after="0" w:line="360" w:lineRule="auto"/>
        <w:jc w:val="both"/>
      </w:pPr>
    </w:p>
    <w:p w14:paraId="7088508E" w14:textId="46919261" w:rsidR="004827A3" w:rsidRDefault="004827A3" w:rsidP="00D233F4">
      <w:pPr>
        <w:spacing w:after="0" w:line="360" w:lineRule="auto"/>
        <w:jc w:val="both"/>
      </w:pPr>
    </w:p>
    <w:p w14:paraId="3887419C" w14:textId="41C90563" w:rsidR="004827A3" w:rsidRDefault="004827A3" w:rsidP="00D233F4">
      <w:pPr>
        <w:spacing w:after="0" w:line="360" w:lineRule="auto"/>
        <w:jc w:val="both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11F3190F">
                <wp:simplePos x="0" y="0"/>
                <wp:positionH relativeFrom="margin">
                  <wp:posOffset>2283753</wp:posOffset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9.8pt;margin-top:2.1pt;width:110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D233F4">
      <w:pPr>
        <w:spacing w:after="0" w:line="360" w:lineRule="auto"/>
        <w:jc w:val="both"/>
      </w:pPr>
    </w:p>
    <w:p w14:paraId="14370CB6" w14:textId="68BE1409" w:rsidR="004827A3" w:rsidRDefault="004827A3" w:rsidP="00D233F4">
      <w:pPr>
        <w:spacing w:after="0" w:line="360" w:lineRule="auto"/>
        <w:jc w:val="both"/>
      </w:pPr>
    </w:p>
    <w:p w14:paraId="1EEF706B" w14:textId="77777777" w:rsidR="004827A3" w:rsidRDefault="004827A3" w:rsidP="00D233F4">
      <w:pPr>
        <w:spacing w:after="0" w:line="360" w:lineRule="auto"/>
        <w:jc w:val="both"/>
      </w:pPr>
    </w:p>
    <w:p w14:paraId="62B88B97" w14:textId="30FA18C8" w:rsidR="004827A3" w:rsidRDefault="004827A3" w:rsidP="00D233F4">
      <w:pPr>
        <w:spacing w:after="0" w:line="360" w:lineRule="auto"/>
        <w:jc w:val="both"/>
      </w:pPr>
    </w:p>
    <w:p w14:paraId="5CD00E13" w14:textId="77777777" w:rsidR="004827A3" w:rsidRDefault="004827A3" w:rsidP="00D233F4">
      <w:pPr>
        <w:spacing w:after="0" w:line="360" w:lineRule="auto"/>
        <w:jc w:val="both"/>
      </w:pPr>
    </w:p>
    <w:p w14:paraId="34B8D029" w14:textId="30EE8D9D" w:rsidR="004827A3" w:rsidRDefault="004827A3" w:rsidP="00D233F4">
      <w:pPr>
        <w:spacing w:after="0" w:line="360" w:lineRule="auto"/>
        <w:jc w:val="both"/>
      </w:pPr>
    </w:p>
    <w:p w14:paraId="311685E5" w14:textId="377F4595" w:rsidR="004827A3" w:rsidRDefault="004827A3" w:rsidP="00D233F4">
      <w:pPr>
        <w:spacing w:after="0" w:line="360" w:lineRule="auto"/>
        <w:jc w:val="both"/>
      </w:pPr>
    </w:p>
    <w:p w14:paraId="481B633B" w14:textId="70E9FFDC" w:rsidR="004827A3" w:rsidRDefault="004827A3" w:rsidP="00D233F4">
      <w:pPr>
        <w:spacing w:after="0" w:line="360" w:lineRule="auto"/>
        <w:jc w:val="both"/>
      </w:pPr>
    </w:p>
    <w:p w14:paraId="5DBA9B62" w14:textId="5C097EBA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7B298" w14:textId="269316DF" w:rsidR="006A353B" w:rsidRPr="004827A3" w:rsidRDefault="006A353B" w:rsidP="006A353B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3D3F1C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logging in</w:t>
                            </w:r>
                          </w:p>
                          <w:p w14:paraId="41E3B559" w14:textId="6A6A4AE2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left:0;text-align:left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AC7B298" w14:textId="269316DF" w:rsidR="006A353B" w:rsidRPr="004827A3" w:rsidRDefault="006A353B" w:rsidP="006A353B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3D3F1C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logging in</w:t>
                      </w:r>
                    </w:p>
                    <w:p w14:paraId="41E3B559" w14:textId="6A6A4AE2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0E8934A5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40B55217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071B2662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6937E60A" w14:textId="0E21821B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007CB65E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4B6CF3FD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2DD90176" w14:textId="77777777" w:rsidR="004827A3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6C502C3A" w14:textId="059E2A54" w:rsidR="00C12801" w:rsidRDefault="004827A3" w:rsidP="00D233F4">
      <w:pPr>
        <w:spacing w:after="0" w:line="360" w:lineRule="auto"/>
        <w:jc w:val="both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left:0;text-align:left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ED2670" w14:textId="77777777" w:rsidR="006D6ABF" w:rsidRPr="002B700B" w:rsidRDefault="006D6ABF" w:rsidP="00D233F4">
          <w:pPr>
            <w:pStyle w:val="TOCHeading"/>
            <w:spacing w:line="360" w:lineRule="auto"/>
            <w:jc w:val="both"/>
            <w:rPr>
              <w:color w:val="BF8F00" w:themeColor="accent4" w:themeShade="BF"/>
              <w:sz w:val="18"/>
              <w:szCs w:val="18"/>
            </w:rPr>
          </w:pPr>
          <w:r w:rsidRPr="002B700B">
            <w:rPr>
              <w:color w:val="BF8F00" w:themeColor="accent4" w:themeShade="BF"/>
              <w:sz w:val="18"/>
              <w:szCs w:val="18"/>
            </w:rPr>
            <w:t>Contents</w:t>
          </w:r>
        </w:p>
        <w:p w14:paraId="37E865AA" w14:textId="77777777" w:rsidR="006D6ABF" w:rsidRPr="002B700B" w:rsidRDefault="006D6ABF" w:rsidP="00D233F4">
          <w:pPr>
            <w:spacing w:line="360" w:lineRule="auto"/>
            <w:jc w:val="both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526BBBEC" w14:textId="156CB952" w:rsidR="002B700B" w:rsidRPr="002B700B" w:rsidRDefault="006D6ABF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2B700B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2B700B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2B700B" w:rsidRPr="002B700B">
            <w:rPr>
              <w:noProof/>
              <w:color w:val="BF8F00" w:themeColor="accent4" w:themeShade="BF"/>
              <w:sz w:val="18"/>
              <w:szCs w:val="18"/>
            </w:rPr>
            <w:t>History of changes</w:t>
          </w:r>
          <w:r w:rsidR="002B700B" w:rsidRPr="002B700B">
            <w:rPr>
              <w:noProof/>
              <w:sz w:val="18"/>
              <w:szCs w:val="18"/>
            </w:rPr>
            <w:tab/>
          </w:r>
          <w:r w:rsidR="002B700B" w:rsidRPr="002B700B">
            <w:rPr>
              <w:noProof/>
              <w:sz w:val="18"/>
              <w:szCs w:val="18"/>
            </w:rPr>
            <w:fldChar w:fldCharType="begin"/>
          </w:r>
          <w:r w:rsidR="002B700B" w:rsidRPr="002B700B">
            <w:rPr>
              <w:noProof/>
              <w:sz w:val="18"/>
              <w:szCs w:val="18"/>
            </w:rPr>
            <w:instrText xml:space="preserve"> PAGEREF _Toc130478487 \h </w:instrText>
          </w:r>
          <w:r w:rsidR="002B700B" w:rsidRPr="002B700B">
            <w:rPr>
              <w:noProof/>
              <w:sz w:val="18"/>
              <w:szCs w:val="18"/>
            </w:rPr>
          </w:r>
          <w:r w:rsidR="002B700B" w:rsidRPr="002B700B">
            <w:rPr>
              <w:noProof/>
              <w:sz w:val="18"/>
              <w:szCs w:val="18"/>
            </w:rPr>
            <w:fldChar w:fldCharType="separate"/>
          </w:r>
          <w:r w:rsidR="002B700B">
            <w:rPr>
              <w:noProof/>
              <w:sz w:val="18"/>
              <w:szCs w:val="18"/>
            </w:rPr>
            <w:t>3</w:t>
          </w:r>
          <w:r w:rsidR="002B700B" w:rsidRPr="002B700B">
            <w:rPr>
              <w:noProof/>
              <w:sz w:val="18"/>
              <w:szCs w:val="18"/>
            </w:rPr>
            <w:fldChar w:fldCharType="end"/>
          </w:r>
        </w:p>
        <w:p w14:paraId="0A152BBF" w14:textId="49A20A3C" w:rsidR="002B700B" w:rsidRPr="002B700B" w:rsidRDefault="002B700B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</w:rPr>
            <w:t>1. Introduction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_Toc130478488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4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693BFE26" w14:textId="24B51564" w:rsidR="002B700B" w:rsidRPr="002B700B" w:rsidRDefault="002B700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</w:rPr>
            <w:t>1.1</w:t>
          </w:r>
          <w:r w:rsidR="005A72A8">
            <w:rPr>
              <w:noProof/>
              <w:sz w:val="18"/>
              <w:szCs w:val="18"/>
              <w:lang w:eastAsia="en-US"/>
            </w:rPr>
            <w:t xml:space="preserve"> </w:t>
          </w:r>
          <w:r w:rsidRPr="002B700B">
            <w:rPr>
              <w:noProof/>
              <w:color w:val="BF8F00" w:themeColor="accent4" w:themeShade="BF"/>
              <w:sz w:val="18"/>
              <w:szCs w:val="18"/>
            </w:rPr>
            <w:t>Summary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_Toc130478489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4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3D91E7BF" w14:textId="6A176D42" w:rsidR="002B700B" w:rsidRPr="002B700B" w:rsidRDefault="002B700B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</w:rPr>
            <w:t>1.2 Purpose of the document, and target group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_Toc130478490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4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21747277" w14:textId="3DC79CAF" w:rsidR="002B700B" w:rsidRPr="002B700B" w:rsidRDefault="002B700B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</w:rPr>
            <w:t>1.3 References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_Toc130478491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4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0B57FE2C" w14:textId="087C1D64" w:rsidR="002B700B" w:rsidRPr="002B700B" w:rsidRDefault="002B700B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</w:rPr>
            <w:t>2. Log in scenario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_Toc130478492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4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49BEA7A3" w14:textId="7EE4BEEF" w:rsidR="002B700B" w:rsidRPr="002B700B" w:rsidRDefault="002B700B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</w:rPr>
            <w:t>2. 1 Short description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_Toc130478493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4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32320742" w14:textId="7EE876B3" w:rsidR="002B700B" w:rsidRPr="002B700B" w:rsidRDefault="002B700B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</w:rPr>
            <w:t>2.2 Course of events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_Toc130478494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4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444D5029" w14:textId="2FA194D6" w:rsidR="002B700B" w:rsidRPr="002B700B" w:rsidRDefault="002B700B" w:rsidP="002B700B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  <w:u w:val="single"/>
            </w:rPr>
            <w:t>2.2.1 Basic user enters correct data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_Toc130478495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4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6508FEEC" w14:textId="3CB20FC4" w:rsidR="002B700B" w:rsidRPr="002B700B" w:rsidRDefault="002B700B" w:rsidP="002B700B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2B700B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2.2.2 Basic user enters incorrect username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_Toc130478496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5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25288F42" w14:textId="09ADEB57" w:rsidR="002B700B" w:rsidRPr="002B700B" w:rsidRDefault="002B700B" w:rsidP="002B700B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2B700B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2.2.3 Basic user enters incorrect password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_Toc130478497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5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200CA38E" w14:textId="187BDAB6" w:rsidR="002B700B" w:rsidRPr="002B700B" w:rsidRDefault="002B700B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</w:rPr>
            <w:t>2.3 Prerequisites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_Toc130478498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5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1FEB4A7E" w14:textId="394D5B2E" w:rsidR="002B700B" w:rsidRPr="002B700B" w:rsidRDefault="002B700B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2B700B">
            <w:rPr>
              <w:noProof/>
              <w:color w:val="BF8F00" w:themeColor="accent4" w:themeShade="BF"/>
              <w:sz w:val="18"/>
              <w:szCs w:val="18"/>
            </w:rPr>
            <w:t>2.4 Consequences</w:t>
          </w:r>
          <w:r w:rsidRPr="002B700B">
            <w:rPr>
              <w:noProof/>
              <w:sz w:val="18"/>
              <w:szCs w:val="18"/>
            </w:rPr>
            <w:tab/>
          </w:r>
          <w:r w:rsidRPr="002B700B">
            <w:rPr>
              <w:noProof/>
              <w:sz w:val="18"/>
              <w:szCs w:val="18"/>
            </w:rPr>
            <w:fldChar w:fldCharType="begin"/>
          </w:r>
          <w:r w:rsidRPr="002B700B">
            <w:rPr>
              <w:noProof/>
              <w:sz w:val="18"/>
              <w:szCs w:val="18"/>
            </w:rPr>
            <w:instrText xml:space="preserve"> PAGEREF _Toc130478499 \h </w:instrText>
          </w:r>
          <w:r w:rsidRPr="002B700B">
            <w:rPr>
              <w:noProof/>
              <w:sz w:val="18"/>
              <w:szCs w:val="18"/>
            </w:rPr>
          </w:r>
          <w:r w:rsidRPr="002B700B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5</w:t>
          </w:r>
          <w:r w:rsidRPr="002B700B">
            <w:rPr>
              <w:noProof/>
              <w:sz w:val="18"/>
              <w:szCs w:val="18"/>
            </w:rPr>
            <w:fldChar w:fldCharType="end"/>
          </w:r>
        </w:p>
        <w:p w14:paraId="701212FA" w14:textId="63AF01C0" w:rsidR="006D6ABF" w:rsidRPr="002B700B" w:rsidRDefault="006D6ABF" w:rsidP="002B700B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2B700B">
            <w:rPr>
              <w:color w:val="BF8F00" w:themeColor="accent4" w:themeShade="BF"/>
              <w:sz w:val="18"/>
              <w:szCs w:val="18"/>
            </w:rPr>
            <w:fldChar w:fldCharType="end"/>
          </w:r>
          <w:r w:rsidRPr="002B700B">
            <w:rPr>
              <w:color w:val="BF8F00" w:themeColor="accent4" w:themeShade="BF"/>
              <w:sz w:val="18"/>
              <w:szCs w:val="18"/>
            </w:rPr>
            <w:t xml:space="preserve">    </w:t>
          </w:r>
        </w:p>
        <w:p w14:paraId="7CA908D5" w14:textId="006EF15E" w:rsidR="006D6ABF" w:rsidRDefault="006D6ABF" w:rsidP="00D233F4">
          <w:pPr>
            <w:pStyle w:val="TOCHeading"/>
            <w:spacing w:line="360" w:lineRule="auto"/>
            <w:jc w:val="both"/>
            <w:rPr>
              <w:color w:val="BF8F00" w:themeColor="accent4" w:themeShade="BF"/>
              <w:sz w:val="16"/>
              <w:szCs w:val="16"/>
            </w:rPr>
          </w:pPr>
        </w:p>
        <w:p w14:paraId="41C89766" w14:textId="48F851A5" w:rsidR="004827A3" w:rsidRDefault="004827A3" w:rsidP="00D233F4">
          <w:pPr>
            <w:spacing w:line="360" w:lineRule="auto"/>
            <w:jc w:val="both"/>
            <w:rPr>
              <w:color w:val="BF8F00" w:themeColor="accent4" w:themeShade="BF"/>
              <w:sz w:val="16"/>
              <w:szCs w:val="16"/>
            </w:rPr>
          </w:pPr>
        </w:p>
        <w:p w14:paraId="06EBDD32" w14:textId="77777777" w:rsidR="004827A3" w:rsidRDefault="004827A3" w:rsidP="00D233F4">
          <w:pPr>
            <w:spacing w:line="360" w:lineRule="auto"/>
            <w:jc w:val="both"/>
            <w:rPr>
              <w:color w:val="BF8F00" w:themeColor="accent4" w:themeShade="BF"/>
              <w:sz w:val="16"/>
              <w:szCs w:val="16"/>
            </w:rPr>
          </w:pPr>
        </w:p>
        <w:p w14:paraId="3BD31C09" w14:textId="38231D60" w:rsidR="004827A3" w:rsidRPr="004827A3" w:rsidRDefault="005A72A8" w:rsidP="00D233F4">
          <w:pPr>
            <w:spacing w:line="360" w:lineRule="auto"/>
            <w:jc w:val="both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CE71D7E" w14:textId="77777777" w:rsidR="004827A3" w:rsidRDefault="004827A3" w:rsidP="00D233F4">
      <w:pPr>
        <w:spacing w:line="360" w:lineRule="auto"/>
        <w:jc w:val="both"/>
      </w:pPr>
    </w:p>
    <w:p w14:paraId="06A9E388" w14:textId="77777777" w:rsidR="004827A3" w:rsidRDefault="004827A3" w:rsidP="00D233F4">
      <w:pPr>
        <w:spacing w:line="360" w:lineRule="auto"/>
        <w:jc w:val="both"/>
      </w:pPr>
    </w:p>
    <w:p w14:paraId="66B1B16A" w14:textId="77777777" w:rsidR="004827A3" w:rsidRDefault="004827A3" w:rsidP="00D233F4">
      <w:pPr>
        <w:spacing w:line="360" w:lineRule="auto"/>
        <w:jc w:val="both"/>
      </w:pPr>
    </w:p>
    <w:p w14:paraId="1C1BA50B" w14:textId="77777777" w:rsidR="004827A3" w:rsidRDefault="004827A3" w:rsidP="00D233F4">
      <w:pPr>
        <w:spacing w:line="360" w:lineRule="auto"/>
        <w:jc w:val="both"/>
      </w:pPr>
    </w:p>
    <w:p w14:paraId="2AA2C0FF" w14:textId="77777777" w:rsidR="004827A3" w:rsidRDefault="004827A3" w:rsidP="00D233F4">
      <w:pPr>
        <w:spacing w:line="360" w:lineRule="auto"/>
        <w:jc w:val="both"/>
      </w:pPr>
    </w:p>
    <w:p w14:paraId="6E619A5C" w14:textId="77777777" w:rsidR="004827A3" w:rsidRDefault="004827A3" w:rsidP="00D233F4">
      <w:pPr>
        <w:spacing w:line="360" w:lineRule="auto"/>
        <w:jc w:val="both"/>
      </w:pPr>
    </w:p>
    <w:p w14:paraId="083B723A" w14:textId="77777777" w:rsidR="004827A3" w:rsidRDefault="004827A3" w:rsidP="00D233F4">
      <w:pPr>
        <w:spacing w:line="360" w:lineRule="auto"/>
        <w:jc w:val="both"/>
      </w:pPr>
    </w:p>
    <w:p w14:paraId="02308B5D" w14:textId="77777777" w:rsidR="004827A3" w:rsidRDefault="004827A3" w:rsidP="00D233F4">
      <w:pPr>
        <w:spacing w:line="360" w:lineRule="auto"/>
        <w:jc w:val="both"/>
      </w:pPr>
    </w:p>
    <w:p w14:paraId="18A52405" w14:textId="246CEF99" w:rsidR="004827A3" w:rsidRPr="004827A3" w:rsidRDefault="004827A3" w:rsidP="00D233F4">
      <w:pPr>
        <w:pStyle w:val="Heading1"/>
        <w:spacing w:line="360" w:lineRule="auto"/>
        <w:jc w:val="both"/>
        <w:rPr>
          <w:color w:val="BF8F00" w:themeColor="accent4" w:themeShade="BF"/>
        </w:rPr>
      </w:pPr>
      <w:bookmarkStart w:id="0" w:name="_Toc130478487"/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p w14:paraId="1263917C" w14:textId="77777777" w:rsidR="004827A3" w:rsidRPr="00742340" w:rsidRDefault="004827A3" w:rsidP="00D233F4">
      <w:pPr>
        <w:spacing w:line="360" w:lineRule="auto"/>
        <w:jc w:val="both"/>
      </w:pPr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D233F4">
            <w:pPr>
              <w:spacing w:line="360" w:lineRule="auto"/>
              <w:jc w:val="both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D233F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D233F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D233F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D233F4">
            <w:pPr>
              <w:spacing w:line="360" w:lineRule="auto"/>
              <w:jc w:val="both"/>
            </w:pPr>
            <w:r>
              <w:t>1.0</w:t>
            </w:r>
          </w:p>
        </w:tc>
        <w:tc>
          <w:tcPr>
            <w:tcW w:w="1709" w:type="dxa"/>
          </w:tcPr>
          <w:p w14:paraId="1BAE492D" w14:textId="3F50CAE7" w:rsidR="004827A3" w:rsidRDefault="006D6ABF" w:rsidP="00D233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4827A3">
              <w:t>.</w:t>
            </w:r>
            <w:r>
              <w:t>0</w:t>
            </w:r>
            <w:r w:rsidR="004827A3"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D233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18C9C765" w:rsidR="004827A3" w:rsidRPr="00742340" w:rsidRDefault="006D6ABF" w:rsidP="00D233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Jovana Bjelica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D233F4">
            <w:pPr>
              <w:spacing w:line="360" w:lineRule="auto"/>
              <w:jc w:val="both"/>
            </w:pPr>
          </w:p>
        </w:tc>
        <w:tc>
          <w:tcPr>
            <w:tcW w:w="1709" w:type="dxa"/>
          </w:tcPr>
          <w:p w14:paraId="689FC9A7" w14:textId="77777777" w:rsidR="004827A3" w:rsidRDefault="004827A3" w:rsidP="00D233F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D233F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D233F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D233F4">
            <w:pPr>
              <w:spacing w:line="360" w:lineRule="auto"/>
              <w:jc w:val="both"/>
            </w:pPr>
          </w:p>
        </w:tc>
        <w:tc>
          <w:tcPr>
            <w:tcW w:w="1709" w:type="dxa"/>
          </w:tcPr>
          <w:p w14:paraId="3F8DC7F9" w14:textId="77777777" w:rsidR="004827A3" w:rsidRDefault="004827A3" w:rsidP="00D233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D233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D233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D233F4">
            <w:pPr>
              <w:spacing w:line="360" w:lineRule="auto"/>
              <w:jc w:val="both"/>
            </w:pPr>
          </w:p>
        </w:tc>
        <w:tc>
          <w:tcPr>
            <w:tcW w:w="1709" w:type="dxa"/>
          </w:tcPr>
          <w:p w14:paraId="6C69BE72" w14:textId="77777777" w:rsidR="004827A3" w:rsidRDefault="004827A3" w:rsidP="00D233F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D233F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D233F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D233F4">
            <w:pPr>
              <w:spacing w:line="360" w:lineRule="auto"/>
              <w:jc w:val="both"/>
            </w:pPr>
          </w:p>
        </w:tc>
        <w:tc>
          <w:tcPr>
            <w:tcW w:w="1709" w:type="dxa"/>
          </w:tcPr>
          <w:p w14:paraId="0A659C7E" w14:textId="77777777" w:rsidR="004827A3" w:rsidRDefault="004827A3" w:rsidP="00D233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D233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D233F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D233F4">
            <w:pPr>
              <w:spacing w:line="360" w:lineRule="auto"/>
              <w:jc w:val="both"/>
            </w:pPr>
          </w:p>
        </w:tc>
        <w:tc>
          <w:tcPr>
            <w:tcW w:w="1709" w:type="dxa"/>
          </w:tcPr>
          <w:p w14:paraId="7E574AFB" w14:textId="77777777" w:rsidR="004827A3" w:rsidRDefault="004827A3" w:rsidP="00D233F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D233F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D233F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D233F4">
      <w:pPr>
        <w:spacing w:line="360" w:lineRule="auto"/>
        <w:jc w:val="both"/>
      </w:pPr>
    </w:p>
    <w:p w14:paraId="1232AD3B" w14:textId="77777777" w:rsidR="004827A3" w:rsidRDefault="004827A3" w:rsidP="00D233F4">
      <w:pPr>
        <w:spacing w:line="360" w:lineRule="auto"/>
        <w:jc w:val="both"/>
      </w:pPr>
    </w:p>
    <w:p w14:paraId="3D2C76B8" w14:textId="77777777" w:rsidR="004827A3" w:rsidRDefault="004827A3" w:rsidP="00D233F4">
      <w:pPr>
        <w:spacing w:line="360" w:lineRule="auto"/>
        <w:jc w:val="both"/>
      </w:pPr>
    </w:p>
    <w:p w14:paraId="6DD332DA" w14:textId="77777777" w:rsidR="004827A3" w:rsidRDefault="004827A3" w:rsidP="00D233F4">
      <w:pPr>
        <w:spacing w:line="360" w:lineRule="auto"/>
        <w:jc w:val="both"/>
      </w:pPr>
    </w:p>
    <w:p w14:paraId="1FCA8C25" w14:textId="474240B0" w:rsidR="006D6ABF" w:rsidRDefault="006D6ABF" w:rsidP="00D233F4">
      <w:pPr>
        <w:spacing w:after="0" w:line="360" w:lineRule="auto"/>
        <w:jc w:val="both"/>
        <w:rPr>
          <w:color w:val="A6A6A6" w:themeColor="background1" w:themeShade="A6"/>
        </w:rPr>
      </w:pPr>
    </w:p>
    <w:p w14:paraId="53B86FA9" w14:textId="77777777" w:rsidR="006D6ABF" w:rsidRDefault="006D6ABF" w:rsidP="00D233F4">
      <w:pPr>
        <w:spacing w:line="360" w:lineRule="auto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7FF6D8C1" w14:textId="77777777" w:rsidR="006D6ABF" w:rsidRPr="00286481" w:rsidRDefault="006D6ABF" w:rsidP="00D233F4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0478488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3BE65A33" w14:textId="77777777" w:rsidR="006D6ABF" w:rsidRPr="00F536A8" w:rsidRDefault="006D6ABF" w:rsidP="00D233F4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0478489"/>
      <w:r w:rsidRPr="00F536A8">
        <w:rPr>
          <w:color w:val="BF8F00" w:themeColor="accent4" w:themeShade="BF"/>
        </w:rPr>
        <w:t>Summary</w:t>
      </w:r>
      <w:bookmarkEnd w:id="2"/>
    </w:p>
    <w:p w14:paraId="7ED9D9CD" w14:textId="23F60C5C" w:rsidR="008652CA" w:rsidRDefault="008652CA" w:rsidP="008652CA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Defining the usage scenario during </w:t>
      </w:r>
      <w:r w:rsidR="005C49F2">
        <w:rPr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r w:rsidR="005C49F2">
        <w:rPr>
          <w:sz w:val="28"/>
          <w:szCs w:val="28"/>
        </w:rPr>
        <w:t>loggin</w:t>
      </w:r>
      <w:r w:rsidR="008225D2">
        <w:rPr>
          <w:sz w:val="28"/>
          <w:szCs w:val="28"/>
        </w:rPr>
        <w:t>g</w:t>
      </w:r>
      <w:r>
        <w:rPr>
          <w:sz w:val="28"/>
          <w:szCs w:val="28"/>
        </w:rPr>
        <w:t xml:space="preserve">  on the site </w:t>
      </w:r>
      <w:r w:rsidRPr="0052406F">
        <w:rPr>
          <w:sz w:val="28"/>
          <w:szCs w:val="28"/>
        </w:rPr>
        <w:t>"Golden</w:t>
      </w:r>
      <w:r>
        <w:rPr>
          <w:sz w:val="28"/>
          <w:szCs w:val="28"/>
        </w:rPr>
        <w:t xml:space="preserve"> </w:t>
      </w:r>
      <w:r w:rsidRPr="0052406F">
        <w:rPr>
          <w:sz w:val="28"/>
          <w:szCs w:val="28"/>
        </w:rPr>
        <w:t>View"</w:t>
      </w:r>
      <w:r>
        <w:rPr>
          <w:sz w:val="28"/>
          <w:szCs w:val="28"/>
        </w:rPr>
        <w:t>, with the examples of corresponding website pages included.</w:t>
      </w:r>
    </w:p>
    <w:p w14:paraId="3C16463C" w14:textId="77777777" w:rsidR="006D6ABF" w:rsidRPr="00612066" w:rsidRDefault="006D6ABF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0478490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337803EF" w14:textId="77777777" w:rsidR="002C6649" w:rsidRDefault="002C6649" w:rsidP="002C6649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 is intended for members of the Terminal  team during design and testing, and it also can be used for writing the user manual applications.</w:t>
      </w:r>
    </w:p>
    <w:p w14:paraId="05973904" w14:textId="77777777" w:rsidR="006D6ABF" w:rsidRPr="00612066" w:rsidRDefault="006D6ABF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0478491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128303E0" w14:textId="77777777" w:rsidR="000F6786" w:rsidRPr="00E24CC6" w:rsidRDefault="000F6786" w:rsidP="000F6786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>
        <w:rPr>
          <w:sz w:val="28"/>
          <w:szCs w:val="28"/>
        </w:rPr>
        <w:t>ect assignment.</w:t>
      </w:r>
    </w:p>
    <w:p w14:paraId="47385781" w14:textId="77777777" w:rsidR="000F6786" w:rsidRPr="00E24CC6" w:rsidRDefault="000F6786" w:rsidP="000F6786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>
        <w:rPr>
          <w:sz w:val="28"/>
          <w:szCs w:val="28"/>
        </w:rPr>
        <w:t>Instruction for writing scenario usage of functionality specification.</w:t>
      </w:r>
    </w:p>
    <w:p w14:paraId="126B73C7" w14:textId="23118126" w:rsidR="006D6ABF" w:rsidRPr="00916A01" w:rsidRDefault="006D6ABF" w:rsidP="00D233F4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0478492"/>
      <w:r>
        <w:rPr>
          <w:color w:val="BF8F00" w:themeColor="accent4" w:themeShade="BF"/>
          <w:sz w:val="36"/>
          <w:szCs w:val="36"/>
        </w:rPr>
        <w:t>2.</w:t>
      </w:r>
      <w:r w:rsidR="000F6786">
        <w:rPr>
          <w:color w:val="BF8F00" w:themeColor="accent4" w:themeShade="BF"/>
          <w:sz w:val="36"/>
          <w:szCs w:val="36"/>
        </w:rPr>
        <w:t xml:space="preserve"> Log in</w:t>
      </w:r>
      <w:r>
        <w:rPr>
          <w:color w:val="BF8F00" w:themeColor="accent4" w:themeShade="BF"/>
          <w:sz w:val="36"/>
          <w:szCs w:val="36"/>
        </w:rPr>
        <w:t xml:space="preserve"> scenario</w:t>
      </w:r>
      <w:bookmarkEnd w:id="5"/>
    </w:p>
    <w:p w14:paraId="3F456054" w14:textId="77777777" w:rsidR="006D6ABF" w:rsidRDefault="006D6ABF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0478493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34A841DE" w14:textId="1D4FB5EE" w:rsidR="00EC6F02" w:rsidRPr="002B700B" w:rsidRDefault="00433FF8" w:rsidP="002B700B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>If the user wants to access his account, he needs to log in</w:t>
      </w:r>
      <w:r w:rsidR="00601F5F">
        <w:rPr>
          <w:sz w:val="28"/>
          <w:szCs w:val="28"/>
        </w:rPr>
        <w:t xml:space="preserve">. While logging in user is required to enter </w:t>
      </w:r>
      <w:r w:rsidR="00070F82">
        <w:rPr>
          <w:sz w:val="28"/>
          <w:szCs w:val="28"/>
        </w:rPr>
        <w:t xml:space="preserve">the username and </w:t>
      </w:r>
      <w:r w:rsidR="00EC6F02">
        <w:rPr>
          <w:sz w:val="28"/>
          <w:szCs w:val="28"/>
        </w:rPr>
        <w:t xml:space="preserve"> </w:t>
      </w:r>
      <w:r w:rsidR="00070F82">
        <w:rPr>
          <w:sz w:val="28"/>
          <w:szCs w:val="28"/>
        </w:rPr>
        <w:t xml:space="preserve">the password </w:t>
      </w:r>
      <w:r w:rsidR="00D550EF">
        <w:rPr>
          <w:sz w:val="28"/>
          <w:szCs w:val="28"/>
        </w:rPr>
        <w:t>he used when creating an account on the application (</w:t>
      </w:r>
      <w:r w:rsidR="00094AD9">
        <w:rPr>
          <w:sz w:val="28"/>
          <w:szCs w:val="28"/>
        </w:rPr>
        <w:t>registration</w:t>
      </w:r>
      <w:r w:rsidR="00D550EF">
        <w:rPr>
          <w:sz w:val="28"/>
          <w:szCs w:val="28"/>
        </w:rPr>
        <w:t>)</w:t>
      </w:r>
      <w:r w:rsidR="00094AD9">
        <w:rPr>
          <w:sz w:val="28"/>
          <w:szCs w:val="28"/>
        </w:rPr>
        <w:t>.</w:t>
      </w:r>
    </w:p>
    <w:p w14:paraId="20A474F7" w14:textId="614FD4DB" w:rsidR="00EC6F02" w:rsidRPr="002B700B" w:rsidRDefault="00EC6F02" w:rsidP="002B700B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7" w:name="_Toc130478494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7"/>
    </w:p>
    <w:p w14:paraId="6D386BB4" w14:textId="4E77E356" w:rsidR="00EC6F02" w:rsidRPr="00094AD9" w:rsidRDefault="00EC6F02" w:rsidP="00D233F4">
      <w:pPr>
        <w:pStyle w:val="Heading2"/>
        <w:spacing w:line="360" w:lineRule="auto"/>
        <w:ind w:left="1110"/>
        <w:jc w:val="both"/>
        <w:rPr>
          <w:color w:val="BF8F00" w:themeColor="accent4" w:themeShade="BF"/>
          <w:sz w:val="24"/>
          <w:szCs w:val="24"/>
          <w:u w:val="single"/>
        </w:rPr>
      </w:pPr>
      <w:bookmarkStart w:id="8" w:name="_Toc130478495"/>
      <w:r w:rsidRPr="00094AD9">
        <w:rPr>
          <w:color w:val="BF8F00" w:themeColor="accent4" w:themeShade="BF"/>
          <w:sz w:val="24"/>
          <w:szCs w:val="24"/>
          <w:u w:val="single"/>
        </w:rPr>
        <w:t xml:space="preserve">2.2.1 Basic user </w:t>
      </w:r>
      <w:r w:rsidR="00094AD9" w:rsidRPr="00094AD9">
        <w:rPr>
          <w:color w:val="BF8F00" w:themeColor="accent4" w:themeShade="BF"/>
          <w:sz w:val="24"/>
          <w:szCs w:val="24"/>
          <w:u w:val="single"/>
        </w:rPr>
        <w:t>enters correct data</w:t>
      </w:r>
      <w:r w:rsidRPr="00094AD9">
        <w:rPr>
          <w:color w:val="BF8F00" w:themeColor="accent4" w:themeShade="BF"/>
          <w:sz w:val="24"/>
          <w:szCs w:val="24"/>
          <w:u w:val="single"/>
        </w:rPr>
        <w:t xml:space="preserve"> </w:t>
      </w:r>
      <w:bookmarkEnd w:id="8"/>
    </w:p>
    <w:p w14:paraId="222E024F" w14:textId="4107B7A3" w:rsidR="00FF3EE8" w:rsidRDefault="00EC6F02" w:rsidP="002B700B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user </w:t>
      </w:r>
      <w:r w:rsidR="003A4E50">
        <w:rPr>
          <w:sz w:val="28"/>
          <w:szCs w:val="28"/>
        </w:rPr>
        <w:t>enters the correspond username</w:t>
      </w:r>
      <w:r>
        <w:rPr>
          <w:sz w:val="28"/>
          <w:szCs w:val="28"/>
        </w:rPr>
        <w:t xml:space="preserve"> </w:t>
      </w:r>
      <w:r w:rsidR="003A4E50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3A4E50">
        <w:rPr>
          <w:sz w:val="28"/>
          <w:szCs w:val="28"/>
        </w:rPr>
        <w:t>password</w:t>
      </w:r>
      <w:r w:rsidR="00EC22C1">
        <w:rPr>
          <w:sz w:val="28"/>
          <w:szCs w:val="28"/>
        </w:rPr>
        <w:t>, information</w:t>
      </w:r>
      <w:r>
        <w:rPr>
          <w:sz w:val="28"/>
          <w:szCs w:val="28"/>
        </w:rPr>
        <w:t xml:space="preserve"> </w:t>
      </w:r>
      <w:r w:rsidR="00682885">
        <w:rPr>
          <w:sz w:val="28"/>
          <w:szCs w:val="28"/>
        </w:rPr>
        <w:t xml:space="preserve">contained </w:t>
      </w:r>
      <w:r w:rsidR="00EC22C1">
        <w:rPr>
          <w:sz w:val="28"/>
          <w:szCs w:val="28"/>
        </w:rPr>
        <w:t>in the application database</w:t>
      </w:r>
      <w:r>
        <w:rPr>
          <w:sz w:val="28"/>
          <w:szCs w:val="28"/>
        </w:rPr>
        <w:t xml:space="preserve">. </w:t>
      </w:r>
      <w:r w:rsidR="00882B3F">
        <w:rPr>
          <w:sz w:val="28"/>
          <w:szCs w:val="28"/>
        </w:rPr>
        <w:t>After successful</w:t>
      </w:r>
      <w:r>
        <w:rPr>
          <w:sz w:val="28"/>
          <w:szCs w:val="28"/>
        </w:rPr>
        <w:t xml:space="preserve"> </w:t>
      </w:r>
      <w:r w:rsidR="001652AA">
        <w:rPr>
          <w:sz w:val="28"/>
          <w:szCs w:val="28"/>
        </w:rPr>
        <w:t>login</w:t>
      </w:r>
      <w:r w:rsidR="00FF3EE8">
        <w:rPr>
          <w:sz w:val="28"/>
          <w:szCs w:val="28"/>
        </w:rPr>
        <w:t xml:space="preserve"> </w:t>
      </w:r>
      <w:r w:rsidR="001652AA">
        <w:rPr>
          <w:sz w:val="28"/>
          <w:szCs w:val="28"/>
        </w:rPr>
        <w:t>and by</w:t>
      </w:r>
      <w:r w:rsidR="00FF3EE8">
        <w:rPr>
          <w:sz w:val="28"/>
          <w:szCs w:val="28"/>
        </w:rPr>
        <w:t xml:space="preserve"> </w:t>
      </w:r>
      <w:r w:rsidR="001652AA">
        <w:rPr>
          <w:sz w:val="28"/>
          <w:szCs w:val="28"/>
        </w:rPr>
        <w:t>pressing the button</w:t>
      </w:r>
      <w:r w:rsidR="00FF3EE8">
        <w:rPr>
          <w:sz w:val="28"/>
          <w:szCs w:val="28"/>
        </w:rPr>
        <w:t xml:space="preserve"> Log in</w:t>
      </w:r>
      <w:r w:rsidR="001652A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72A3F">
        <w:rPr>
          <w:sz w:val="28"/>
          <w:szCs w:val="28"/>
        </w:rPr>
        <w:t>the user can</w:t>
      </w:r>
      <w:r>
        <w:rPr>
          <w:sz w:val="28"/>
          <w:szCs w:val="28"/>
        </w:rPr>
        <w:t xml:space="preserve"> </w:t>
      </w:r>
      <w:r w:rsidR="00A72A3F">
        <w:rPr>
          <w:sz w:val="28"/>
          <w:szCs w:val="28"/>
        </w:rPr>
        <w:t xml:space="preserve">access </w:t>
      </w:r>
      <w:r w:rsidR="000D5F50">
        <w:rPr>
          <w:sz w:val="28"/>
          <w:szCs w:val="28"/>
        </w:rPr>
        <w:t xml:space="preserve">to the features </w:t>
      </w:r>
      <w:r>
        <w:rPr>
          <w:sz w:val="28"/>
          <w:szCs w:val="28"/>
        </w:rPr>
        <w:t xml:space="preserve"> </w:t>
      </w:r>
      <w:r w:rsidR="00977931">
        <w:rPr>
          <w:sz w:val="28"/>
          <w:szCs w:val="28"/>
        </w:rPr>
        <w:t>that the application</w:t>
      </w:r>
      <w:r>
        <w:rPr>
          <w:sz w:val="28"/>
          <w:szCs w:val="28"/>
        </w:rPr>
        <w:t xml:space="preserve"> </w:t>
      </w:r>
      <w:r w:rsidR="00977931">
        <w:rPr>
          <w:sz w:val="28"/>
          <w:szCs w:val="28"/>
        </w:rPr>
        <w:t xml:space="preserve">provides to </w:t>
      </w:r>
      <w:r>
        <w:rPr>
          <w:sz w:val="28"/>
          <w:szCs w:val="28"/>
        </w:rPr>
        <w:t>reg</w:t>
      </w:r>
      <w:r w:rsidR="00977931">
        <w:rPr>
          <w:sz w:val="28"/>
          <w:szCs w:val="28"/>
        </w:rPr>
        <w:t>istered</w:t>
      </w:r>
      <w:r>
        <w:rPr>
          <w:sz w:val="28"/>
          <w:szCs w:val="28"/>
        </w:rPr>
        <w:t xml:space="preserve"> </w:t>
      </w:r>
      <w:r w:rsidR="00977931">
        <w:rPr>
          <w:sz w:val="28"/>
          <w:szCs w:val="28"/>
        </w:rPr>
        <w:t>users</w:t>
      </w:r>
      <w:r>
        <w:rPr>
          <w:sz w:val="28"/>
          <w:szCs w:val="28"/>
        </w:rPr>
        <w:t>.</w:t>
      </w:r>
    </w:p>
    <w:p w14:paraId="7B6C4555" w14:textId="55DE5BE2" w:rsidR="00FF3EE8" w:rsidRPr="0007503A" w:rsidRDefault="00EC6F02" w:rsidP="00D233F4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9" w:name="_Toc130478496"/>
      <w:bookmarkStart w:id="10" w:name="_Hlk130140463"/>
      <w:r w:rsidRPr="0007503A">
        <w:rPr>
          <w:i/>
          <w:iCs/>
          <w:color w:val="BF8F00" w:themeColor="accent4" w:themeShade="BF"/>
          <w:sz w:val="24"/>
          <w:szCs w:val="24"/>
        </w:rPr>
        <w:lastRenderedPageBreak/>
        <w:t>2.2.2 Basic user</w:t>
      </w:r>
      <w:r w:rsidR="0007503A" w:rsidRPr="0007503A">
        <w:rPr>
          <w:i/>
          <w:iCs/>
          <w:color w:val="BF8F00" w:themeColor="accent4" w:themeShade="BF"/>
          <w:sz w:val="24"/>
          <w:szCs w:val="24"/>
        </w:rPr>
        <w:t xml:space="preserve"> enters</w:t>
      </w:r>
      <w:r w:rsidRPr="0007503A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07503A" w:rsidRPr="0007503A">
        <w:rPr>
          <w:i/>
          <w:iCs/>
          <w:color w:val="BF8F00" w:themeColor="accent4" w:themeShade="BF"/>
          <w:sz w:val="24"/>
          <w:szCs w:val="24"/>
        </w:rPr>
        <w:t>incorrect</w:t>
      </w:r>
      <w:r w:rsidR="00FF3EE8" w:rsidRPr="0007503A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07503A" w:rsidRPr="0007503A">
        <w:rPr>
          <w:i/>
          <w:iCs/>
          <w:color w:val="BF8F00" w:themeColor="accent4" w:themeShade="BF"/>
          <w:sz w:val="24"/>
          <w:szCs w:val="24"/>
        </w:rPr>
        <w:t xml:space="preserve">username </w:t>
      </w:r>
      <w:bookmarkEnd w:id="9"/>
    </w:p>
    <w:bookmarkEnd w:id="10"/>
    <w:p w14:paraId="1BE0918A" w14:textId="7752C2BB" w:rsidR="00EC6F02" w:rsidRDefault="00C71609" w:rsidP="002B700B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When logging in</w:t>
      </w:r>
      <w:r w:rsidR="00CF7F3B">
        <w:rPr>
          <w:sz w:val="28"/>
          <w:szCs w:val="28"/>
        </w:rPr>
        <w:t>, user enters a non-existing username</w:t>
      </w:r>
      <w:r w:rsidR="009A6166">
        <w:rPr>
          <w:sz w:val="28"/>
          <w:szCs w:val="28"/>
        </w:rPr>
        <w:t>,</w:t>
      </w:r>
      <w:r w:rsidR="00FF3EE8">
        <w:rPr>
          <w:sz w:val="28"/>
          <w:szCs w:val="28"/>
        </w:rPr>
        <w:t xml:space="preserve"> </w:t>
      </w:r>
      <w:r w:rsidR="009A6166">
        <w:rPr>
          <w:sz w:val="28"/>
          <w:szCs w:val="28"/>
        </w:rPr>
        <w:t>username that is not in the application database</w:t>
      </w:r>
      <w:r w:rsidR="00FF3EE8">
        <w:rPr>
          <w:sz w:val="28"/>
          <w:szCs w:val="28"/>
        </w:rPr>
        <w:t>.</w:t>
      </w:r>
      <w:r w:rsidR="00EC6F02">
        <w:rPr>
          <w:sz w:val="28"/>
          <w:szCs w:val="28"/>
        </w:rPr>
        <w:t xml:space="preserve">  </w:t>
      </w:r>
      <w:r w:rsidR="00466B70">
        <w:rPr>
          <w:sz w:val="28"/>
          <w:szCs w:val="28"/>
        </w:rPr>
        <w:t>By pressing the button</w:t>
      </w:r>
      <w:r w:rsidR="00EC6F02">
        <w:rPr>
          <w:sz w:val="28"/>
          <w:szCs w:val="28"/>
        </w:rPr>
        <w:t xml:space="preserve"> </w:t>
      </w:r>
      <w:r w:rsidR="00FF3EE8">
        <w:rPr>
          <w:sz w:val="28"/>
          <w:szCs w:val="28"/>
        </w:rPr>
        <w:t>Log in</w:t>
      </w:r>
      <w:r w:rsidR="00EC6F02">
        <w:rPr>
          <w:sz w:val="28"/>
          <w:szCs w:val="28"/>
        </w:rPr>
        <w:t xml:space="preserve">, </w:t>
      </w:r>
      <w:r w:rsidR="00277E5F">
        <w:rPr>
          <w:sz w:val="28"/>
          <w:szCs w:val="28"/>
        </w:rPr>
        <w:t xml:space="preserve">the user will not be logged </w:t>
      </w:r>
      <w:r w:rsidR="0094044A">
        <w:rPr>
          <w:sz w:val="28"/>
          <w:szCs w:val="28"/>
        </w:rPr>
        <w:t>in,</w:t>
      </w:r>
      <w:r w:rsidR="00EC6F02">
        <w:rPr>
          <w:sz w:val="28"/>
          <w:szCs w:val="28"/>
        </w:rPr>
        <w:t xml:space="preserve"> </w:t>
      </w:r>
      <w:r w:rsidR="00277E5F">
        <w:rPr>
          <w:sz w:val="28"/>
          <w:szCs w:val="28"/>
        </w:rPr>
        <w:t>but</w:t>
      </w:r>
      <w:r w:rsidR="00EC6F02">
        <w:rPr>
          <w:sz w:val="28"/>
          <w:szCs w:val="28"/>
        </w:rPr>
        <w:t xml:space="preserve"> </w:t>
      </w:r>
      <w:r w:rsidR="00277E5F">
        <w:rPr>
          <w:sz w:val="28"/>
          <w:szCs w:val="28"/>
        </w:rPr>
        <w:t>he will be informed</w:t>
      </w:r>
      <w:r w:rsidR="00164016">
        <w:rPr>
          <w:sz w:val="28"/>
          <w:szCs w:val="28"/>
        </w:rPr>
        <w:t xml:space="preserve"> that he entered an invalid username</w:t>
      </w:r>
      <w:r w:rsidR="00EC6F02">
        <w:rPr>
          <w:sz w:val="28"/>
          <w:szCs w:val="28"/>
        </w:rPr>
        <w:t>.</w:t>
      </w:r>
    </w:p>
    <w:p w14:paraId="113C14E8" w14:textId="3CC5A0FB" w:rsidR="00EC6F02" w:rsidRPr="0094044A" w:rsidRDefault="00EC6F02" w:rsidP="00D233F4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1" w:name="_Toc130478497"/>
      <w:r w:rsidRPr="0094044A">
        <w:rPr>
          <w:i/>
          <w:iCs/>
          <w:color w:val="BF8F00" w:themeColor="accent4" w:themeShade="BF"/>
          <w:sz w:val="24"/>
          <w:szCs w:val="24"/>
        </w:rPr>
        <w:t xml:space="preserve">2.2.3 </w:t>
      </w:r>
      <w:r w:rsidR="0093072F" w:rsidRPr="0094044A">
        <w:rPr>
          <w:i/>
          <w:iCs/>
          <w:color w:val="BF8F00" w:themeColor="accent4" w:themeShade="BF"/>
          <w:sz w:val="24"/>
          <w:szCs w:val="24"/>
        </w:rPr>
        <w:t xml:space="preserve">Basic user </w:t>
      </w:r>
      <w:r w:rsidR="0094044A" w:rsidRPr="0094044A">
        <w:rPr>
          <w:i/>
          <w:iCs/>
          <w:color w:val="BF8F00" w:themeColor="accent4" w:themeShade="BF"/>
          <w:sz w:val="24"/>
          <w:szCs w:val="24"/>
        </w:rPr>
        <w:t>enters</w:t>
      </w:r>
      <w:r w:rsidR="0093072F" w:rsidRPr="0094044A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94044A" w:rsidRPr="0094044A">
        <w:rPr>
          <w:i/>
          <w:iCs/>
          <w:color w:val="BF8F00" w:themeColor="accent4" w:themeShade="BF"/>
          <w:sz w:val="24"/>
          <w:szCs w:val="24"/>
        </w:rPr>
        <w:t>incorrect password</w:t>
      </w:r>
      <w:bookmarkEnd w:id="11"/>
    </w:p>
    <w:p w14:paraId="6B2B9E2A" w14:textId="1B6A6BA7" w:rsidR="00FF3EE8" w:rsidRDefault="006C7B24" w:rsidP="00D233F4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 user</w:t>
      </w:r>
      <w:r w:rsidR="00EC6F02">
        <w:rPr>
          <w:sz w:val="28"/>
          <w:szCs w:val="28"/>
        </w:rPr>
        <w:t xml:space="preserve"> </w:t>
      </w:r>
      <w:r w:rsidR="000A0298">
        <w:rPr>
          <w:sz w:val="28"/>
          <w:szCs w:val="28"/>
        </w:rPr>
        <w:t>enters</w:t>
      </w:r>
      <w:r w:rsidR="003E3319">
        <w:rPr>
          <w:sz w:val="28"/>
          <w:szCs w:val="28"/>
        </w:rPr>
        <w:t xml:space="preserve"> a</w:t>
      </w:r>
      <w:r w:rsidR="00EC6F02">
        <w:rPr>
          <w:sz w:val="28"/>
          <w:szCs w:val="28"/>
        </w:rPr>
        <w:t xml:space="preserve"> </w:t>
      </w:r>
      <w:r w:rsidR="000A0298">
        <w:rPr>
          <w:sz w:val="28"/>
          <w:szCs w:val="28"/>
        </w:rPr>
        <w:t>password</w:t>
      </w:r>
      <w:r w:rsidR="00FF3EE8">
        <w:rPr>
          <w:sz w:val="28"/>
          <w:szCs w:val="28"/>
        </w:rPr>
        <w:t xml:space="preserve"> </w:t>
      </w:r>
      <w:r w:rsidR="003E3319">
        <w:rPr>
          <w:sz w:val="28"/>
          <w:szCs w:val="28"/>
        </w:rPr>
        <w:t xml:space="preserve">that is not matched </w:t>
      </w:r>
      <w:r w:rsidR="00180055">
        <w:rPr>
          <w:sz w:val="28"/>
          <w:szCs w:val="28"/>
        </w:rPr>
        <w:t>to the entered username,</w:t>
      </w:r>
      <w:r w:rsidR="00FF3EE8">
        <w:rPr>
          <w:sz w:val="28"/>
          <w:szCs w:val="28"/>
        </w:rPr>
        <w:t xml:space="preserve"> </w:t>
      </w:r>
      <w:r w:rsidR="00D622A9">
        <w:rPr>
          <w:sz w:val="28"/>
          <w:szCs w:val="28"/>
        </w:rPr>
        <w:t xml:space="preserve"> i.e</w:t>
      </w:r>
      <w:r w:rsidR="003D3F1C">
        <w:rPr>
          <w:sz w:val="28"/>
          <w:szCs w:val="28"/>
        </w:rPr>
        <w:t>.,</w:t>
      </w:r>
      <w:r w:rsidR="00D622A9">
        <w:rPr>
          <w:sz w:val="28"/>
          <w:szCs w:val="28"/>
        </w:rPr>
        <w:t xml:space="preserve"> entered password</w:t>
      </w:r>
      <w:r w:rsidR="00FF3EE8">
        <w:rPr>
          <w:sz w:val="28"/>
          <w:szCs w:val="28"/>
        </w:rPr>
        <w:t xml:space="preserve"> </w:t>
      </w:r>
      <w:r w:rsidR="00D622A9">
        <w:rPr>
          <w:sz w:val="28"/>
          <w:szCs w:val="28"/>
        </w:rPr>
        <w:t xml:space="preserve">does not match </w:t>
      </w:r>
      <w:r w:rsidR="003D20E9">
        <w:rPr>
          <w:sz w:val="28"/>
          <w:szCs w:val="28"/>
        </w:rPr>
        <w:t>the password</w:t>
      </w:r>
      <w:r w:rsidR="00FF3EE8">
        <w:rPr>
          <w:sz w:val="28"/>
          <w:szCs w:val="28"/>
        </w:rPr>
        <w:t xml:space="preserve"> </w:t>
      </w:r>
      <w:r w:rsidR="003D20E9">
        <w:rPr>
          <w:sz w:val="28"/>
          <w:szCs w:val="28"/>
        </w:rPr>
        <w:t xml:space="preserve">found in the application </w:t>
      </w:r>
      <w:r w:rsidR="003D3F1C">
        <w:rPr>
          <w:sz w:val="28"/>
          <w:szCs w:val="28"/>
        </w:rPr>
        <w:t>database and</w:t>
      </w:r>
      <w:r>
        <w:rPr>
          <w:sz w:val="28"/>
          <w:szCs w:val="28"/>
        </w:rPr>
        <w:t xml:space="preserve"> </w:t>
      </w:r>
      <w:r w:rsidR="006944C7">
        <w:rPr>
          <w:sz w:val="28"/>
          <w:szCs w:val="28"/>
        </w:rPr>
        <w:t>is linked to</w:t>
      </w:r>
      <w:r w:rsidR="007F5487">
        <w:rPr>
          <w:sz w:val="28"/>
          <w:szCs w:val="28"/>
        </w:rPr>
        <w:t xml:space="preserve"> the entered username</w:t>
      </w:r>
      <w:r>
        <w:rPr>
          <w:sz w:val="28"/>
          <w:szCs w:val="28"/>
        </w:rPr>
        <w:t xml:space="preserve">. </w:t>
      </w:r>
      <w:r w:rsidR="007F5487">
        <w:rPr>
          <w:sz w:val="28"/>
          <w:szCs w:val="28"/>
        </w:rPr>
        <w:t>By pressing the button Log in, the user will not be logged in, but he will be informed that he entered an invalid username.</w:t>
      </w:r>
    </w:p>
    <w:p w14:paraId="1CAA021C" w14:textId="6D9F023B" w:rsidR="006C7B24" w:rsidRPr="006C7B24" w:rsidRDefault="00E01CC4" w:rsidP="002B700B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bookmarkStart w:id="12" w:name="_Hlk130469841"/>
      <w:r w:rsidRPr="00CE771B">
        <w:rPr>
          <w:b/>
          <w:bCs/>
          <w:i/>
          <w:iCs/>
          <w:sz w:val="28"/>
          <w:szCs w:val="28"/>
        </w:rPr>
        <w:t>: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Each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alternative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flow ends with a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disabled </w:t>
      </w:r>
      <w:r w:rsidR="00417CEA">
        <w:rPr>
          <w:i/>
          <w:iCs/>
          <w:sz w:val="28"/>
          <w:szCs w:val="28"/>
        </w:rPr>
        <w:t>login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until the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user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corrects incorrectly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entered</w:t>
      </w:r>
      <w:r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data</w:t>
      </w:r>
      <w:bookmarkEnd w:id="12"/>
      <w:r w:rsidRPr="00CE771B">
        <w:rPr>
          <w:i/>
          <w:iCs/>
          <w:sz w:val="28"/>
          <w:szCs w:val="28"/>
        </w:rPr>
        <w:t>.</w:t>
      </w:r>
    </w:p>
    <w:p w14:paraId="6BB1238F" w14:textId="299B2BE1" w:rsidR="0075222C" w:rsidRPr="0075222C" w:rsidRDefault="006C7B24" w:rsidP="0075222C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3" w:name="_Toc130478498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Pre</w:t>
      </w:r>
      <w:r w:rsidR="0075222C">
        <w:rPr>
          <w:color w:val="BF8F00" w:themeColor="accent4" w:themeShade="BF"/>
        </w:rPr>
        <w:t>requisites</w:t>
      </w:r>
      <w:bookmarkEnd w:id="13"/>
    </w:p>
    <w:p w14:paraId="72DD3C5A" w14:textId="1AFA1EF8" w:rsidR="006C7B24" w:rsidRDefault="0075222C" w:rsidP="002B700B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necessary </w:t>
      </w:r>
      <w:r w:rsidR="00026599">
        <w:rPr>
          <w:sz w:val="28"/>
          <w:szCs w:val="28"/>
        </w:rPr>
        <w:t xml:space="preserve">that the user is the basic user, </w:t>
      </w:r>
      <w:r w:rsidR="003D3F1C">
        <w:rPr>
          <w:sz w:val="28"/>
          <w:szCs w:val="28"/>
        </w:rPr>
        <w:t>i.e.,</w:t>
      </w:r>
      <w:r w:rsidR="00026599">
        <w:rPr>
          <w:sz w:val="28"/>
          <w:szCs w:val="28"/>
        </w:rPr>
        <w:t xml:space="preserve"> that </w:t>
      </w:r>
      <w:r w:rsidR="002F736B">
        <w:rPr>
          <w:sz w:val="28"/>
          <w:szCs w:val="28"/>
        </w:rPr>
        <w:t xml:space="preserve">the user already owns registered account </w:t>
      </w:r>
      <w:r w:rsidR="004A676B">
        <w:rPr>
          <w:sz w:val="28"/>
          <w:szCs w:val="28"/>
        </w:rPr>
        <w:t>on the application.</w:t>
      </w:r>
    </w:p>
    <w:p w14:paraId="21816304" w14:textId="3594600F" w:rsidR="006C7B24" w:rsidRDefault="006C7B24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4" w:name="_Toc130478499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4A676B">
        <w:rPr>
          <w:color w:val="BF8F00" w:themeColor="accent4" w:themeShade="BF"/>
        </w:rPr>
        <w:t>Consequences</w:t>
      </w:r>
      <w:bookmarkEnd w:id="14"/>
    </w:p>
    <w:p w14:paraId="7BC044C0" w14:textId="50868119" w:rsidR="006C7B24" w:rsidRPr="000334BE" w:rsidRDefault="004A676B" w:rsidP="00D233F4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After</w:t>
      </w:r>
      <w:r w:rsidR="006C7B24">
        <w:rPr>
          <w:sz w:val="28"/>
          <w:szCs w:val="28"/>
        </w:rPr>
        <w:t xml:space="preserve"> </w:t>
      </w:r>
      <w:r>
        <w:rPr>
          <w:sz w:val="28"/>
          <w:szCs w:val="28"/>
        </w:rPr>
        <w:t>successful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login</w:t>
      </w:r>
      <w:r w:rsidR="006C7B24">
        <w:rPr>
          <w:sz w:val="28"/>
          <w:szCs w:val="28"/>
        </w:rPr>
        <w:t xml:space="preserve">, </w:t>
      </w:r>
      <w:r w:rsidR="00D07EE1">
        <w:rPr>
          <w:sz w:val="28"/>
          <w:szCs w:val="28"/>
        </w:rPr>
        <w:t>the user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will have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access to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his</w:t>
      </w:r>
      <w:r w:rsidR="006C7B24">
        <w:rPr>
          <w:sz w:val="28"/>
          <w:szCs w:val="28"/>
        </w:rPr>
        <w:t xml:space="preserve"> </w:t>
      </w:r>
      <w:r w:rsidR="00D07EE1">
        <w:rPr>
          <w:sz w:val="28"/>
          <w:szCs w:val="28"/>
        </w:rPr>
        <w:t>account</w:t>
      </w:r>
      <w:r w:rsidR="006C7B24">
        <w:rPr>
          <w:sz w:val="28"/>
          <w:szCs w:val="28"/>
        </w:rPr>
        <w:t>.</w:t>
      </w:r>
    </w:p>
    <w:p w14:paraId="2C613B69" w14:textId="62548312" w:rsidR="006C7B24" w:rsidRDefault="006C7B24" w:rsidP="00D233F4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</w:p>
    <w:sectPr w:rsidR="006C7B24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3A7D" w14:textId="77777777" w:rsidR="003269D5" w:rsidRDefault="003269D5" w:rsidP="00D76EC2">
      <w:pPr>
        <w:spacing w:after="0" w:line="240" w:lineRule="auto"/>
      </w:pPr>
      <w:r>
        <w:separator/>
      </w:r>
    </w:p>
  </w:endnote>
  <w:endnote w:type="continuationSeparator" w:id="0">
    <w:p w14:paraId="0D0AF983" w14:textId="77777777" w:rsidR="003269D5" w:rsidRDefault="003269D5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EndPr/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45D4D" w14:textId="77777777" w:rsidR="003269D5" w:rsidRDefault="003269D5" w:rsidP="00D76EC2">
      <w:pPr>
        <w:spacing w:after="0" w:line="240" w:lineRule="auto"/>
      </w:pPr>
      <w:r>
        <w:separator/>
      </w:r>
    </w:p>
  </w:footnote>
  <w:footnote w:type="continuationSeparator" w:id="0">
    <w:p w14:paraId="0084E595" w14:textId="77777777" w:rsidR="003269D5" w:rsidRDefault="003269D5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762022591">
    <w:abstractNumId w:val="2"/>
  </w:num>
  <w:num w:numId="2" w16cid:durableId="1156409454">
    <w:abstractNumId w:val="0"/>
  </w:num>
  <w:num w:numId="3" w16cid:durableId="235476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26599"/>
    <w:rsid w:val="00070F82"/>
    <w:rsid w:val="0007503A"/>
    <w:rsid w:val="00094AD9"/>
    <w:rsid w:val="000A0298"/>
    <w:rsid w:val="000D5F50"/>
    <w:rsid w:val="000F6786"/>
    <w:rsid w:val="00164016"/>
    <w:rsid w:val="001652AA"/>
    <w:rsid w:val="00180055"/>
    <w:rsid w:val="00243B22"/>
    <w:rsid w:val="00277E5F"/>
    <w:rsid w:val="002B700B"/>
    <w:rsid w:val="002C6649"/>
    <w:rsid w:val="002F736B"/>
    <w:rsid w:val="003269D5"/>
    <w:rsid w:val="00356CFE"/>
    <w:rsid w:val="003A4E50"/>
    <w:rsid w:val="003D20E9"/>
    <w:rsid w:val="003D3F1C"/>
    <w:rsid w:val="003E3319"/>
    <w:rsid w:val="00417CEA"/>
    <w:rsid w:val="00433FF8"/>
    <w:rsid w:val="00466B70"/>
    <w:rsid w:val="004827A3"/>
    <w:rsid w:val="004A676B"/>
    <w:rsid w:val="005525BD"/>
    <w:rsid w:val="005A72A8"/>
    <w:rsid w:val="005C49F2"/>
    <w:rsid w:val="00601F5F"/>
    <w:rsid w:val="00682885"/>
    <w:rsid w:val="006944C7"/>
    <w:rsid w:val="006A353B"/>
    <w:rsid w:val="006C5C22"/>
    <w:rsid w:val="006C7B24"/>
    <w:rsid w:val="006D6ABF"/>
    <w:rsid w:val="0075222C"/>
    <w:rsid w:val="007F5487"/>
    <w:rsid w:val="008225D2"/>
    <w:rsid w:val="008652CA"/>
    <w:rsid w:val="00876055"/>
    <w:rsid w:val="00882B3F"/>
    <w:rsid w:val="00910443"/>
    <w:rsid w:val="0093072F"/>
    <w:rsid w:val="0094044A"/>
    <w:rsid w:val="00957F22"/>
    <w:rsid w:val="00977931"/>
    <w:rsid w:val="009A6166"/>
    <w:rsid w:val="00A72A3F"/>
    <w:rsid w:val="00C12801"/>
    <w:rsid w:val="00C71609"/>
    <w:rsid w:val="00CC2ED4"/>
    <w:rsid w:val="00CF7F3B"/>
    <w:rsid w:val="00D071AB"/>
    <w:rsid w:val="00D07EE1"/>
    <w:rsid w:val="00D2035A"/>
    <w:rsid w:val="00D233F4"/>
    <w:rsid w:val="00D550EF"/>
    <w:rsid w:val="00D622A9"/>
    <w:rsid w:val="00D76EC2"/>
    <w:rsid w:val="00DA0AC2"/>
    <w:rsid w:val="00E01CC4"/>
    <w:rsid w:val="00EC22C1"/>
    <w:rsid w:val="00EC6F02"/>
    <w:rsid w:val="00FE739A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6D6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Јована Бјелица</cp:lastModifiedBy>
  <cp:revision>58</cp:revision>
  <dcterms:created xsi:type="dcterms:W3CDTF">2023-03-20T19:44:00Z</dcterms:created>
  <dcterms:modified xsi:type="dcterms:W3CDTF">2023-03-23T14:53:00Z</dcterms:modified>
</cp:coreProperties>
</file>