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>Y ya no usamos el método del validsdor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>Es mejor validar como antes esto es complejo xd</w:t>
      </w:r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>Pero primeri creamos la anotación (maracar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IdentificadorRegex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String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r w:rsidRPr="0011503D">
        <w:rPr>
          <w:lang w:eastAsia="es-EC"/>
        </w:rPr>
        <w:t>IdentificadorRegexValidador</w:t>
      </w:r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IdentificadorRegexValidador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(value.matches(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>la diferencia es que como isismos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>usando anotaciones es la forma nativa de la api anotación de java, y usando clases con la interfaz validator es la forma de spring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6F619B16" w14:textId="6AF56649" w:rsidR="005B55B3" w:rsidRPr="00966D15" w:rsidRDefault="005B55B3" w:rsidP="005B55B3">
      <w:pPr>
        <w:pStyle w:val="Ttulo1"/>
        <w:ind w:left="708" w:hanging="708"/>
        <w:rPr>
          <w:lang w:eastAsia="es-EC"/>
        </w:rPr>
      </w:pPr>
      <w:r>
        <w:rPr>
          <w:lang w:eastAsia="es-EC"/>
        </w:rPr>
        <w:t>REVISAR 649</w:t>
      </w:r>
    </w:p>
    <w:p w14:paraId="53689D26" w14:textId="77777777" w:rsidR="005B55B3" w:rsidRPr="005B55B3" w:rsidRDefault="005B55B3" w:rsidP="005B55B3"/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lastRenderedPageBreak/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7A58FE79" w14:textId="0FCF3DE5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lastRenderedPageBreak/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1503D"/>
    <w:rsid w:val="0014321D"/>
    <w:rsid w:val="00162B41"/>
    <w:rsid w:val="0016758F"/>
    <w:rsid w:val="00171E26"/>
    <w:rsid w:val="00175FAD"/>
    <w:rsid w:val="00187D51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F17A5"/>
    <w:rsid w:val="006013D9"/>
    <w:rsid w:val="00601B14"/>
    <w:rsid w:val="00614780"/>
    <w:rsid w:val="00615D46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CC4730"/>
    <w:rsid w:val="00CE46CD"/>
    <w:rsid w:val="00D211F3"/>
    <w:rsid w:val="00D243D5"/>
    <w:rsid w:val="00D75D4C"/>
    <w:rsid w:val="00D91279"/>
    <w:rsid w:val="00DB2049"/>
    <w:rsid w:val="00DC512E"/>
    <w:rsid w:val="00E015DB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30</Pages>
  <Words>4677</Words>
  <Characters>25727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2023-10-02T19:47:00Z</dcterms:created>
  <dcterms:modified xsi:type="dcterms:W3CDTF">2023-10-12T15:29:00Z</dcterms:modified>
</cp:coreProperties>
</file>