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Ю.С. Мамшева</w:t>
      </w:r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Мамшева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r>
        <w:rPr>
          <w:lang w:val="en-US"/>
        </w:rPr>
        <w:t>Shtab</w:t>
      </w:r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процессе, Готово,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2855B8E2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23DDD28" w:rsidR="00A01288" w:rsidRDefault="00A01288" w:rsidP="003D3CE4">
      <w:r>
        <w:t>1. Подготовка к поездке (дома, до выезда).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push-уведомления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Безопасность: система в фоновом режиме (каждые 15 минут) запрашивает API новостей и МИД, фильтрует сообщения по ключевым словам («протесты», «стихия», «теракт», «МИД рекомендует»). При обнаружении события с высоким риском приложение отправляет push-уведомление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парсинга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Клиентская часть включает два типа устройств: смартфоны под управлением Android (на которых установлено мобильное приложение, разработанное на Kotlin)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Room и DataStore) и получает push‑уведомления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>еб‑сервер (обычно Nginx)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(Django + Django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Celery worker (фоновая отправка push‑уведомлений, парсинг внешних API) и Celery beat (планировщик периодических задач: обновление курсов валют раз в час, проверка новостей каждые 15 минут), а также Redis, который служит брокером сообщений для Celery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>) хранит все персональные данные пользователей (с шифрованием), историю поездок, лимиты, статьи разговорника, правила стран, топ приложений, актуальные курсы валют, новостные события и логи парсинга.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uWSGI);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r w:rsidR="00B541CE">
        <w:rPr>
          <w:rFonts w:cs="Times New Roman"/>
          <w:szCs w:val="28"/>
          <w:lang w:val="en-US"/>
        </w:rPr>
        <w:t>ite</w:t>
      </w:r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сам инициирует исходящие HTTPS‑запросы к внешним сервисам (API валют, новостей, платежей, push‑уведомлений)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(Android, Kotlin)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(Django</w:t>
      </w:r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Pr="00B7019F">
        <w:rPr>
          <w:rFonts w:cs="Times New Roman"/>
          <w:szCs w:val="28"/>
        </w:rPr>
        <w:t>. Сервер – центральный компонент, реализующий бизнес-логику: API-шлюз, расчёт бюджета, конвертацию валют, пороговые уведомления, парсинг внешних источников, отправку push-уведомлений.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r w:rsidR="00B541CE">
        <w:rPr>
          <w:rFonts w:cs="Times New Roman"/>
          <w:szCs w:val="28"/>
          <w:lang w:val="en-US"/>
        </w:rPr>
        <w:t>ite</w:t>
      </w:r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(Room Database + DataStore),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новостей и МИД – парсинг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push-уведомления.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045B04E3" w14:textId="7F67532E" w:rsidR="00642668" w:rsidRPr="00515D0D" w:rsidRDefault="00866333" w:rsidP="00515D0D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1D6A0D89" w14:textId="77777777" w:rsidR="00642668" w:rsidRDefault="00642668" w:rsidP="00642668"/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4. Парсинг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Ветвление происходит после этапа парсинга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возвращают «Список новостей» (заголовки, тексты, даты, источники). Интерфейс получает этот список, выполняет парсинг и 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 («протесты», «стихия», «теракт», «МИД рекомендует»), определяет уровень риска (опасно / внимание / безопасно). Если уровень риска выше «безопасно», интерфейс формирует «Уведомление» и отправляет его пользователю (через push-уведомление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push-оповещений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r w:rsidR="00B541CE">
        <w:rPr>
          <w:rFonts w:cs="Times New Roman"/>
          <w:szCs w:val="28"/>
          <w:lang w:val="en-US"/>
        </w:rPr>
        <w:t>ite</w:t>
      </w:r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push-уведомления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(push-уведомление,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entry/сформулировать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do/ожидать отправки – уведомление находится в очереди на отправку (Celery queue), ожидает, когда сервис push-уведомлений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создание нового уведомления (после парсинга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успешно передано через внешний сервис push-уведомлений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entry/зафиксировано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do/ожидает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entry/отметить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entry/пометить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Состояние: Не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entry/показать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do/ожидать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entry/приветствие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do/взаимодействие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«поездка начата» - переход в состояние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entry/активировать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do/мониторинг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push-уведомления.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exit/сохранить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entry/фиксация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push-оповещений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r w:rsidR="00B541CE">
        <w:rPr>
          <w:rFonts w:cs="Times New Roman"/>
          <w:szCs w:val="28"/>
          <w:lang w:val="en-US"/>
        </w:rPr>
        <w:t>ite</w:t>
      </w:r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push-уведомления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65AFC2C7" w14:textId="19A455B5" w:rsidR="003D3CE4" w:rsidRDefault="003D3CE4" w:rsidP="003D3CE4"/>
    <w:p w14:paraId="0FEEB3E2" w14:textId="0069C8CB" w:rsidR="003D3CE4" w:rsidRPr="00A01288" w:rsidRDefault="003D3CE4" w:rsidP="003D3CE4"/>
    <w:sectPr w:rsidR="003D3CE4" w:rsidRPr="00A01288" w:rsidSect="00FC10D8">
      <w:footerReference w:type="default" r:id="rId20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D0F60B" w14:textId="77777777" w:rsidR="00032542" w:rsidRDefault="00AD1ACF">
      <w:pPr>
        <w:spacing w:line="240" w:lineRule="auto"/>
      </w:pPr>
      <w:r>
        <w:separator/>
      </w:r>
    </w:p>
  </w:endnote>
  <w:endnote w:type="continuationSeparator" w:id="0">
    <w:p w14:paraId="5BAB8AFF" w14:textId="77777777" w:rsidR="00032542" w:rsidRDefault="00AD1A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55B94" w14:textId="77777777" w:rsidR="00032542" w:rsidRDefault="00AD1ACF">
      <w:pPr>
        <w:spacing w:line="240" w:lineRule="auto"/>
      </w:pPr>
      <w:r>
        <w:separator/>
      </w:r>
    </w:p>
  </w:footnote>
  <w:footnote w:type="continuationSeparator" w:id="0">
    <w:p w14:paraId="3B0F2913" w14:textId="77777777" w:rsidR="00032542" w:rsidRDefault="00AD1AC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99210861">
    <w:abstractNumId w:val="8"/>
  </w:num>
  <w:num w:numId="2" w16cid:durableId="1064987505">
    <w:abstractNumId w:val="4"/>
  </w:num>
  <w:num w:numId="3" w16cid:durableId="1672218273">
    <w:abstractNumId w:val="1"/>
  </w:num>
  <w:num w:numId="4" w16cid:durableId="1100226259">
    <w:abstractNumId w:val="20"/>
  </w:num>
  <w:num w:numId="5" w16cid:durableId="450978166">
    <w:abstractNumId w:val="9"/>
  </w:num>
  <w:num w:numId="6" w16cid:durableId="1576085260">
    <w:abstractNumId w:val="15"/>
  </w:num>
  <w:num w:numId="7" w16cid:durableId="1938754410">
    <w:abstractNumId w:val="6"/>
  </w:num>
  <w:num w:numId="8" w16cid:durableId="279578275">
    <w:abstractNumId w:val="21"/>
  </w:num>
  <w:num w:numId="9" w16cid:durableId="1987860081">
    <w:abstractNumId w:val="22"/>
  </w:num>
  <w:num w:numId="10" w16cid:durableId="1162157839">
    <w:abstractNumId w:val="19"/>
  </w:num>
  <w:num w:numId="11" w16cid:durableId="1241408740">
    <w:abstractNumId w:val="14"/>
  </w:num>
  <w:num w:numId="12" w16cid:durableId="467212346">
    <w:abstractNumId w:val="3"/>
  </w:num>
  <w:num w:numId="13" w16cid:durableId="156653047">
    <w:abstractNumId w:val="11"/>
  </w:num>
  <w:num w:numId="14" w16cid:durableId="757797413">
    <w:abstractNumId w:val="12"/>
  </w:num>
  <w:num w:numId="15" w16cid:durableId="1502116345">
    <w:abstractNumId w:val="7"/>
  </w:num>
  <w:num w:numId="16" w16cid:durableId="1779326393">
    <w:abstractNumId w:val="17"/>
  </w:num>
  <w:num w:numId="17" w16cid:durableId="408431476">
    <w:abstractNumId w:val="16"/>
  </w:num>
  <w:num w:numId="18" w16cid:durableId="899361037">
    <w:abstractNumId w:val="5"/>
  </w:num>
  <w:num w:numId="19" w16cid:durableId="1417437066">
    <w:abstractNumId w:val="0"/>
  </w:num>
  <w:num w:numId="20" w16cid:durableId="2066905167">
    <w:abstractNumId w:val="10"/>
  </w:num>
  <w:num w:numId="21" w16cid:durableId="2130394937">
    <w:abstractNumId w:val="13"/>
  </w:num>
  <w:num w:numId="22" w16cid:durableId="1647856308">
    <w:abstractNumId w:val="2"/>
  </w:num>
  <w:num w:numId="23" w16cid:durableId="6726089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32542"/>
    <w:rsid w:val="0007028C"/>
    <w:rsid w:val="00074641"/>
    <w:rsid w:val="000B6442"/>
    <w:rsid w:val="00105225"/>
    <w:rsid w:val="001314DF"/>
    <w:rsid w:val="001C25B5"/>
    <w:rsid w:val="00217621"/>
    <w:rsid w:val="00224323"/>
    <w:rsid w:val="00235A68"/>
    <w:rsid w:val="002A3BF1"/>
    <w:rsid w:val="002B6B96"/>
    <w:rsid w:val="002C4663"/>
    <w:rsid w:val="0039107D"/>
    <w:rsid w:val="003C3B92"/>
    <w:rsid w:val="003D3CE4"/>
    <w:rsid w:val="00451024"/>
    <w:rsid w:val="004A3920"/>
    <w:rsid w:val="004B58DC"/>
    <w:rsid w:val="00515D0D"/>
    <w:rsid w:val="00517F1D"/>
    <w:rsid w:val="00520B38"/>
    <w:rsid w:val="00580F29"/>
    <w:rsid w:val="005B339A"/>
    <w:rsid w:val="005C7338"/>
    <w:rsid w:val="00642668"/>
    <w:rsid w:val="00657E93"/>
    <w:rsid w:val="006A3F7B"/>
    <w:rsid w:val="00726596"/>
    <w:rsid w:val="00784796"/>
    <w:rsid w:val="007B4466"/>
    <w:rsid w:val="007B79FC"/>
    <w:rsid w:val="007C1BE4"/>
    <w:rsid w:val="00866333"/>
    <w:rsid w:val="00876AE0"/>
    <w:rsid w:val="00894522"/>
    <w:rsid w:val="00961A12"/>
    <w:rsid w:val="00996F84"/>
    <w:rsid w:val="009A3D08"/>
    <w:rsid w:val="009C27B8"/>
    <w:rsid w:val="00A01288"/>
    <w:rsid w:val="00A33B86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C9180E"/>
    <w:rsid w:val="00D029A0"/>
    <w:rsid w:val="00D21788"/>
    <w:rsid w:val="00D24582"/>
    <w:rsid w:val="00D86747"/>
    <w:rsid w:val="00DC3495"/>
    <w:rsid w:val="00E70358"/>
    <w:rsid w:val="00EF4A76"/>
    <w:rsid w:val="00F92747"/>
    <w:rsid w:val="00FC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29</Pages>
  <Words>3902</Words>
  <Characters>22247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31</cp:revision>
  <dcterms:created xsi:type="dcterms:W3CDTF">2026-05-16T09:30:00Z</dcterms:created>
  <dcterms:modified xsi:type="dcterms:W3CDTF">2026-05-19T05:18:00Z</dcterms:modified>
</cp:coreProperties>
</file>