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66E8" w14:textId="58FF64ED" w:rsidR="00CF11AD" w:rsidRPr="00CF11AD" w:rsidRDefault="008D0A70" w:rsidP="00CF11AD">
      <w:pPr>
        <w:spacing w:line="360" w:lineRule="auto"/>
        <w:ind w:firstLine="709"/>
        <w:jc w:val="center"/>
        <w:rPr>
          <w:b/>
          <w:bCs/>
        </w:rPr>
      </w:pPr>
      <w:r w:rsidRPr="008D0A70">
        <w:rPr>
          <w:b/>
          <w:bCs/>
        </w:rPr>
        <w:t>Диаграмма вариантов использования</w:t>
      </w:r>
    </w:p>
    <w:p w14:paraId="33062AEB" w14:textId="23368B6A" w:rsidR="00CF11AD" w:rsidRDefault="00CF11AD" w:rsidP="00CF11AD">
      <w:pPr>
        <w:spacing w:line="360" w:lineRule="auto"/>
        <w:ind w:firstLine="709"/>
      </w:pPr>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0D0D3CC8" w14:textId="7E8F258A" w:rsidR="00CF11AD" w:rsidRDefault="00CF11AD" w:rsidP="00CF11AD">
      <w:pPr>
        <w:spacing w:line="360" w:lineRule="auto"/>
        <w:ind w:firstLine="709"/>
      </w:pPr>
      <w:r>
        <w:t>Далее были выделены основные действующие лица:</w:t>
      </w:r>
    </w:p>
    <w:p w14:paraId="12FC4C02" w14:textId="77777777" w:rsidR="00CF11AD" w:rsidRDefault="00CF11AD" w:rsidP="00CF11AD">
      <w:pPr>
        <w:pStyle w:val="a3"/>
        <w:numPr>
          <w:ilvl w:val="0"/>
          <w:numId w:val="1"/>
        </w:numPr>
        <w:tabs>
          <w:tab w:val="left" w:pos="993"/>
        </w:tabs>
        <w:spacing w:line="360" w:lineRule="auto"/>
        <w:ind w:left="0" w:firstLine="709"/>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483BE2E" w14:textId="3D8FFE43" w:rsidR="00CF11AD" w:rsidRDefault="00CF11AD" w:rsidP="00CF11AD">
      <w:pPr>
        <w:pStyle w:val="a3"/>
        <w:numPr>
          <w:ilvl w:val="0"/>
          <w:numId w:val="1"/>
        </w:numPr>
        <w:tabs>
          <w:tab w:val="left" w:pos="993"/>
        </w:tabs>
        <w:spacing w:line="360" w:lineRule="auto"/>
        <w:ind w:left="0" w:firstLine="709"/>
      </w:pPr>
      <w:r>
        <w:t>Администратор: сотрудник, отвечающий за наполнение контента по странам, настройку API и управление справочными материалами.</w:t>
      </w:r>
    </w:p>
    <w:p w14:paraId="32714D4A" w14:textId="581A21A3" w:rsidR="00CF11AD" w:rsidRDefault="00CF11AD" w:rsidP="00CF11AD">
      <w:pPr>
        <w:spacing w:line="360" w:lineRule="auto"/>
        <w:ind w:firstLine="709"/>
      </w:pPr>
      <w:r>
        <w:t>Далее подробнее опишем возможности каждого действующего лица.</w:t>
      </w:r>
    </w:p>
    <w:p w14:paraId="3FAEDEEF" w14:textId="59B09005" w:rsidR="00CF11AD" w:rsidRDefault="00CF11AD" w:rsidP="00CF11AD">
      <w:pPr>
        <w:spacing w:line="360" w:lineRule="auto"/>
        <w:ind w:firstLine="709"/>
      </w:pPr>
      <w:r>
        <w:t xml:space="preserve">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61268EBF" w14:textId="7BBE032A" w:rsidR="00CF11AD" w:rsidRDefault="00CF11AD" w:rsidP="00CF11AD">
      <w:pPr>
        <w:spacing w:line="360" w:lineRule="auto"/>
        <w:ind w:firstLine="709"/>
      </w:pPr>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F3F1513" w14:textId="77777777" w:rsidR="00CF11AD" w:rsidRDefault="00CF11AD" w:rsidP="00CF11AD">
      <w:pPr>
        <w:spacing w:line="360" w:lineRule="auto"/>
        <w:ind w:firstLine="709"/>
      </w:pPr>
      <w:r>
        <w:t>Опишем более подробно связи.</w:t>
      </w:r>
    </w:p>
    <w:p w14:paraId="044F96E3" w14:textId="7AAA4632" w:rsidR="00CF11AD" w:rsidRDefault="00CF11AD" w:rsidP="00CF11AD">
      <w:pPr>
        <w:spacing w:line="360" w:lineRule="auto"/>
        <w:ind w:firstLine="709"/>
      </w:pPr>
      <w:r>
        <w:lastRenderedPageBreak/>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3C80087A" w14:textId="461B0C2E" w:rsidR="00CF11AD" w:rsidRDefault="00CF11AD" w:rsidP="00CF11AD">
      <w:pPr>
        <w:spacing w:line="360" w:lineRule="auto"/>
        <w:ind w:firstLine="709"/>
      </w:pPr>
      <w:r>
        <w:t xml:space="preserve">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w:t>
      </w:r>
      <w:proofErr w:type="gramStart"/>
      <w:r>
        <w:t>- это</w:t>
      </w:r>
      <w:proofErr w:type="gramEnd"/>
      <w:r>
        <w:t xml:space="preserve"> расширение учёта расходов, так как пользователь может превысить лимит, а может и не превысить (связь расширения).</w:t>
      </w:r>
    </w:p>
    <w:p w14:paraId="13DF4CEE" w14:textId="074A50DE" w:rsidR="00CF11AD" w:rsidRDefault="00CF11AD" w:rsidP="00CE6320">
      <w:pPr>
        <w:spacing w:line="360" w:lineRule="auto"/>
        <w:ind w:firstLine="709"/>
      </w:pPr>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4A10D088" w14:textId="1DE12312" w:rsidR="00CF11AD" w:rsidRDefault="00CF11AD" w:rsidP="00CF11AD">
      <w:pPr>
        <w:spacing w:line="360" w:lineRule="auto"/>
        <w:ind w:firstLine="709"/>
      </w:pPr>
      <w:r>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w:t>
      </w:r>
      <w:r w:rsidR="00CE6320">
        <w:t xml:space="preserve">также включает в себя несколько видов </w:t>
      </w:r>
      <w:r w:rsidR="00CE6320">
        <w:rPr>
          <w:lang w:val="en-US"/>
        </w:rPr>
        <w:t>API</w:t>
      </w:r>
      <w:r w:rsidR="00CE6320">
        <w:t xml:space="preserve"> (связь расширения)</w:t>
      </w:r>
      <w:r>
        <w:t>.</w:t>
      </w:r>
    </w:p>
    <w:p w14:paraId="2F8E9D44" w14:textId="77777777" w:rsidR="00CE6320" w:rsidRDefault="00CE6320" w:rsidP="00CE6320">
      <w:pPr>
        <w:keepNext/>
        <w:spacing w:line="360" w:lineRule="auto"/>
      </w:pPr>
      <w:r w:rsidRPr="00CE6320">
        <w:rPr>
          <w:noProof/>
        </w:rPr>
        <w:lastRenderedPageBreak/>
        <w:drawing>
          <wp:inline distT="0" distB="0" distL="0" distR="0" wp14:anchorId="52EE82B2" wp14:editId="577821B7">
            <wp:extent cx="5940425" cy="5828665"/>
            <wp:effectExtent l="0" t="0" r="317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5828665"/>
                    </a:xfrm>
                    <a:prstGeom prst="rect">
                      <a:avLst/>
                    </a:prstGeom>
                  </pic:spPr>
                </pic:pic>
              </a:graphicData>
            </a:graphic>
          </wp:inline>
        </w:drawing>
      </w:r>
    </w:p>
    <w:p w14:paraId="021CBE49" w14:textId="27E9822F" w:rsidR="00CF11AD" w:rsidRDefault="00CE6320" w:rsidP="00CE6320">
      <w:pPr>
        <w:jc w:val="center"/>
      </w:pPr>
      <w:r>
        <w:t xml:space="preserve">Рисунок </w:t>
      </w:r>
      <w:fldSimple w:instr=" SEQ Рисунок \* ARABIC ">
        <w:r w:rsidR="00E07B85">
          <w:rPr>
            <w:noProof/>
          </w:rPr>
          <w:t>1</w:t>
        </w:r>
      </w:fldSimple>
      <w:r>
        <w:t>. Диаграмма использования для системы ГПС</w:t>
      </w:r>
    </w:p>
    <w:p w14:paraId="514463C4" w14:textId="0F4B2487" w:rsidR="004607ED" w:rsidRPr="008D0A70" w:rsidRDefault="008D0A70" w:rsidP="008D0A70">
      <w:pPr>
        <w:spacing w:line="360" w:lineRule="auto"/>
        <w:ind w:firstLine="709"/>
        <w:jc w:val="center"/>
        <w:rPr>
          <w:b/>
          <w:bCs/>
        </w:rPr>
      </w:pPr>
      <w:r w:rsidRPr="008D0A70">
        <w:rPr>
          <w:b/>
          <w:bCs/>
        </w:rPr>
        <w:t>Диаграмма классов</w:t>
      </w:r>
    </w:p>
    <w:p w14:paraId="208466EC" w14:textId="77777777" w:rsidR="005456DA" w:rsidRDefault="005456DA" w:rsidP="005456DA">
      <w:pPr>
        <w:spacing w:line="360" w:lineRule="auto"/>
        <w:ind w:firstLine="709"/>
      </w:pPr>
      <w:r>
        <w:t>Опишем основные классы и связи между ними:</w:t>
      </w:r>
    </w:p>
    <w:p w14:paraId="000E03E3" w14:textId="1ECC645E" w:rsidR="005456DA" w:rsidRPr="00C535A1" w:rsidRDefault="005456DA" w:rsidP="005456DA">
      <w:pPr>
        <w:spacing w:line="360" w:lineRule="auto"/>
        <w:ind w:firstLine="709"/>
      </w:pPr>
      <w:r>
        <w:t xml:space="preserve">Клиент. Атрибуты: активность (активен/неактивен); операции: создать </w:t>
      </w:r>
      <w:proofErr w:type="gramStart"/>
      <w:r>
        <w:t>поездку(</w:t>
      </w:r>
      <w:proofErr w:type="gramEnd"/>
      <w:r>
        <w:t xml:space="preserve">). Связан с классом Пользователь обобщением (наследованием), </w:t>
      </w:r>
      <w:proofErr w:type="gramStart"/>
      <w:r>
        <w:t>т.к</w:t>
      </w:r>
      <w:proofErr w:type="gramEnd"/>
      <w:r>
        <w:t xml:space="preserve">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A9364D7" w14:textId="1F1E0820" w:rsidR="005456DA" w:rsidRDefault="005456DA" w:rsidP="005456DA">
      <w:pPr>
        <w:spacing w:line="360" w:lineRule="auto"/>
        <w:ind w:firstLine="709"/>
      </w:pPr>
      <w:r>
        <w:lastRenderedPageBreak/>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6003A760" w14:textId="77777777" w:rsidR="005456DA" w:rsidRDefault="005456DA" w:rsidP="005456DA">
      <w:pPr>
        <w:spacing w:line="360" w:lineRule="auto"/>
        <w:ind w:firstLine="709"/>
      </w:pPr>
      <w:r>
        <w:t xml:space="preserve">Администратор. Атрибуты: уровень доступа. Операции: настройка </w:t>
      </w:r>
      <w:proofErr w:type="gramStart"/>
      <w:r>
        <w:t>API(</w:t>
      </w:r>
      <w:proofErr w:type="gramEnd"/>
      <w:r>
        <w:t xml:space="preserve">), добавление стран(). Связан с классом Внешний API ассоциацией, </w:t>
      </w:r>
      <w:proofErr w:type="gramStart"/>
      <w:r>
        <w:t>т.к</w:t>
      </w:r>
      <w:proofErr w:type="gramEnd"/>
      <w:r>
        <w:t xml:space="preserve"> администратор настраивает API для получения данных.</w:t>
      </w:r>
    </w:p>
    <w:p w14:paraId="60B66B66" w14:textId="18924958" w:rsidR="005456DA" w:rsidRDefault="005456DA" w:rsidP="005456DA">
      <w:pPr>
        <w:spacing w:line="360" w:lineRule="auto"/>
        <w:ind w:firstLine="709"/>
      </w:pPr>
      <w:r>
        <w:t xml:space="preserve">Поездка. Атрибуты: дата начала, дата окончания. Операции: рассчитать количество </w:t>
      </w:r>
      <w:proofErr w:type="gramStart"/>
      <w:r>
        <w:t>дней(</w:t>
      </w:r>
      <w:proofErr w:type="gramEnd"/>
      <w:r>
        <w:t xml:space="preserve">). Связан агрегацией с классом Страна, </w:t>
      </w:r>
      <w:proofErr w:type="gramStart"/>
      <w:r>
        <w:t>т.к</w:t>
      </w:r>
      <w:proofErr w:type="gramEnd"/>
      <w:r>
        <w:t xml:space="preserve">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16DF8F80" w14:textId="16EB9C73" w:rsidR="005456DA" w:rsidRDefault="005456DA" w:rsidP="005456DA">
      <w:pPr>
        <w:spacing w:line="360" w:lineRule="auto"/>
        <w:ind w:firstLine="709"/>
      </w:pPr>
      <w:r>
        <w:t xml:space="preserve">Бюджет. Атрибуты: сумма, ограничение на день. Операции: получить пороговое </w:t>
      </w:r>
      <w:proofErr w:type="gramStart"/>
      <w:r>
        <w:t>уведомление(</w:t>
      </w:r>
      <w:proofErr w:type="gramEnd"/>
      <w:r>
        <w:t>), получить уведомление о превышении лимита().</w:t>
      </w:r>
    </w:p>
    <w:p w14:paraId="633358E8" w14:textId="094F2D00" w:rsidR="005456DA" w:rsidRDefault="005456DA" w:rsidP="005456DA">
      <w:pPr>
        <w:spacing w:line="360" w:lineRule="auto"/>
        <w:ind w:firstLine="709"/>
      </w:pPr>
      <w:r>
        <w:t xml:space="preserve">Страна. Атрибуты: название, язык, валюта. Операции: получить уровень </w:t>
      </w:r>
      <w:proofErr w:type="gramStart"/>
      <w:r>
        <w:t>опасности(</w:t>
      </w:r>
      <w:proofErr w:type="gramEnd"/>
      <w:r>
        <w:t xml:space="preserve">). Связан композицией с классами Словарик и </w:t>
      </w:r>
      <w:proofErr w:type="gramStart"/>
      <w:r>
        <w:t>Локальное приложение</w:t>
      </w:r>
      <w:proofErr w:type="gramEnd"/>
      <w:r>
        <w:t xml:space="preserve">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01D4A106" w14:textId="0165F904" w:rsidR="005456DA" w:rsidRDefault="005456DA" w:rsidP="00B12476">
      <w:pPr>
        <w:spacing w:line="360" w:lineRule="auto"/>
        <w:ind w:firstLine="709"/>
      </w:pPr>
      <w:r>
        <w:t xml:space="preserve">Внешний API. Атрибуты: код, URL. Операции: получить </w:t>
      </w:r>
      <w:proofErr w:type="gramStart"/>
      <w:r>
        <w:t>данные(</w:t>
      </w:r>
      <w:proofErr w:type="gramEnd"/>
      <w:r>
        <w:t xml:space="preserve">). Связан обобщением с классами API новостей, API валют и Платежный API, </w:t>
      </w:r>
      <w:proofErr w:type="gramStart"/>
      <w:r>
        <w:t>т.к</w:t>
      </w:r>
      <w:proofErr w:type="gramEnd"/>
      <w:r>
        <w:t xml:space="preserve"> они являются частными случаями внешнего API.</w:t>
      </w:r>
    </w:p>
    <w:p w14:paraId="0E1CFCD7" w14:textId="1393FDB8" w:rsidR="005456DA" w:rsidRDefault="005456DA" w:rsidP="005456DA">
      <w:pPr>
        <w:spacing w:line="360" w:lineRule="auto"/>
        <w:ind w:firstLine="709"/>
      </w:pPr>
      <w:r>
        <w:t xml:space="preserve">Статья. Атрибуты: название, ссылка. Связана композицией со страной, </w:t>
      </w:r>
      <w:proofErr w:type="gramStart"/>
      <w:r>
        <w:t>т.к</w:t>
      </w:r>
      <w:proofErr w:type="gramEnd"/>
      <w:r>
        <w:t xml:space="preserve"> без страны статья не имеет смысла.</w:t>
      </w:r>
    </w:p>
    <w:p w14:paraId="2258757F" w14:textId="2C7F9D88" w:rsidR="005456DA" w:rsidRDefault="005456DA" w:rsidP="005456DA">
      <w:pPr>
        <w:spacing w:line="360" w:lineRule="auto"/>
        <w:ind w:firstLine="709"/>
      </w:pPr>
      <w:r>
        <w:t>Словарик. Атрибуты: исходный язык, дата обновления</w:t>
      </w:r>
      <w:r w:rsidR="00B12476">
        <w:t>.</w:t>
      </w:r>
      <w:r>
        <w:t xml:space="preserve"> Связан композицией с классом Фраза, </w:t>
      </w:r>
      <w:proofErr w:type="gramStart"/>
      <w:r>
        <w:t>т.к</w:t>
      </w:r>
      <w:proofErr w:type="gramEnd"/>
      <w:r>
        <w:t xml:space="preserve"> фразы являются частью словарика и не могут существовать без него.</w:t>
      </w:r>
    </w:p>
    <w:p w14:paraId="3D44D911" w14:textId="2C17B850" w:rsidR="005456DA" w:rsidRDefault="005456DA" w:rsidP="005456DA">
      <w:pPr>
        <w:spacing w:line="360" w:lineRule="auto"/>
        <w:ind w:firstLine="709"/>
      </w:pPr>
      <w:r>
        <w:t>Фраза. Атрибуты: фраза на исходном языке, перевод, транскрипция.</w:t>
      </w:r>
    </w:p>
    <w:p w14:paraId="10E444EB" w14:textId="667B2963" w:rsidR="005456DA" w:rsidRDefault="005456DA" w:rsidP="005456DA">
      <w:pPr>
        <w:spacing w:line="360" w:lineRule="auto"/>
        <w:ind w:firstLine="709"/>
      </w:pPr>
      <w:r>
        <w:lastRenderedPageBreak/>
        <w:t xml:space="preserve">Локальное приложение. Атрибуты: наименование, описание, логотип. Связано </w:t>
      </w:r>
      <w:r w:rsidR="00B12476">
        <w:t>композицией</w:t>
      </w:r>
      <w:r>
        <w:t xml:space="preserve"> со страной (</w:t>
      </w:r>
      <w:proofErr w:type="gramStart"/>
      <w:r w:rsidR="00B12476">
        <w:t>т.к</w:t>
      </w:r>
      <w:proofErr w:type="gramEnd"/>
      <w:r w:rsidR="00B12476">
        <w:t xml:space="preserve"> локальные приложения для страны не нужны без неё</w:t>
      </w:r>
      <w:r>
        <w:t>).</w:t>
      </w:r>
    </w:p>
    <w:p w14:paraId="4CD8E3C0" w14:textId="77777777" w:rsidR="005456DA" w:rsidRDefault="005456DA" w:rsidP="00B12476">
      <w:pPr>
        <w:keepNext/>
        <w:spacing w:line="360" w:lineRule="auto"/>
        <w:jc w:val="center"/>
      </w:pPr>
      <w:r w:rsidRPr="005456DA">
        <w:rPr>
          <w:noProof/>
        </w:rPr>
        <w:drawing>
          <wp:inline distT="0" distB="0" distL="0" distR="0" wp14:anchorId="35FFE7DA" wp14:editId="476BD3CF">
            <wp:extent cx="5929411" cy="4826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8337" r="2512"/>
                    <a:stretch/>
                  </pic:blipFill>
                  <pic:spPr bwMode="auto">
                    <a:xfrm>
                      <a:off x="0" y="0"/>
                      <a:ext cx="5932969" cy="4828896"/>
                    </a:xfrm>
                    <a:prstGeom prst="rect">
                      <a:avLst/>
                    </a:prstGeom>
                    <a:ln>
                      <a:noFill/>
                    </a:ln>
                    <a:extLst>
                      <a:ext uri="{53640926-AAD7-44D8-BBD7-CCE9431645EC}">
                        <a14:shadowObscured xmlns:a14="http://schemas.microsoft.com/office/drawing/2010/main"/>
                      </a:ext>
                    </a:extLst>
                  </pic:spPr>
                </pic:pic>
              </a:graphicData>
            </a:graphic>
          </wp:inline>
        </w:drawing>
      </w:r>
    </w:p>
    <w:p w14:paraId="286543DB" w14:textId="000181A8" w:rsidR="004607ED" w:rsidRDefault="005456DA" w:rsidP="005456DA">
      <w:pPr>
        <w:jc w:val="center"/>
      </w:pPr>
      <w:r>
        <w:t xml:space="preserve">Рисунок </w:t>
      </w:r>
      <w:fldSimple w:instr=" SEQ Рисунок \* ARABIC ">
        <w:r w:rsidR="00E07B85">
          <w:rPr>
            <w:noProof/>
          </w:rPr>
          <w:t>2</w:t>
        </w:r>
      </w:fldSimple>
      <w:r>
        <w:t>. Диаграмма классов для системы ГПС</w:t>
      </w:r>
    </w:p>
    <w:p w14:paraId="5B01853C" w14:textId="00CE925E" w:rsidR="004607ED" w:rsidRPr="008D0A70" w:rsidRDefault="008D0A70" w:rsidP="008D0A70">
      <w:pPr>
        <w:spacing w:line="360" w:lineRule="auto"/>
        <w:ind w:firstLine="709"/>
        <w:jc w:val="center"/>
        <w:rPr>
          <w:b/>
          <w:bCs/>
        </w:rPr>
      </w:pPr>
      <w:r w:rsidRPr="008D0A70">
        <w:rPr>
          <w:b/>
          <w:bCs/>
        </w:rPr>
        <w:t>Диаграмма деятельности процесса управления бюджетом поездки</w:t>
      </w:r>
    </w:p>
    <w:p w14:paraId="3BFEA9CB" w14:textId="67870E7C" w:rsidR="00675AA4" w:rsidRDefault="00675AA4" w:rsidP="00675AA4">
      <w:pPr>
        <w:spacing w:line="360" w:lineRule="auto"/>
        <w:ind w:firstLine="709"/>
      </w:pPr>
      <w:r>
        <w:t>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некорректны, система отображает сообщение об ошибке, после чего клиенту выводится ошибка.</w:t>
      </w:r>
    </w:p>
    <w:p w14:paraId="1A893166" w14:textId="77777777" w:rsidR="00675AA4" w:rsidRDefault="00675AA4" w:rsidP="00675AA4">
      <w:pPr>
        <w:spacing w:line="360" w:lineRule="auto"/>
        <w:ind w:firstLine="709"/>
      </w:pPr>
      <w:r>
        <w:lastRenderedPageBreak/>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5D29C691" w14:textId="77777777" w:rsidR="00675AA4" w:rsidRDefault="00675AA4" w:rsidP="00675AA4">
      <w:pPr>
        <w:keepNext/>
        <w:spacing w:line="360" w:lineRule="auto"/>
        <w:jc w:val="center"/>
      </w:pPr>
      <w:r w:rsidRPr="00675AA4">
        <w:rPr>
          <w:noProof/>
        </w:rPr>
        <w:drawing>
          <wp:inline distT="0" distB="0" distL="0" distR="0" wp14:anchorId="4213637E" wp14:editId="0EE652BC">
            <wp:extent cx="5447902" cy="6057623"/>
            <wp:effectExtent l="0" t="0" r="635"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65247" cy="6076909"/>
                    </a:xfrm>
                    <a:prstGeom prst="rect">
                      <a:avLst/>
                    </a:prstGeom>
                  </pic:spPr>
                </pic:pic>
              </a:graphicData>
            </a:graphic>
          </wp:inline>
        </w:drawing>
      </w:r>
    </w:p>
    <w:p w14:paraId="36E5ABD2" w14:textId="0B4511CC" w:rsidR="004607ED" w:rsidRDefault="00675AA4" w:rsidP="00675AA4">
      <w:pPr>
        <w:jc w:val="center"/>
      </w:pPr>
      <w:r>
        <w:t xml:space="preserve">Рисунок </w:t>
      </w:r>
      <w:fldSimple w:instr=" SEQ Рисунок \* ARABIC ">
        <w:r w:rsidR="00E07B85">
          <w:rPr>
            <w:noProof/>
          </w:rPr>
          <w:t>3</w:t>
        </w:r>
      </w:fldSimple>
      <w:r>
        <w:t>. Диаграмма деятельности управления бюджетом</w:t>
      </w:r>
    </w:p>
    <w:p w14:paraId="628D40C3" w14:textId="3290A1A7" w:rsidR="005A193B" w:rsidRPr="009946DD" w:rsidRDefault="008D0A70" w:rsidP="009946DD">
      <w:pPr>
        <w:spacing w:line="360" w:lineRule="auto"/>
        <w:ind w:firstLine="709"/>
        <w:jc w:val="center"/>
        <w:rPr>
          <w:b/>
          <w:bCs/>
        </w:rPr>
      </w:pPr>
      <w:r w:rsidRPr="008D0A70">
        <w:rPr>
          <w:b/>
          <w:bCs/>
        </w:rPr>
        <w:t xml:space="preserve">Диаграмма последовательности взаимодействий при </w:t>
      </w:r>
      <w:r w:rsidR="009946DD">
        <w:rPr>
          <w:b/>
          <w:bCs/>
        </w:rPr>
        <w:t>изменении</w:t>
      </w:r>
      <w:r w:rsidRPr="008D0A70">
        <w:rPr>
          <w:b/>
          <w:bCs/>
        </w:rPr>
        <w:t xml:space="preserve"> бюджета</w:t>
      </w:r>
    </w:p>
    <w:p w14:paraId="25E8B958" w14:textId="71965350" w:rsidR="005A193B" w:rsidRDefault="005A193B" w:rsidP="009946DD">
      <w:pPr>
        <w:spacing w:line="360" w:lineRule="auto"/>
        <w:ind w:firstLine="709"/>
      </w:pPr>
      <w:r>
        <w:t xml:space="preserve">Для начала клиент задаёт общий бюджет и дневной лимит расходов. Данные передаются через интерфейс на сервер, где сохраняются в базе </w:t>
      </w:r>
      <w:r>
        <w:lastRenderedPageBreak/>
        <w:t>данных. Сервер возвращает подтверждение сохранения, а интерфейс отображает клиенту информацию об успешной настройке.</w:t>
      </w:r>
    </w:p>
    <w:p w14:paraId="697C7CF1" w14:textId="2F07277D" w:rsidR="005A193B" w:rsidRDefault="005A193B" w:rsidP="009946DD">
      <w:pPr>
        <w:spacing w:line="360" w:lineRule="auto"/>
        <w:ind w:firstLine="709"/>
      </w:pPr>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27C3B1A" w14:textId="54105D6D" w:rsidR="005A193B" w:rsidRDefault="005A193B" w:rsidP="009946DD">
      <w:pPr>
        <w:spacing w:line="360" w:lineRule="auto"/>
        <w:ind w:firstLine="709"/>
      </w:pPr>
      <w:r>
        <w:t xml:space="preserve">При превышении дневного лимита сервер отправляет предупреждение, при превышении бюджета </w:t>
      </w:r>
      <w:r w:rsidR="009946DD">
        <w:t>-</w:t>
      </w:r>
      <w:r>
        <w:t xml:space="preserve"> критическое уведомление. Интерфейс отображает их клиенту.</w:t>
      </w:r>
    </w:p>
    <w:p w14:paraId="17EEEE41" w14:textId="12DD1390" w:rsidR="005A193B" w:rsidRDefault="005A193B" w:rsidP="009946DD">
      <w:pPr>
        <w:spacing w:line="360" w:lineRule="auto"/>
        <w:ind w:firstLine="709"/>
      </w:pPr>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4EF07643" w14:textId="0C208E71" w:rsidR="008D0A70" w:rsidRDefault="005A193B" w:rsidP="005A193B">
      <w:pPr>
        <w:spacing w:line="360" w:lineRule="auto"/>
        <w:ind w:firstLine="709"/>
      </w:pPr>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2519C8BA" w14:textId="4885C79B" w:rsidR="005A193B" w:rsidRDefault="00E07B85" w:rsidP="005A193B">
      <w:pPr>
        <w:jc w:val="center"/>
      </w:pPr>
      <w:r w:rsidRPr="00E07B85">
        <w:lastRenderedPageBreak/>
        <w:drawing>
          <wp:inline distT="0" distB="0" distL="0" distR="0" wp14:anchorId="4F4770D5" wp14:editId="34E7E8CF">
            <wp:extent cx="5940425" cy="7842250"/>
            <wp:effectExtent l="0" t="0" r="317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7842250"/>
                    </a:xfrm>
                    <a:prstGeom prst="rect">
                      <a:avLst/>
                    </a:prstGeom>
                  </pic:spPr>
                </pic:pic>
              </a:graphicData>
            </a:graphic>
          </wp:inline>
        </w:drawing>
      </w:r>
    </w:p>
    <w:p w14:paraId="58053561" w14:textId="5AE2EA8F" w:rsidR="005A193B" w:rsidRDefault="005A193B" w:rsidP="005A193B">
      <w:pPr>
        <w:jc w:val="center"/>
      </w:pPr>
      <w:r>
        <w:t xml:space="preserve">Рисунок </w:t>
      </w:r>
      <w:fldSimple w:instr=" SEQ Рисунок \* ARABIC ">
        <w:r w:rsidR="00E07B85">
          <w:rPr>
            <w:noProof/>
          </w:rPr>
          <w:t>4</w:t>
        </w:r>
      </w:fldSimple>
      <w:r>
        <w:t>. Диаграмма последовательности</w:t>
      </w:r>
    </w:p>
    <w:p w14:paraId="03896D40" w14:textId="6228B477" w:rsidR="008D0A70" w:rsidRPr="008D0A70" w:rsidRDefault="008D0A70" w:rsidP="008D0A70">
      <w:pPr>
        <w:spacing w:line="360" w:lineRule="auto"/>
        <w:ind w:firstLine="709"/>
        <w:jc w:val="center"/>
        <w:rPr>
          <w:b/>
          <w:bCs/>
        </w:rPr>
      </w:pPr>
      <w:bookmarkStart w:id="0" w:name="_Hlk229866844"/>
      <w:r w:rsidRPr="008D0A70">
        <w:rPr>
          <w:b/>
          <w:bCs/>
        </w:rPr>
        <w:t>Диаграмма коммуникаций объектов компонента управление бюджетом</w:t>
      </w:r>
    </w:p>
    <w:bookmarkEnd w:id="0"/>
    <w:p w14:paraId="2F97BC09" w14:textId="738D947C" w:rsidR="0039368C" w:rsidRDefault="0039368C" w:rsidP="0039368C">
      <w:pPr>
        <w:spacing w:line="360" w:lineRule="auto"/>
        <w:ind w:firstLine="709"/>
      </w:pPr>
      <w:r>
        <w:lastRenderedPageBreak/>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3161365D" w14:textId="2BD53764" w:rsidR="0039368C" w:rsidRDefault="0039368C" w:rsidP="0039368C">
      <w:pPr>
        <w:spacing w:line="360" w:lineRule="auto"/>
        <w:ind w:firstLine="709"/>
      </w:pPr>
      <w:r>
        <w:t xml:space="preserve">Сервер, получив запрос, выполняет внутреннее действие </w:t>
      </w:r>
      <w:r>
        <w:t>-</w:t>
      </w:r>
      <w:r>
        <w:t xml:space="preserve"> сохраняет расход в базе данных. После успешного сохранения база данных отправляет серверу подтверждение сохранения.</w:t>
      </w:r>
    </w:p>
    <w:p w14:paraId="413ABE8F" w14:textId="2B7AED84" w:rsidR="0039368C" w:rsidRDefault="0039368C" w:rsidP="0039368C">
      <w:pPr>
        <w:spacing w:line="360" w:lineRule="auto"/>
        <w:ind w:firstLine="709"/>
      </w:pPr>
      <w:r>
        <w:t xml:space="preserve">Далее сервер выполняет ещё одно внутреннее действие </w:t>
      </w:r>
      <w:r>
        <w:t>-</w:t>
      </w:r>
      <w:r>
        <w:t xml:space="preserve">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w:t>
      </w:r>
      <w:r>
        <w:t>-</w:t>
      </w:r>
      <w:r>
        <w:t xml:space="preserve"> норма, жёлтый </w:t>
      </w:r>
      <w:r>
        <w:t>-</w:t>
      </w:r>
      <w:r>
        <w:t xml:space="preserve"> превышение дневного лимита, красный </w:t>
      </w:r>
      <w:r>
        <w:t>-</w:t>
      </w:r>
      <w:r>
        <w:t xml:space="preserve"> превышение общего бюджета).</w:t>
      </w:r>
    </w:p>
    <w:p w14:paraId="6152354C" w14:textId="25F6A883" w:rsidR="0039368C" w:rsidRDefault="0039368C" w:rsidP="0039368C">
      <w:pPr>
        <w:spacing w:line="360" w:lineRule="auto"/>
        <w:ind w:firstLine="709"/>
      </w:pPr>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515ADFB5" w14:textId="166ACC58" w:rsidR="008D0A70" w:rsidRDefault="0039368C" w:rsidP="0039368C">
      <w:pPr>
        <w:spacing w:line="360" w:lineRule="auto"/>
        <w:ind w:firstLine="709"/>
      </w:pPr>
      <w:r>
        <w:t>Таким образом, клиент получает полную информацию о состоянии своего бюджета после каждого добавленного расхода.</w:t>
      </w:r>
    </w:p>
    <w:p w14:paraId="31FA1420" w14:textId="77777777" w:rsidR="0039368C" w:rsidRDefault="0039368C" w:rsidP="0039368C">
      <w:pPr>
        <w:jc w:val="center"/>
      </w:pPr>
      <w:r w:rsidRPr="0039368C">
        <w:lastRenderedPageBreak/>
        <w:drawing>
          <wp:inline distT="0" distB="0" distL="0" distR="0" wp14:anchorId="23BD9488" wp14:editId="3E488C1F">
            <wp:extent cx="4674840" cy="36004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7905" cy="3618214"/>
                    </a:xfrm>
                    <a:prstGeom prst="rect">
                      <a:avLst/>
                    </a:prstGeom>
                  </pic:spPr>
                </pic:pic>
              </a:graphicData>
            </a:graphic>
          </wp:inline>
        </w:drawing>
      </w:r>
    </w:p>
    <w:p w14:paraId="3F05AB9E" w14:textId="40E4CFFE" w:rsidR="008D0A70" w:rsidRDefault="0039368C" w:rsidP="0039368C">
      <w:pPr>
        <w:jc w:val="center"/>
      </w:pPr>
      <w:r>
        <w:t xml:space="preserve">Рисунок </w:t>
      </w:r>
      <w:fldSimple w:instr=" SEQ Рисунок \* ARABIC ">
        <w:r w:rsidR="00E07B85">
          <w:rPr>
            <w:noProof/>
          </w:rPr>
          <w:t>5</w:t>
        </w:r>
      </w:fldSimple>
      <w:r>
        <w:t xml:space="preserve">. </w:t>
      </w:r>
      <w:r w:rsidRPr="0039368C">
        <w:t>Диаграмма коммуникаций объектов компонента управление бюджетом</w:t>
      </w:r>
    </w:p>
    <w:p w14:paraId="0743D698" w14:textId="3C2561AE" w:rsidR="008D0A70" w:rsidRPr="008D0A70" w:rsidRDefault="008D0A70" w:rsidP="008D0A70">
      <w:pPr>
        <w:spacing w:line="360" w:lineRule="auto"/>
        <w:ind w:firstLine="709"/>
        <w:jc w:val="center"/>
        <w:rPr>
          <w:b/>
          <w:bCs/>
        </w:rPr>
      </w:pPr>
      <w:r w:rsidRPr="008D0A70">
        <w:rPr>
          <w:b/>
          <w:bCs/>
        </w:rPr>
        <w:t>Диаграмма состояния объекта бюджет</w:t>
      </w:r>
    </w:p>
    <w:p w14:paraId="25E1A069" w14:textId="70955EA6" w:rsidR="00CE0866" w:rsidRDefault="00CE0866" w:rsidP="00CE0866">
      <w:pPr>
        <w:spacing w:line="360" w:lineRule="auto"/>
        <w:ind w:firstLine="709"/>
      </w:pPr>
      <w:r>
        <w:t xml:space="preserve">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w:t>
      </w:r>
      <w:r w:rsidR="00E32EF7">
        <w:t xml:space="preserve">или </w:t>
      </w:r>
      <w:r>
        <w:t>произошёл расход.</w:t>
      </w:r>
    </w:p>
    <w:p w14:paraId="5E9B5409" w14:textId="172F1E84" w:rsidR="00CE0866" w:rsidRDefault="00CE0866" w:rsidP="00CE0866">
      <w:pPr>
        <w:spacing w:line="360" w:lineRule="auto"/>
        <w:ind w:firstLine="709"/>
      </w:pPr>
      <w:r>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w:t>
      </w:r>
      <w:r w:rsidR="00E32EF7">
        <w:t xml:space="preserve"> (планируемый расход равен количеству дней путешествия на лимит на день)</w:t>
      </w:r>
      <w:r>
        <w:t xml:space="preserve">,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w:t>
      </w:r>
      <w:r>
        <w:lastRenderedPageBreak/>
        <w:t>общий бюджет, объект переходит в состояние Критичное, что сигнализирует о превышении бюджета поездки.</w:t>
      </w:r>
    </w:p>
    <w:p w14:paraId="43F4FE71" w14:textId="358E71D4" w:rsidR="00C535A1" w:rsidRDefault="00CE0866" w:rsidP="00CE0866">
      <w:pPr>
        <w:spacing w:line="360" w:lineRule="auto"/>
        <w:ind w:firstLine="709"/>
      </w:pPr>
      <w:r>
        <w:t>Из состояний Умеренное и Критичное возможен переход в состояние Обновлён при событии бюджет изменён</w:t>
      </w:r>
      <w:r w:rsidR="00E32EF7">
        <w:t xml:space="preserve"> или произошел расход</w:t>
      </w:r>
      <w:r>
        <w:t>,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77A6043" w14:textId="77777777" w:rsidR="00C535A1" w:rsidRPr="00097744" w:rsidRDefault="00C535A1" w:rsidP="00C535A1">
      <w:pPr>
        <w:keepNext/>
        <w:spacing w:line="360" w:lineRule="auto"/>
        <w:jc w:val="center"/>
        <w:rPr>
          <w:lang w:val="en-US"/>
        </w:rPr>
      </w:pPr>
      <w:r w:rsidRPr="00C535A1">
        <w:drawing>
          <wp:inline distT="0" distB="0" distL="0" distR="0" wp14:anchorId="0F24AA5A" wp14:editId="684E3095">
            <wp:extent cx="4451350" cy="4739510"/>
            <wp:effectExtent l="0" t="0" r="635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4062"/>
                    <a:stretch/>
                  </pic:blipFill>
                  <pic:spPr bwMode="auto">
                    <a:xfrm>
                      <a:off x="0" y="0"/>
                      <a:ext cx="4460971" cy="4749754"/>
                    </a:xfrm>
                    <a:prstGeom prst="rect">
                      <a:avLst/>
                    </a:prstGeom>
                    <a:ln>
                      <a:noFill/>
                    </a:ln>
                    <a:extLst>
                      <a:ext uri="{53640926-AAD7-44D8-BBD7-CCE9431645EC}">
                        <a14:shadowObscured xmlns:a14="http://schemas.microsoft.com/office/drawing/2010/main"/>
                      </a:ext>
                    </a:extLst>
                  </pic:spPr>
                </pic:pic>
              </a:graphicData>
            </a:graphic>
          </wp:inline>
        </w:drawing>
      </w:r>
    </w:p>
    <w:p w14:paraId="2FAA622D" w14:textId="5B170CAB" w:rsidR="008D0A70" w:rsidRDefault="00C535A1" w:rsidP="00C535A1">
      <w:pPr>
        <w:jc w:val="center"/>
      </w:pPr>
      <w:r>
        <w:t xml:space="preserve">Рисунок </w:t>
      </w:r>
      <w:fldSimple w:instr=" SEQ Рисунок \* ARABIC ">
        <w:r w:rsidR="00E07B85">
          <w:rPr>
            <w:noProof/>
          </w:rPr>
          <w:t>6</w:t>
        </w:r>
      </w:fldSimple>
      <w:r>
        <w:t xml:space="preserve">. </w:t>
      </w:r>
      <w:r w:rsidRPr="00C535A1">
        <w:t>Диаграмма состояния объекта бюджет</w:t>
      </w:r>
    </w:p>
    <w:p w14:paraId="6F7110BD" w14:textId="6BFACEAE" w:rsidR="008D0A70" w:rsidRPr="00094E22" w:rsidRDefault="00094E22" w:rsidP="00094E22">
      <w:pPr>
        <w:spacing w:line="360" w:lineRule="auto"/>
        <w:ind w:firstLine="709"/>
        <w:jc w:val="center"/>
        <w:rPr>
          <w:b/>
          <w:bCs/>
        </w:rPr>
      </w:pPr>
      <w:r w:rsidRPr="00094E22">
        <w:rPr>
          <w:b/>
          <w:bCs/>
        </w:rPr>
        <w:t xml:space="preserve">Деятельность процесса регистрации </w:t>
      </w:r>
      <w:r w:rsidR="00163961">
        <w:rPr>
          <w:b/>
          <w:bCs/>
        </w:rPr>
        <w:t>пользователя</w:t>
      </w:r>
    </w:p>
    <w:p w14:paraId="6C58B421" w14:textId="6EC25FEB" w:rsidR="00DC0D21" w:rsidRDefault="00DC0D21" w:rsidP="00DC0D21">
      <w:pPr>
        <w:spacing w:line="360" w:lineRule="auto"/>
        <w:ind w:firstLine="709"/>
      </w:pPr>
      <w:r>
        <w:t xml:space="preserve">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w:t>
      </w:r>
      <w:r>
        <w:lastRenderedPageBreak/>
        <w:t>пароль, имя, контактную информацию). После ввода всех данных система передаёт их на сервер для обработки.</w:t>
      </w:r>
    </w:p>
    <w:p w14:paraId="735F3AF2" w14:textId="31E6AE83" w:rsidR="00DC0D21" w:rsidRDefault="00DC0D21" w:rsidP="00DC0D21">
      <w:pPr>
        <w:spacing w:line="360" w:lineRule="auto"/>
        <w:ind w:firstLine="709"/>
      </w:pPr>
      <w:r>
        <w:t xml:space="preserve">Сервер выполняет проверку уникальности электронной почты в базе данных. Если указанный </w:t>
      </w:r>
      <w:proofErr w:type="spellStart"/>
      <w:r>
        <w:t>email</w:t>
      </w:r>
      <w:proofErr w:type="spellEnd"/>
      <w:r>
        <w:t xml:space="preserve">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71869E08" w14:textId="79C1A00B" w:rsidR="00DC0D21" w:rsidRDefault="00DC0D21" w:rsidP="00DC0D21">
      <w:pPr>
        <w:spacing w:line="360" w:lineRule="auto"/>
        <w:ind w:firstLine="709"/>
      </w:pPr>
      <w:r>
        <w:t xml:space="preserve">Если </w:t>
      </w:r>
      <w:proofErr w:type="spellStart"/>
      <w:r>
        <w:t>email</w:t>
      </w:r>
      <w:proofErr w:type="spellEnd"/>
      <w:r>
        <w:t xml:space="preserve">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31D33377" w14:textId="77777777" w:rsidR="00DC0D21" w:rsidRDefault="00DC0D21" w:rsidP="00DC0D21">
      <w:pPr>
        <w:jc w:val="center"/>
      </w:pPr>
      <w:r w:rsidRPr="00DC0D21">
        <w:drawing>
          <wp:inline distT="0" distB="0" distL="0" distR="0" wp14:anchorId="2D5491E4" wp14:editId="6AF3068E">
            <wp:extent cx="4115502" cy="47815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58497" cy="4831503"/>
                    </a:xfrm>
                    <a:prstGeom prst="rect">
                      <a:avLst/>
                    </a:prstGeom>
                  </pic:spPr>
                </pic:pic>
              </a:graphicData>
            </a:graphic>
          </wp:inline>
        </w:drawing>
      </w:r>
    </w:p>
    <w:p w14:paraId="4A74A394" w14:textId="2DAE81F1" w:rsidR="008D0A70" w:rsidRDefault="00DC0D21" w:rsidP="00DC0D21">
      <w:pPr>
        <w:jc w:val="center"/>
      </w:pPr>
      <w:r>
        <w:t xml:space="preserve">Рисунок </w:t>
      </w:r>
      <w:fldSimple w:instr=" SEQ Рисунок \* ARABIC ">
        <w:r w:rsidR="00E07B85">
          <w:rPr>
            <w:noProof/>
          </w:rPr>
          <w:t>7</w:t>
        </w:r>
      </w:fldSimple>
      <w:r>
        <w:t xml:space="preserve">. </w:t>
      </w:r>
      <w:r w:rsidRPr="00DC0D21">
        <w:t>Деятельность процесса регистрации пользователя</w:t>
      </w:r>
    </w:p>
    <w:p w14:paraId="7312F5F4" w14:textId="26D4EF92" w:rsidR="008D0A70" w:rsidRPr="00094E22" w:rsidRDefault="00094E22" w:rsidP="00094E22">
      <w:pPr>
        <w:spacing w:line="360" w:lineRule="auto"/>
        <w:ind w:firstLine="709"/>
        <w:jc w:val="center"/>
        <w:rPr>
          <w:b/>
          <w:bCs/>
        </w:rPr>
      </w:pPr>
      <w:bookmarkStart w:id="1" w:name="_Hlk229871420"/>
      <w:r w:rsidRPr="00094E22">
        <w:rPr>
          <w:b/>
          <w:bCs/>
        </w:rPr>
        <w:lastRenderedPageBreak/>
        <w:t xml:space="preserve">Последовательность взаимодействий при </w:t>
      </w:r>
      <w:r w:rsidR="00163961">
        <w:rPr>
          <w:b/>
          <w:bCs/>
        </w:rPr>
        <w:t>авторизации</w:t>
      </w:r>
      <w:r w:rsidRPr="00094E22">
        <w:rPr>
          <w:b/>
          <w:bCs/>
        </w:rPr>
        <w:t xml:space="preserve"> пользователя</w:t>
      </w:r>
    </w:p>
    <w:bookmarkEnd w:id="1"/>
    <w:p w14:paraId="5CD7B24F" w14:textId="6FB82942" w:rsidR="00FC2C31" w:rsidRDefault="00FC2C31" w:rsidP="00FC2C31">
      <w:pPr>
        <w:spacing w:line="360" w:lineRule="auto"/>
        <w:ind w:firstLine="709"/>
      </w:pPr>
      <w:r>
        <w:t xml:space="preserve">Для начала пользователь вводит свой </w:t>
      </w:r>
      <w:proofErr w:type="spellStart"/>
      <w:r>
        <w:t>email</w:t>
      </w:r>
      <w:proofErr w:type="spellEnd"/>
      <w:r>
        <w:t xml:space="preserve"> и пароль в интерфейсе. Данные передаются через интерфейс на сервер, где происходит проверка учётных данных. Сервер выполняет внутреннее действие </w:t>
      </w:r>
      <w:r>
        <w:t>-</w:t>
      </w:r>
      <w:r>
        <w:t xml:space="preserve"> сверяет введённый </w:t>
      </w:r>
      <w:proofErr w:type="spellStart"/>
      <w:r>
        <w:t>email</w:t>
      </w:r>
      <w:proofErr w:type="spellEnd"/>
      <w:r>
        <w:t xml:space="preserve"> и пароль с данными, хранящимися в базе.</w:t>
      </w:r>
    </w:p>
    <w:p w14:paraId="1057224A" w14:textId="6690B3A4" w:rsidR="00FC2C31" w:rsidRDefault="00FC2C31" w:rsidP="00FC2C31">
      <w:pPr>
        <w:spacing w:line="360" w:lineRule="auto"/>
        <w:ind w:firstLine="709"/>
      </w:pPr>
      <w:r>
        <w:t xml:space="preserve">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w:t>
      </w:r>
      <w:proofErr w:type="spellStart"/>
      <w:r>
        <w:t>email</w:t>
      </w:r>
      <w:proofErr w:type="spellEnd"/>
      <w:r>
        <w:t xml:space="preserve"> или пароль», после чего пользователь возвращается к шагу ввода данных.</w:t>
      </w:r>
    </w:p>
    <w:p w14:paraId="77F38403" w14:textId="79CB281A" w:rsidR="008D0A70" w:rsidRDefault="00FC2C31" w:rsidP="00FC2C31">
      <w:pPr>
        <w:spacing w:line="360" w:lineRule="auto"/>
        <w:ind w:firstLine="709"/>
      </w:pPr>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3920035B" w14:textId="77777777" w:rsidR="00E07B85" w:rsidRDefault="00E07B85" w:rsidP="00E07B85">
      <w:pPr>
        <w:jc w:val="center"/>
      </w:pPr>
      <w:r w:rsidRPr="00E07B85">
        <w:drawing>
          <wp:inline distT="0" distB="0" distL="0" distR="0" wp14:anchorId="2BF8F61C" wp14:editId="0F69613B">
            <wp:extent cx="5940425" cy="36004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15145"/>
                    <a:stretch/>
                  </pic:blipFill>
                  <pic:spPr bwMode="auto">
                    <a:xfrm>
                      <a:off x="0" y="0"/>
                      <a:ext cx="5940425" cy="3600450"/>
                    </a:xfrm>
                    <a:prstGeom prst="rect">
                      <a:avLst/>
                    </a:prstGeom>
                    <a:ln>
                      <a:noFill/>
                    </a:ln>
                    <a:extLst>
                      <a:ext uri="{53640926-AAD7-44D8-BBD7-CCE9431645EC}">
                        <a14:shadowObscured xmlns:a14="http://schemas.microsoft.com/office/drawing/2010/main"/>
                      </a:ext>
                    </a:extLst>
                  </pic:spPr>
                </pic:pic>
              </a:graphicData>
            </a:graphic>
          </wp:inline>
        </w:drawing>
      </w:r>
    </w:p>
    <w:p w14:paraId="5D3B4207" w14:textId="79F3F74E" w:rsidR="008D0A70" w:rsidRDefault="00E07B85" w:rsidP="00E07B85">
      <w:pPr>
        <w:jc w:val="center"/>
      </w:pPr>
      <w:r>
        <w:t xml:space="preserve">Рисунок </w:t>
      </w:r>
      <w:fldSimple w:instr=" SEQ Рисунок \* ARABIC ">
        <w:r>
          <w:rPr>
            <w:noProof/>
          </w:rPr>
          <w:t>8</w:t>
        </w:r>
      </w:fldSimple>
      <w:r>
        <w:t xml:space="preserve">. </w:t>
      </w:r>
      <w:r w:rsidRPr="00E07B85">
        <w:t>Последовательность взаимодействий при авторизации пользователя</w:t>
      </w:r>
    </w:p>
    <w:sectPr w:rsidR="008D0A7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4E5214"/>
    <w:multiLevelType w:val="hybridMultilevel"/>
    <w:tmpl w:val="253CD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467"/>
    <w:rsid w:val="00094E22"/>
    <w:rsid w:val="00097744"/>
    <w:rsid w:val="00163961"/>
    <w:rsid w:val="0027703A"/>
    <w:rsid w:val="0038275E"/>
    <w:rsid w:val="0039368C"/>
    <w:rsid w:val="003C17EB"/>
    <w:rsid w:val="003C5A0E"/>
    <w:rsid w:val="004607ED"/>
    <w:rsid w:val="00535467"/>
    <w:rsid w:val="005456DA"/>
    <w:rsid w:val="00555684"/>
    <w:rsid w:val="005A193B"/>
    <w:rsid w:val="00675AA4"/>
    <w:rsid w:val="006A0930"/>
    <w:rsid w:val="00802C19"/>
    <w:rsid w:val="008121B4"/>
    <w:rsid w:val="00813F2E"/>
    <w:rsid w:val="008D0A70"/>
    <w:rsid w:val="00971020"/>
    <w:rsid w:val="009946DD"/>
    <w:rsid w:val="009970BC"/>
    <w:rsid w:val="00B12476"/>
    <w:rsid w:val="00C535A1"/>
    <w:rsid w:val="00CE0866"/>
    <w:rsid w:val="00CE6320"/>
    <w:rsid w:val="00CF11AD"/>
    <w:rsid w:val="00DC0D21"/>
    <w:rsid w:val="00E01D49"/>
    <w:rsid w:val="00E07B85"/>
    <w:rsid w:val="00E32EF7"/>
    <w:rsid w:val="00F27ACD"/>
    <w:rsid w:val="00FC2C3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CEB73"/>
  <w15:chartTrackingRefBased/>
  <w15:docId w15:val="{1684AF5D-0DE8-434C-A136-7A8704565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07ED"/>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11AD"/>
    <w:pPr>
      <w:ind w:left="720"/>
      <w:contextualSpacing/>
    </w:pPr>
  </w:style>
  <w:style w:type="paragraph" w:styleId="a4">
    <w:name w:val="caption"/>
    <w:basedOn w:val="a"/>
    <w:next w:val="a"/>
    <w:uiPriority w:val="35"/>
    <w:unhideWhenUsed/>
    <w:qFormat/>
    <w:rsid w:val="00CE632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34321">
      <w:bodyDiv w:val="1"/>
      <w:marLeft w:val="0"/>
      <w:marRight w:val="0"/>
      <w:marTop w:val="0"/>
      <w:marBottom w:val="0"/>
      <w:divBdr>
        <w:top w:val="none" w:sz="0" w:space="0" w:color="auto"/>
        <w:left w:val="none" w:sz="0" w:space="0" w:color="auto"/>
        <w:bottom w:val="none" w:sz="0" w:space="0" w:color="auto"/>
        <w:right w:val="none" w:sz="0" w:space="0" w:color="auto"/>
      </w:divBdr>
      <w:divsChild>
        <w:div w:id="1259799786">
          <w:marLeft w:val="660"/>
          <w:marRight w:val="660"/>
          <w:marTop w:val="0"/>
          <w:marBottom w:val="0"/>
          <w:divBdr>
            <w:top w:val="none" w:sz="0" w:space="0" w:color="auto"/>
            <w:left w:val="none" w:sz="0" w:space="0" w:color="auto"/>
            <w:bottom w:val="none" w:sz="0" w:space="0" w:color="auto"/>
            <w:right w:val="none" w:sz="0" w:space="0" w:color="auto"/>
          </w:divBdr>
          <w:divsChild>
            <w:div w:id="1024556133">
              <w:marLeft w:val="0"/>
              <w:marRight w:val="0"/>
              <w:marTop w:val="0"/>
              <w:marBottom w:val="0"/>
              <w:divBdr>
                <w:top w:val="none" w:sz="0" w:space="0" w:color="auto"/>
                <w:left w:val="none" w:sz="0" w:space="0" w:color="auto"/>
                <w:bottom w:val="none" w:sz="0" w:space="0" w:color="auto"/>
                <w:right w:val="none" w:sz="0" w:space="0" w:color="auto"/>
              </w:divBdr>
              <w:divsChild>
                <w:div w:id="1092512063">
                  <w:marLeft w:val="0"/>
                  <w:marRight w:val="0"/>
                  <w:marTop w:val="0"/>
                  <w:marBottom w:val="0"/>
                  <w:divBdr>
                    <w:top w:val="none" w:sz="0" w:space="0" w:color="auto"/>
                    <w:left w:val="none" w:sz="0" w:space="0" w:color="auto"/>
                    <w:bottom w:val="none" w:sz="0" w:space="0" w:color="auto"/>
                    <w:right w:val="none" w:sz="0" w:space="0" w:color="auto"/>
                  </w:divBdr>
                  <w:divsChild>
                    <w:div w:id="1175345807">
                      <w:marLeft w:val="0"/>
                      <w:marRight w:val="0"/>
                      <w:marTop w:val="0"/>
                      <w:marBottom w:val="0"/>
                      <w:divBdr>
                        <w:top w:val="none" w:sz="0" w:space="0" w:color="auto"/>
                        <w:left w:val="none" w:sz="0" w:space="0" w:color="auto"/>
                        <w:bottom w:val="none" w:sz="0" w:space="0" w:color="auto"/>
                        <w:right w:val="none" w:sz="0" w:space="0" w:color="auto"/>
                      </w:divBdr>
                      <w:divsChild>
                        <w:div w:id="69232479">
                          <w:marLeft w:val="0"/>
                          <w:marRight w:val="0"/>
                          <w:marTop w:val="0"/>
                          <w:marBottom w:val="0"/>
                          <w:divBdr>
                            <w:top w:val="none" w:sz="0" w:space="0" w:color="auto"/>
                            <w:left w:val="none" w:sz="0" w:space="0" w:color="auto"/>
                            <w:bottom w:val="none" w:sz="0" w:space="0" w:color="auto"/>
                            <w:right w:val="none" w:sz="0" w:space="0" w:color="auto"/>
                          </w:divBdr>
                          <w:divsChild>
                            <w:div w:id="159247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6695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13</Pages>
  <Words>1790</Words>
  <Characters>10208</Characters>
  <Application>Microsoft Office Word</Application>
  <DocSecurity>0</DocSecurity>
  <Lines>85</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dc:creator>
  <cp:keywords/>
  <dc:description/>
  <cp:lastModifiedBy>Mari</cp:lastModifiedBy>
  <cp:revision>31</cp:revision>
  <dcterms:created xsi:type="dcterms:W3CDTF">2026-05-16T07:05:00Z</dcterms:created>
  <dcterms:modified xsi:type="dcterms:W3CDTF">2026-05-16T21:54:00Z</dcterms:modified>
</cp:coreProperties>
</file>