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GAS LEAKAGE MONITORING AND ALERTING SYSTEM</w:t>
      </w:r>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LITERATURE SURVEY</w:t>
      </w:r>
    </w:p>
    <w:p w:rsidR="00000000" w:rsidDel="00000000" w:rsidP="00000000" w:rsidRDefault="00000000" w:rsidRPr="00000000" w14:paraId="00000003">
      <w:pPr>
        <w:pStyle w:val="Heading1"/>
        <w:shd w:fill="ffffff" w:val="clear"/>
        <w:spacing w:after="0" w:before="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4">
      <w:pPr>
        <w:pStyle w:val="Heading1"/>
        <w:shd w:fill="ffffff" w:val="clear"/>
        <w:spacing w:after="0" w:before="0" w:lineRule="auto"/>
        <w:rPr>
          <w:rFonts w:ascii="Arial" w:cs="Arial" w:eastAsia="Arial" w:hAnsi="Arial"/>
          <w:color w:val="333333"/>
          <w:sz w:val="32"/>
          <w:szCs w:val="32"/>
        </w:rPr>
      </w:pPr>
      <w:r w:rsidDel="00000000" w:rsidR="00000000" w:rsidRPr="00000000">
        <w:rPr>
          <w:rFonts w:ascii="Arial" w:cs="Arial" w:eastAsia="Arial" w:hAnsi="Arial"/>
          <w:sz w:val="32"/>
          <w:szCs w:val="32"/>
          <w:rtl w:val="0"/>
        </w:rPr>
        <w:t xml:space="preserve">1.TITLE:</w:t>
      </w:r>
      <w:r w:rsidDel="00000000" w:rsidR="00000000" w:rsidRPr="00000000">
        <w:rPr>
          <w:b w:val="0"/>
          <w:sz w:val="32"/>
          <w:szCs w:val="32"/>
          <w:rtl w:val="0"/>
        </w:rPr>
        <w:t xml:space="preserve"> </w:t>
      </w:r>
      <w:r w:rsidDel="00000000" w:rsidR="00000000" w:rsidRPr="00000000">
        <w:rPr>
          <w:rFonts w:ascii="Arial" w:cs="Arial" w:eastAsia="Arial" w:hAnsi="Arial"/>
          <w:color w:val="000000"/>
          <w:sz w:val="28"/>
          <w:szCs w:val="28"/>
          <w:rtl w:val="0"/>
        </w:rPr>
        <w:t xml:space="preserve">Sulfur Hexafluoride Gas Leakage Monitoring and Early-Warning Method for Electrical Power Facilities</w:t>
      </w:r>
      <w:r w:rsidDel="00000000" w:rsidR="00000000" w:rsidRPr="00000000">
        <w:rPr>
          <w:rtl w:val="0"/>
        </w:rPr>
      </w:r>
    </w:p>
    <w:p w:rsidR="00000000" w:rsidDel="00000000" w:rsidP="00000000" w:rsidRDefault="00000000" w:rsidRPr="00000000" w14:paraId="00000005">
      <w:pPr>
        <w:pStyle w:val="Heading1"/>
        <w:shd w:fill="ffffff" w:val="clear"/>
        <w:spacing w:after="0" w:before="0" w:lineRule="auto"/>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6">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rtl w:val="0"/>
        </w:rPr>
        <w:t xml:space="preserve">AUTHOR: </w:t>
      </w:r>
      <w:r w:rsidDel="00000000" w:rsidR="00000000" w:rsidRPr="00000000">
        <w:rPr>
          <w:sz w:val="32"/>
          <w:szCs w:val="32"/>
          <w:rtl w:val="0"/>
        </w:rPr>
        <w:t xml:space="preserve">CHUNRUI LIU, FUJIE DENG , LEI SHI , AND FENG WANG </w:t>
      </w:r>
      <w:r w:rsidDel="00000000" w:rsidR="00000000" w:rsidRPr="00000000">
        <w:rPr>
          <w:rtl w:val="0"/>
        </w:rPr>
      </w:r>
    </w:p>
    <w:p w:rsidR="00000000" w:rsidDel="00000000" w:rsidP="00000000" w:rsidRDefault="00000000" w:rsidRPr="00000000" w14:paraId="00000007">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08">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2020</w:t>
      </w:r>
      <w:r w:rsidDel="00000000" w:rsidR="00000000" w:rsidRPr="00000000">
        <w:rPr>
          <w:rtl w:val="0"/>
        </w:rPr>
      </w:r>
    </w:p>
    <w:p w:rsidR="00000000" w:rsidDel="00000000" w:rsidP="00000000" w:rsidRDefault="00000000" w:rsidRPr="00000000" w14:paraId="00000009">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0A">
      <w:pPr>
        <w:pStyle w:val="Heading1"/>
        <w:shd w:fill="ffffff" w:val="clear"/>
        <w:spacing w:after="0" w:before="0" w:lineRule="auto"/>
        <w:rPr>
          <w:color w:val="000000"/>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color w:val="333333"/>
          <w:sz w:val="27"/>
          <w:szCs w:val="27"/>
          <w:highlight w:val="white"/>
          <w:rtl w:val="0"/>
        </w:rPr>
        <w:t xml:space="preserve"> </w:t>
      </w:r>
      <w:hyperlink r:id="rId6">
        <w:r w:rsidDel="00000000" w:rsidR="00000000" w:rsidRPr="00000000">
          <w:rPr>
            <w:rFonts w:ascii="Arial" w:cs="Arial" w:eastAsia="Arial" w:hAnsi="Arial"/>
            <w:color w:val="000000"/>
            <w:sz w:val="27"/>
            <w:szCs w:val="27"/>
            <w:highlight w:val="white"/>
            <w:u w:val="none"/>
            <w:rtl w:val="0"/>
          </w:rPr>
          <w:t xml:space="preserve">2017 International Conference on Wireless Communications, Signal Processing and Networking (WiSPNET)</w:t>
        </w:r>
      </w:hyperlink>
      <w:r w:rsidDel="00000000" w:rsidR="00000000" w:rsidRPr="00000000">
        <w:rPr>
          <w:rtl w:val="0"/>
        </w:rPr>
      </w:r>
    </w:p>
    <w:p w:rsidR="00000000" w:rsidDel="00000000" w:rsidP="00000000" w:rsidRDefault="00000000" w:rsidRPr="00000000" w14:paraId="0000000B">
      <w:pPr>
        <w:pStyle w:val="Heading1"/>
        <w:shd w:fill="ffffff" w:val="clear"/>
        <w:spacing w:after="0" w:before="0" w:lineRule="auto"/>
        <w:rPr>
          <w:color w:val="000000"/>
        </w:rPr>
      </w:pPr>
      <w:r w:rsidDel="00000000" w:rsidR="00000000" w:rsidRPr="00000000">
        <w:rPr>
          <w:rtl w:val="0"/>
        </w:rPr>
      </w:r>
    </w:p>
    <w:p w:rsidR="00000000" w:rsidDel="00000000" w:rsidP="00000000" w:rsidRDefault="00000000" w:rsidRPr="00000000" w14:paraId="0000000C">
      <w:pPr>
        <w:pStyle w:val="Heading1"/>
        <w:shd w:fill="ffffff" w:val="clear"/>
        <w:spacing w:after="0" w:before="0" w:lineRule="auto"/>
        <w:rPr>
          <w:rFonts w:ascii="Arial" w:cs="Arial" w:eastAsia="Arial" w:hAnsi="Arial"/>
          <w:color w:val="000000"/>
          <w:sz w:val="28"/>
          <w:szCs w:val="28"/>
          <w:highlight w:val="white"/>
        </w:rPr>
      </w:pPr>
      <w:r w:rsidDel="00000000" w:rsidR="00000000" w:rsidRPr="00000000">
        <w:rPr>
          <w:rFonts w:ascii="Arial" w:cs="Arial" w:eastAsia="Arial" w:hAnsi="Arial"/>
          <w:sz w:val="32"/>
          <w:szCs w:val="32"/>
          <w:highlight w:val="white"/>
          <w:rtl w:val="0"/>
        </w:rPr>
        <w:t xml:space="preserve">ABSTRACT: </w:t>
      </w:r>
      <w:r w:rsidDel="00000000" w:rsidR="00000000" w:rsidRPr="00000000">
        <w:rPr>
          <w:rFonts w:ascii="Arial" w:cs="Arial" w:eastAsia="Arial" w:hAnsi="Arial"/>
          <w:color w:val="000000"/>
          <w:sz w:val="28"/>
          <w:szCs w:val="28"/>
          <w:highlight w:val="white"/>
          <w:rtl w:val="0"/>
        </w:rPr>
        <w:t xml:space="preserve"> Most transformer substations in power supply facilities rely on sulfur hexafluoride electrical equipment. A sulfur hexafluoride gas leak can cause serious health concerns if effective measures are not adopted in time. Therefore, in this study, a sulfur hexafluoride gas leakage monitoring, early-warning, and emergency disposal model was established. First, taking the main transformer chamber of an underground transformer substation as the research object, a 3D-model was built, and a numerical simulation was performed. Second, the simulation results were utilized to determine the dispersion and concentration distribution of the sulfur hexafluoride gas, identify concentration-sensitive areas, and arrange sensors based on the simulation results, to ensure early-warning in case of leaks. Then, a sulfur hexafluoride gas leakage monitoring and early-warning model was built based on the data collected using sensors at the monitoring points; thereafter, a construction method was developed for a sulfur hexafluoride gas leakage emergency disposal model, which can be referenced to establish a leakage gas recycling system. This paper also provides some recommendations regarding the determination of the optimal conditions for this emergency recycling device, which can be utilized to maintain the concentration of sulfur hexafluoride gas below a specified value and to construct a recycling time prediction model. The results of the study can provide a theoretical basis for sulfur hexafluoride gas leakage early-warning and emergency disposal, which will contribute to the prevention of suffocation-related accidents</w:t>
      </w:r>
    </w:p>
    <w:p w:rsidR="00000000" w:rsidDel="00000000" w:rsidP="00000000" w:rsidRDefault="00000000" w:rsidRPr="00000000" w14:paraId="0000000D">
      <w:pPr>
        <w:pStyle w:val="Heading1"/>
        <w:shd w:fill="ffffff" w:val="clear"/>
        <w:spacing w:after="0" w:before="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0E">
      <w:pPr>
        <w:pStyle w:val="Heading2"/>
        <w:shd w:fill="ffffff" w:val="clear"/>
        <w:spacing w:after="24" w:before="0" w:lineRule="auto"/>
        <w:rPr/>
      </w:pPr>
      <w:r w:rsidDel="00000000" w:rsidR="00000000" w:rsidRPr="00000000">
        <w:rPr>
          <w:rFonts w:ascii="Arial" w:cs="Arial" w:eastAsia="Arial" w:hAnsi="Arial"/>
          <w:color w:val="000000"/>
          <w:sz w:val="28"/>
          <w:szCs w:val="28"/>
          <w:highlight w:val="white"/>
          <w:rtl w:val="0"/>
        </w:rPr>
        <w:t xml:space="preserve">2.</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color w:val="000000"/>
          <w:sz w:val="32"/>
          <w:szCs w:val="32"/>
          <w:rtl w:val="0"/>
        </w:rPr>
        <w:t xml:space="preserve">TITLE:</w:t>
      </w:r>
      <w:r w:rsidDel="00000000" w:rsidR="00000000" w:rsidRPr="00000000">
        <w:rPr>
          <w:rFonts w:ascii="Arial" w:cs="Arial" w:eastAsia="Arial" w:hAnsi="Arial"/>
          <w:color w:val="000000"/>
          <w:rtl w:val="0"/>
        </w:rPr>
        <w:t xml:space="preserve"> </w:t>
      </w:r>
      <w:r w:rsidDel="00000000" w:rsidR="00000000" w:rsidRPr="00000000">
        <w:rPr>
          <w:color w:val="000000"/>
          <w:sz w:val="32"/>
          <w:szCs w:val="32"/>
          <w:rtl w:val="0"/>
        </w:rPr>
        <w:t xml:space="preserve">Simulation Experiment of Leakage and Diffusion and Monitoring System of Gas Network</w:t>
      </w:r>
      <w:r w:rsidDel="00000000" w:rsidR="00000000" w:rsidRPr="00000000">
        <w:rPr>
          <w:rtl w:val="0"/>
        </w:rPr>
      </w:r>
    </w:p>
    <w:p w:rsidR="00000000" w:rsidDel="00000000" w:rsidP="00000000" w:rsidRDefault="00000000" w:rsidRPr="00000000" w14:paraId="0000000F">
      <w:pPr>
        <w:rPr>
          <w:rFonts w:ascii="Arial" w:cs="Arial" w:eastAsia="Arial" w:hAnsi="Arial"/>
          <w:color w:val="333333"/>
          <w:sz w:val="27"/>
          <w:szCs w:val="27"/>
          <w:highlight w:val="white"/>
        </w:rPr>
      </w:pPr>
      <w:r w:rsidDel="00000000" w:rsidR="00000000" w:rsidRPr="00000000">
        <w:rPr>
          <w:rFonts w:ascii="Arial" w:cs="Arial" w:eastAsia="Arial" w:hAnsi="Arial"/>
          <w:b w:val="1"/>
          <w:sz w:val="32"/>
          <w:szCs w:val="32"/>
          <w:rtl w:val="0"/>
        </w:rPr>
        <w:t xml:space="preserve">AUTHOR:</w:t>
      </w:r>
      <w:r w:rsidDel="00000000" w:rsidR="00000000" w:rsidRPr="00000000">
        <w:rPr>
          <w:rtl w:val="0"/>
        </w:rPr>
        <w:t xml:space="preserve"> </w:t>
      </w:r>
      <w:r w:rsidDel="00000000" w:rsidR="00000000" w:rsidRPr="00000000">
        <w:rPr>
          <w:rFonts w:ascii="Arial" w:cs="Arial" w:eastAsia="Arial" w:hAnsi="Arial"/>
          <w:b w:val="1"/>
          <w:sz w:val="32"/>
          <w:szCs w:val="32"/>
          <w:rtl w:val="0"/>
        </w:rPr>
        <w:t xml:space="preserve">Zhang Furen, Xu Pai, Xing Rongjun</w:t>
      </w:r>
      <w:r w:rsidDel="00000000" w:rsidR="00000000" w:rsidRPr="00000000">
        <w:rPr>
          <w:rFonts w:ascii="Arial" w:cs="Arial" w:eastAsia="Arial" w:hAnsi="Arial"/>
          <w:b w:val="1"/>
          <w:color w:val="333333"/>
          <w:sz w:val="27"/>
          <w:szCs w:val="27"/>
          <w:highlight w:val="white"/>
          <w:rtl w:val="0"/>
        </w:rPr>
        <w:t xml:space="preserve"> </w:t>
      </w:r>
      <w:hyperlink r:id="rId7">
        <w:r w:rsidDel="00000000" w:rsidR="00000000" w:rsidRPr="00000000">
          <w:rPr>
            <w:rFonts w:ascii="Arial" w:cs="Arial" w:eastAsia="Arial" w:hAnsi="Arial"/>
            <w:b w:val="1"/>
            <w:color w:val="000000"/>
            <w:sz w:val="28"/>
            <w:szCs w:val="28"/>
            <w:u w:val="none"/>
            <w:rtl w:val="0"/>
          </w:rPr>
          <w:t xml:space="preserve">Mickel Saad</w:t>
        </w:r>
      </w:hyperlink>
      <w:r w:rsidDel="00000000" w:rsidR="00000000" w:rsidRPr="00000000">
        <w:rPr>
          <w:rFonts w:ascii="Arial" w:cs="Arial" w:eastAsia="Arial" w:hAnsi="Arial"/>
          <w:b w:val="1"/>
          <w:sz w:val="28"/>
          <w:szCs w:val="28"/>
          <w:highlight w:val="white"/>
          <w:rtl w:val="0"/>
        </w:rPr>
        <w:t xml:space="preserve">;</w:t>
      </w:r>
      <w:hyperlink r:id="rId8">
        <w:r w:rsidDel="00000000" w:rsidR="00000000" w:rsidRPr="00000000">
          <w:rPr>
            <w:rFonts w:ascii="Arial" w:cs="Arial" w:eastAsia="Arial" w:hAnsi="Arial"/>
            <w:b w:val="1"/>
            <w:color w:val="000000"/>
            <w:sz w:val="28"/>
            <w:szCs w:val="28"/>
            <w:u w:val="none"/>
            <w:rtl w:val="0"/>
          </w:rPr>
          <w:t xml:space="preserve">Ed teNyenhuis</w:t>
        </w:r>
      </w:hyperlink>
      <w:r w:rsidDel="00000000" w:rsidR="00000000" w:rsidRPr="00000000">
        <w:rPr>
          <w:sz w:val="28"/>
          <w:szCs w:val="28"/>
          <w:highlight w:val="white"/>
          <w:rtl w:val="0"/>
        </w:rPr>
        <w:t xml:space="preserve">, </w:t>
      </w:r>
      <w:r w:rsidDel="00000000" w:rsidR="00000000" w:rsidRPr="00000000">
        <w:rPr>
          <w:rFonts w:ascii="Arial" w:cs="Arial" w:eastAsia="Arial" w:hAnsi="Arial"/>
          <w:b w:val="1"/>
          <w:sz w:val="28"/>
          <w:szCs w:val="28"/>
          <w:highlight w:val="white"/>
          <w:rtl w:val="0"/>
        </w:rPr>
        <w:t xml:space="preserve">Zhang Furen</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10">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2017</w:t>
      </w:r>
    </w:p>
    <w:p w:rsidR="00000000" w:rsidDel="00000000" w:rsidP="00000000" w:rsidRDefault="00000000" w:rsidRPr="00000000" w14:paraId="00000011">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2">
      <w:pPr>
        <w:pStyle w:val="Heading1"/>
        <w:shd w:fill="ffffff" w:val="clear"/>
        <w:spacing w:after="0" w:before="0" w:lineRule="auto"/>
        <w:rPr>
          <w:rFonts w:ascii="Arial" w:cs="Arial" w:eastAsia="Arial" w:hAnsi="Arial"/>
          <w:sz w:val="28"/>
          <w:szCs w:val="28"/>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color w:val="333333"/>
          <w:sz w:val="27"/>
          <w:szCs w:val="27"/>
          <w:highlight w:val="white"/>
          <w:rtl w:val="0"/>
        </w:rPr>
        <w:t xml:space="preserve"> </w:t>
      </w:r>
      <w:hyperlink r:id="rId9">
        <w:r w:rsidDel="00000000" w:rsidR="00000000" w:rsidRPr="00000000">
          <w:rPr>
            <w:rFonts w:ascii="Arial" w:cs="Arial" w:eastAsia="Arial" w:hAnsi="Arial"/>
            <w:color w:val="000000"/>
            <w:sz w:val="28"/>
            <w:szCs w:val="28"/>
            <w:highlight w:val="white"/>
            <w:u w:val="none"/>
            <w:rtl w:val="0"/>
          </w:rPr>
          <w:t xml:space="preserve">2017 IEEE Electrical Power and Energy Conference (EPEC)</w:t>
        </w:r>
      </w:hyperlink>
      <w:r w:rsidDel="00000000" w:rsidR="00000000" w:rsidRPr="00000000">
        <w:rPr>
          <w:rtl w:val="0"/>
        </w:rPr>
      </w:r>
    </w:p>
    <w:p w:rsidR="00000000" w:rsidDel="00000000" w:rsidP="00000000" w:rsidRDefault="00000000" w:rsidRPr="00000000" w14:paraId="00000013">
      <w:pPr>
        <w:pStyle w:val="Heading1"/>
        <w:shd w:fill="ffffff" w:val="clear"/>
        <w:spacing w:after="0" w:before="0" w:lineRule="auto"/>
        <w:rPr/>
      </w:pPr>
      <w:r w:rsidDel="00000000" w:rsidR="00000000" w:rsidRPr="00000000">
        <w:rPr>
          <w:rtl w:val="0"/>
        </w:rPr>
      </w:r>
    </w:p>
    <w:p w:rsidR="00000000" w:rsidDel="00000000" w:rsidP="00000000" w:rsidRDefault="00000000" w:rsidRPr="00000000" w14:paraId="00000014">
      <w:pPr>
        <w:pStyle w:val="Heading1"/>
        <w:shd w:fill="ffffff" w:val="clear"/>
        <w:spacing w:after="0" w:before="0" w:lineRule="auto"/>
        <w:rPr>
          <w:rFonts w:ascii="Arial" w:cs="Arial" w:eastAsia="Arial" w:hAnsi="Arial"/>
          <w:color w:val="333333"/>
          <w:sz w:val="28"/>
          <w:szCs w:val="28"/>
          <w:highlight w:val="white"/>
        </w:rPr>
      </w:pPr>
      <w:r w:rsidDel="00000000" w:rsidR="00000000" w:rsidRPr="00000000">
        <w:rPr>
          <w:rFonts w:ascii="Arial" w:cs="Arial" w:eastAsia="Arial" w:hAnsi="Arial"/>
          <w:sz w:val="32"/>
          <w:szCs w:val="32"/>
          <w:highlight w:val="white"/>
          <w:rtl w:val="0"/>
        </w:rPr>
        <w:t xml:space="preserve">ABSTRACT</w:t>
      </w:r>
      <w:r w:rsidDel="00000000" w:rsidR="00000000" w:rsidRPr="00000000">
        <w:rPr>
          <w:rFonts w:ascii="Arial" w:cs="Arial" w:eastAsia="Arial" w:hAnsi="Arial"/>
          <w:color w:val="333333"/>
          <w:sz w:val="28"/>
          <w:szCs w:val="28"/>
          <w:highlight w:val="white"/>
          <w:rtl w:val="0"/>
        </w:rPr>
        <w:t xml:space="preserve"> : </w:t>
      </w:r>
      <w:r w:rsidDel="00000000" w:rsidR="00000000" w:rsidRPr="00000000">
        <w:rPr>
          <w:rFonts w:ascii="Arial" w:cs="Arial" w:eastAsia="Arial" w:hAnsi="Arial"/>
          <w:sz w:val="28"/>
          <w:szCs w:val="28"/>
          <w:highlight w:val="white"/>
          <w:rtl w:val="0"/>
        </w:rPr>
        <w:t xml:space="preserve">—Leakage location and monitoring of gas network is one of difficulties and hot issues of research in the field of gas transmission and distribution and security. Therefore, establishing simulation experiment of gas network and monitoring system has great significance to control and reduce the leakage accidents. On the basis of the analysis to actual gas network system, a kind of establishing a set of small-scale stimulator to verify various new theories is proposed, in order to solve the problem of actual gas network on-site measurements is difficult to realize. The configuration of simulation leakage experiment model and development and realization of monitoring system are elaborated deeply, the feasibility of the model is validated through practical application, which provides experimental foundation for researching the theories of leakage location better.</w:t>
      </w:r>
      <w:r w:rsidDel="00000000" w:rsidR="00000000" w:rsidRPr="00000000">
        <w:rPr>
          <w:rtl w:val="0"/>
        </w:rPr>
      </w:r>
    </w:p>
    <w:p w:rsidR="00000000" w:rsidDel="00000000" w:rsidP="00000000" w:rsidRDefault="00000000" w:rsidRPr="00000000" w14:paraId="00000015">
      <w:pPr>
        <w:pStyle w:val="Heading1"/>
        <w:shd w:fill="ffffff" w:val="clear"/>
        <w:spacing w:after="0" w:before="0" w:lineRule="auto"/>
        <w:rPr>
          <w:rFonts w:ascii="Arial" w:cs="Arial" w:eastAsia="Arial" w:hAnsi="Arial"/>
          <w:color w:val="333333"/>
          <w:sz w:val="28"/>
          <w:szCs w:val="28"/>
          <w:highlight w:val="white"/>
        </w:rPr>
      </w:pPr>
      <w:r w:rsidDel="00000000" w:rsidR="00000000" w:rsidRPr="00000000">
        <w:rPr>
          <w:rtl w:val="0"/>
        </w:rPr>
      </w:r>
    </w:p>
    <w:p w:rsidR="00000000" w:rsidDel="00000000" w:rsidP="00000000" w:rsidRDefault="00000000" w:rsidRPr="00000000" w14:paraId="00000016">
      <w:pPr>
        <w:pStyle w:val="Heading2"/>
        <w:shd w:fill="ffffff" w:val="clear"/>
        <w:spacing w:after="24" w:before="0" w:lineRule="auto"/>
        <w:rPr>
          <w:rFonts w:ascii="Arial" w:cs="Arial" w:eastAsia="Arial" w:hAnsi="Arial"/>
          <w:color w:val="333333"/>
        </w:rPr>
      </w:pPr>
      <w:r w:rsidDel="00000000" w:rsidR="00000000" w:rsidRPr="00000000">
        <w:rPr>
          <w:rFonts w:ascii="Arial" w:cs="Arial" w:eastAsia="Arial" w:hAnsi="Arial"/>
          <w:color w:val="000000"/>
          <w:sz w:val="32"/>
          <w:szCs w:val="32"/>
          <w:rtl w:val="0"/>
        </w:rPr>
        <w:t xml:space="preserve">3.TITLE:</w:t>
      </w:r>
      <w:r w:rsidDel="00000000" w:rsidR="00000000" w:rsidRPr="00000000">
        <w:rPr>
          <w:rFonts w:ascii="Arial" w:cs="Arial" w:eastAsia="Arial" w:hAnsi="Arial"/>
          <w:color w:val="000000"/>
          <w:rtl w:val="0"/>
        </w:rPr>
        <w:t xml:space="preserve"> </w:t>
      </w:r>
      <w:hyperlink r:id="rId10">
        <w:r w:rsidDel="00000000" w:rsidR="00000000" w:rsidRPr="00000000">
          <w:rPr>
            <w:rFonts w:ascii="Arial" w:cs="Arial" w:eastAsia="Arial" w:hAnsi="Arial"/>
            <w:color w:val="000000"/>
            <w:sz w:val="28"/>
            <w:szCs w:val="28"/>
            <w:u w:val="none"/>
            <w:rtl w:val="0"/>
          </w:rPr>
          <w:t xml:space="preserve">Smart </w:t>
        </w:r>
      </w:hyperlink>
      <w:hyperlink r:id="rId11">
        <w:r w:rsidDel="00000000" w:rsidR="00000000" w:rsidRPr="00000000">
          <w:rPr>
            <w:rFonts w:ascii="Arial" w:cs="Arial" w:eastAsia="Arial" w:hAnsi="Arial"/>
            <w:color w:val="000000"/>
            <w:sz w:val="28"/>
            <w:szCs w:val="28"/>
            <w:shd w:fill="feffac" w:val="clear"/>
            <w:rtl w:val="0"/>
          </w:rPr>
          <w:t xml:space="preserve">Gas</w:t>
        </w:r>
      </w:hyperlink>
      <w:hyperlink r:id="rId12">
        <w:r w:rsidDel="00000000" w:rsidR="00000000" w:rsidRPr="00000000">
          <w:rPr>
            <w:rFonts w:ascii="Arial" w:cs="Arial" w:eastAsia="Arial" w:hAnsi="Arial"/>
            <w:color w:val="000000"/>
            <w:sz w:val="28"/>
            <w:szCs w:val="28"/>
            <w:u w:val="none"/>
            <w:rtl w:val="0"/>
          </w:rPr>
          <w:t xml:space="preserve"> Level </w:t>
        </w:r>
      </w:hyperlink>
      <w:hyperlink r:id="rId13">
        <w:r w:rsidDel="00000000" w:rsidR="00000000" w:rsidRPr="00000000">
          <w:rPr>
            <w:rFonts w:ascii="Arial" w:cs="Arial" w:eastAsia="Arial" w:hAnsi="Arial"/>
            <w:color w:val="000000"/>
            <w:sz w:val="28"/>
            <w:szCs w:val="28"/>
            <w:shd w:fill="feffac" w:val="clear"/>
            <w:rtl w:val="0"/>
          </w:rPr>
          <w:t xml:space="preserve">Monitoring</w:t>
        </w:r>
      </w:hyperlink>
      <w:hyperlink r:id="rId14">
        <w:r w:rsidDel="00000000" w:rsidR="00000000" w:rsidRPr="00000000">
          <w:rPr>
            <w:rFonts w:ascii="Arial" w:cs="Arial" w:eastAsia="Arial" w:hAnsi="Arial"/>
            <w:color w:val="000000"/>
            <w:sz w:val="28"/>
            <w:szCs w:val="28"/>
            <w:u w:val="none"/>
            <w:rtl w:val="0"/>
          </w:rPr>
          <w:t xml:space="preserve">, Booking &amp; </w:t>
        </w:r>
      </w:hyperlink>
      <w:hyperlink r:id="rId15">
        <w:r w:rsidDel="00000000" w:rsidR="00000000" w:rsidRPr="00000000">
          <w:rPr>
            <w:rFonts w:ascii="Arial" w:cs="Arial" w:eastAsia="Arial" w:hAnsi="Arial"/>
            <w:color w:val="000000"/>
            <w:sz w:val="28"/>
            <w:szCs w:val="28"/>
            <w:shd w:fill="feffac" w:val="clear"/>
            <w:rtl w:val="0"/>
          </w:rPr>
          <w:t xml:space="preserve">Gas</w:t>
        </w:r>
      </w:hyperlink>
      <w:hyperlink r:id="rId16">
        <w:r w:rsidDel="00000000" w:rsidR="00000000" w:rsidRPr="00000000">
          <w:rPr>
            <w:rFonts w:ascii="Arial" w:cs="Arial" w:eastAsia="Arial" w:hAnsi="Arial"/>
            <w:color w:val="000000"/>
            <w:sz w:val="28"/>
            <w:szCs w:val="28"/>
            <w:u w:val="none"/>
            <w:rtl w:val="0"/>
          </w:rPr>
          <w:t xml:space="preserve"> </w:t>
        </w:r>
      </w:hyperlink>
      <w:hyperlink r:id="rId17">
        <w:r w:rsidDel="00000000" w:rsidR="00000000" w:rsidRPr="00000000">
          <w:rPr>
            <w:rFonts w:ascii="Arial" w:cs="Arial" w:eastAsia="Arial" w:hAnsi="Arial"/>
            <w:color w:val="000000"/>
            <w:sz w:val="28"/>
            <w:szCs w:val="28"/>
            <w:shd w:fill="feffac" w:val="clear"/>
            <w:rtl w:val="0"/>
          </w:rPr>
          <w:t xml:space="preserve">Leakage</w:t>
        </w:r>
      </w:hyperlink>
      <w:hyperlink r:id="rId18">
        <w:r w:rsidDel="00000000" w:rsidR="00000000" w:rsidRPr="00000000">
          <w:rPr>
            <w:rFonts w:ascii="Arial" w:cs="Arial" w:eastAsia="Arial" w:hAnsi="Arial"/>
            <w:color w:val="000000"/>
            <w:sz w:val="28"/>
            <w:szCs w:val="28"/>
            <w:u w:val="none"/>
            <w:rtl w:val="0"/>
          </w:rPr>
          <w:t xml:space="preserve"> Detector over IoT</w:t>
        </w:r>
      </w:hyperlink>
      <w:r w:rsidDel="00000000" w:rsidR="00000000" w:rsidRPr="00000000">
        <w:rPr>
          <w:rtl w:val="0"/>
        </w:rPr>
      </w:r>
    </w:p>
    <w:p w:rsidR="00000000" w:rsidDel="00000000" w:rsidP="00000000" w:rsidRDefault="00000000" w:rsidRPr="00000000" w14:paraId="00000017">
      <w:pPr>
        <w:pStyle w:val="Heading2"/>
        <w:shd w:fill="ffffff" w:val="clear"/>
        <w:spacing w:after="24" w:before="0" w:lineRule="auto"/>
        <w:rPr/>
      </w:pPr>
      <w:r w:rsidDel="00000000" w:rsidR="00000000" w:rsidRPr="00000000">
        <w:rPr>
          <w:rtl w:val="0"/>
        </w:rPr>
      </w:r>
    </w:p>
    <w:p w:rsidR="00000000" w:rsidDel="00000000" w:rsidP="00000000" w:rsidRDefault="00000000" w:rsidRPr="00000000" w14:paraId="00000018">
      <w:pPr>
        <w:rPr>
          <w:rFonts w:ascii="Arial" w:cs="Arial" w:eastAsia="Arial" w:hAnsi="Arial"/>
          <w:color w:val="333333"/>
          <w:sz w:val="27"/>
          <w:szCs w:val="27"/>
          <w:highlight w:val="white"/>
        </w:rPr>
      </w:pPr>
      <w:r w:rsidDel="00000000" w:rsidR="00000000" w:rsidRPr="00000000">
        <w:rPr>
          <w:rFonts w:ascii="Arial" w:cs="Arial" w:eastAsia="Arial" w:hAnsi="Arial"/>
          <w:b w:val="1"/>
          <w:sz w:val="32"/>
          <w:szCs w:val="32"/>
          <w:rtl w:val="0"/>
        </w:rPr>
        <w:t xml:space="preserve">AUTHOR:</w:t>
      </w:r>
      <w:r w:rsidDel="00000000" w:rsidR="00000000" w:rsidRPr="00000000">
        <w:rPr>
          <w:rFonts w:ascii="Arial" w:cs="Arial" w:eastAsia="Arial" w:hAnsi="Arial"/>
          <w:b w:val="1"/>
          <w:color w:val="333333"/>
          <w:sz w:val="27"/>
          <w:szCs w:val="27"/>
          <w:highlight w:val="white"/>
          <w:rtl w:val="0"/>
        </w:rPr>
        <w:t xml:space="preserve"> </w:t>
      </w:r>
      <w:hyperlink r:id="rId19">
        <w:r w:rsidDel="00000000" w:rsidR="00000000" w:rsidRPr="00000000">
          <w:rPr>
            <w:rFonts w:ascii="Arial" w:cs="Arial" w:eastAsia="Arial" w:hAnsi="Arial"/>
            <w:b w:val="1"/>
            <w:color w:val="000000"/>
            <w:sz w:val="28"/>
            <w:szCs w:val="28"/>
            <w:u w:val="none"/>
            <w:rtl w:val="0"/>
          </w:rPr>
          <w:t xml:space="preserve">Kumar Keshamoni</w:t>
        </w:r>
      </w:hyperlink>
      <w:r w:rsidDel="00000000" w:rsidR="00000000" w:rsidRPr="00000000">
        <w:rPr>
          <w:rFonts w:ascii="Arial" w:cs="Arial" w:eastAsia="Arial" w:hAnsi="Arial"/>
          <w:b w:val="1"/>
          <w:sz w:val="28"/>
          <w:szCs w:val="28"/>
          <w:highlight w:val="white"/>
          <w:rtl w:val="0"/>
        </w:rPr>
        <w:t xml:space="preserve">;</w:t>
      </w:r>
      <w:hyperlink r:id="rId20">
        <w:r w:rsidDel="00000000" w:rsidR="00000000" w:rsidRPr="00000000">
          <w:rPr>
            <w:rFonts w:ascii="Arial" w:cs="Arial" w:eastAsia="Arial" w:hAnsi="Arial"/>
            <w:b w:val="1"/>
            <w:color w:val="000000"/>
            <w:sz w:val="28"/>
            <w:szCs w:val="28"/>
            <w:u w:val="none"/>
            <w:rtl w:val="0"/>
          </w:rPr>
          <w:t xml:space="preserve">Sabbani Hemanth</w:t>
        </w:r>
      </w:hyperlink>
      <w:r w:rsidDel="00000000" w:rsidR="00000000" w:rsidRPr="00000000">
        <w:rPr>
          <w:rtl w:val="0"/>
        </w:rPr>
      </w:r>
    </w:p>
    <w:p w:rsidR="00000000" w:rsidDel="00000000" w:rsidP="00000000" w:rsidRDefault="00000000" w:rsidRPr="00000000" w14:paraId="00000019">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2017</w:t>
      </w:r>
    </w:p>
    <w:p w:rsidR="00000000" w:rsidDel="00000000" w:rsidP="00000000" w:rsidRDefault="00000000" w:rsidRPr="00000000" w14:paraId="0000001A">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B">
      <w:pPr>
        <w:pStyle w:val="Heading1"/>
        <w:shd w:fill="ffffff" w:val="clear"/>
        <w:spacing w:after="0" w:before="0" w:lineRule="auto"/>
        <w:rPr>
          <w:rFonts w:ascii="Arial" w:cs="Arial" w:eastAsia="Arial" w:hAnsi="Arial"/>
          <w:color w:val="000000"/>
          <w:sz w:val="28"/>
          <w:szCs w:val="28"/>
          <w:u w:val="none"/>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color w:val="333333"/>
          <w:sz w:val="27"/>
          <w:szCs w:val="27"/>
          <w:highlight w:val="white"/>
          <w:rtl w:val="0"/>
        </w:rPr>
        <w:t xml:space="preserve"> </w:t>
      </w:r>
      <w:hyperlink r:id="rId21">
        <w:r w:rsidDel="00000000" w:rsidR="00000000" w:rsidRPr="00000000">
          <w:rPr>
            <w:rFonts w:ascii="Arial" w:cs="Arial" w:eastAsia="Arial" w:hAnsi="Arial"/>
            <w:color w:val="000000"/>
            <w:sz w:val="28"/>
            <w:szCs w:val="28"/>
            <w:u w:val="none"/>
            <w:rtl w:val="0"/>
          </w:rPr>
          <w:t xml:space="preserve">2017 IEEE 7th International Advance Computing Conference (IACC)</w:t>
        </w:r>
      </w:hyperlink>
      <w:r w:rsidDel="00000000" w:rsidR="00000000" w:rsidRPr="00000000">
        <w:rPr>
          <w:rtl w:val="0"/>
        </w:rPr>
      </w:r>
    </w:p>
    <w:p w:rsidR="00000000" w:rsidDel="00000000" w:rsidP="00000000" w:rsidRDefault="00000000" w:rsidRPr="00000000" w14:paraId="0000001C">
      <w:pPr>
        <w:pStyle w:val="Heading1"/>
        <w:shd w:fill="ffffff" w:val="clear"/>
        <w:spacing w:after="0" w:before="0" w:lineRule="auto"/>
        <w:rPr>
          <w:rFonts w:ascii="Arial" w:cs="Arial" w:eastAsia="Arial" w:hAnsi="Arial"/>
          <w:color w:val="000000"/>
          <w:sz w:val="28"/>
          <w:szCs w:val="28"/>
          <w:u w:val="single"/>
        </w:rPr>
      </w:pPr>
      <w:r w:rsidDel="00000000" w:rsidR="00000000" w:rsidRPr="00000000">
        <w:rPr>
          <w:rFonts w:ascii="Arial" w:cs="Arial" w:eastAsia="Arial" w:hAnsi="Arial"/>
          <w:color w:val="000000"/>
          <w:sz w:val="28"/>
          <w:szCs w:val="28"/>
          <w:u w:val="single"/>
          <w:rtl w:val="0"/>
        </w:rPr>
        <w:t xml:space="preserve"> </w:t>
      </w:r>
    </w:p>
    <w:p w:rsidR="00000000" w:rsidDel="00000000" w:rsidP="00000000" w:rsidRDefault="00000000" w:rsidRPr="00000000" w14:paraId="0000001D">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ABSTRACT</w:t>
      </w:r>
      <w:r w:rsidDel="00000000" w:rsidR="00000000" w:rsidRPr="00000000">
        <w:rPr>
          <w:rFonts w:ascii="Arial" w:cs="Arial" w:eastAsia="Arial" w:hAnsi="Arial"/>
          <w:color w:val="333333"/>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This journal explains about the most common problem experienced in our day-to-day lives that is regarding GAS container going empty. We bring this paper to create awareness about the reducing weight of the gas in the container, and to place a gas order using IOT. The gas booking/order is being done with the help IOT and that the continuous weight measurement is done using a load cell which is interfaced with a Microcontroller (to compare with an ideal value). For ease it is even has a been added with an RF TX &amp; Rx modules which will give the same information. When it comes it to security of the kit as well as gas container we have an MQ-2(gas sensor), LM 35(temperature sensor), which will detect the surrounding environment for any chance of error. When ever any change is subjected in any of the sensors (load cell, LM35, Mq-2) a siren (60db) is triggered.</w:t>
      </w:r>
    </w:p>
    <w:p w:rsidR="00000000" w:rsidDel="00000000" w:rsidP="00000000" w:rsidRDefault="00000000" w:rsidRPr="00000000" w14:paraId="0000001E">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F">
      <w:pPr>
        <w:pStyle w:val="Heading2"/>
        <w:shd w:fill="ffffff" w:val="clear"/>
        <w:spacing w:after="24" w:before="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4.TITLE: </w:t>
      </w:r>
      <w:r w:rsidDel="00000000" w:rsidR="00000000" w:rsidRPr="00000000">
        <w:rPr>
          <w:color w:val="000000"/>
          <w:sz w:val="32"/>
          <w:szCs w:val="32"/>
          <w:rtl w:val="0"/>
        </w:rPr>
        <w:t xml:space="preserve">Gas Leakage and Fire Detection using Raspberry Pi</w:t>
      </w:r>
      <w:r w:rsidDel="00000000" w:rsidR="00000000" w:rsidRPr="00000000">
        <w:rPr>
          <w:rtl w:val="0"/>
        </w:rPr>
      </w:r>
    </w:p>
    <w:p w:rsidR="00000000" w:rsidDel="00000000" w:rsidP="00000000" w:rsidRDefault="00000000" w:rsidRPr="00000000" w14:paraId="00000020">
      <w:pPr>
        <w:pStyle w:val="Heading2"/>
        <w:shd w:fill="ffffff" w:val="clear"/>
        <w:spacing w:after="24" w:before="0" w:lineRule="auto"/>
        <w:rPr/>
      </w:pPr>
      <w:r w:rsidDel="00000000" w:rsidR="00000000" w:rsidRPr="00000000">
        <w:rPr>
          <w:rtl w:val="0"/>
        </w:rPr>
      </w:r>
    </w:p>
    <w:p w:rsidR="00000000" w:rsidDel="00000000" w:rsidP="00000000" w:rsidRDefault="00000000" w:rsidRPr="00000000" w14:paraId="00000021">
      <w:pPr>
        <w:rPr>
          <w:b w:val="1"/>
          <w:sz w:val="28"/>
          <w:szCs w:val="28"/>
          <w:shd w:fill="feffac" w:val="clear"/>
        </w:rPr>
      </w:pPr>
      <w:r w:rsidDel="00000000" w:rsidR="00000000" w:rsidRPr="00000000">
        <w:rPr>
          <w:rFonts w:ascii="Arial" w:cs="Arial" w:eastAsia="Arial" w:hAnsi="Arial"/>
          <w:b w:val="1"/>
          <w:sz w:val="32"/>
          <w:szCs w:val="32"/>
          <w:rtl w:val="0"/>
        </w:rPr>
        <w:t xml:space="preserve">AUTHOR:</w:t>
      </w:r>
      <w:r w:rsidDel="00000000" w:rsidR="00000000" w:rsidRPr="00000000">
        <w:rPr>
          <w:rFonts w:ascii="Arial" w:cs="Arial" w:eastAsia="Arial" w:hAnsi="Arial"/>
          <w:b w:val="1"/>
          <w:color w:val="333333"/>
          <w:sz w:val="27"/>
          <w:szCs w:val="27"/>
          <w:highlight w:val="white"/>
          <w:rtl w:val="0"/>
        </w:rPr>
        <w:t xml:space="preserve"> </w:t>
      </w:r>
      <w:r w:rsidDel="00000000" w:rsidR="00000000" w:rsidRPr="00000000">
        <w:rPr>
          <w:rFonts w:ascii="Arial" w:cs="Arial" w:eastAsia="Arial" w:hAnsi="Arial"/>
          <w:b w:val="1"/>
          <w:sz w:val="32"/>
          <w:szCs w:val="32"/>
          <w:highlight w:val="white"/>
          <w:rtl w:val="0"/>
        </w:rPr>
        <w:t xml:space="preserve">Sourabh Jamadagni</w:t>
      </w:r>
      <w:r w:rsidDel="00000000" w:rsidR="00000000" w:rsidRPr="00000000">
        <w:rPr>
          <w:sz w:val="32"/>
          <w:szCs w:val="32"/>
          <w:highlight w:val="white"/>
          <w:rtl w:val="0"/>
        </w:rPr>
        <w:t xml:space="preserve">,</w:t>
      </w:r>
      <w:r w:rsidDel="00000000" w:rsidR="00000000" w:rsidRPr="00000000">
        <w:rPr>
          <w:rtl w:val="0"/>
        </w:rPr>
        <w:t xml:space="preserve"> </w:t>
      </w:r>
      <w:r w:rsidDel="00000000" w:rsidR="00000000" w:rsidRPr="00000000">
        <w:rPr>
          <w:rFonts w:ascii="Arial" w:cs="Arial" w:eastAsia="Arial" w:hAnsi="Arial"/>
          <w:b w:val="1"/>
          <w:sz w:val="32"/>
          <w:szCs w:val="32"/>
          <w:highlight w:val="white"/>
          <w:rtl w:val="0"/>
        </w:rPr>
        <w:t xml:space="preserve">Priyanka Sankpal</w:t>
      </w:r>
      <w:r w:rsidDel="00000000" w:rsidR="00000000" w:rsidRPr="00000000">
        <w:rPr>
          <w:sz w:val="32"/>
          <w:szCs w:val="32"/>
          <w:highlight w:val="white"/>
          <w:rtl w:val="0"/>
        </w:rPr>
        <w:t xml:space="preserve">,</w:t>
      </w:r>
      <w:r w:rsidDel="00000000" w:rsidR="00000000" w:rsidRPr="00000000">
        <w:rPr>
          <w:rtl w:val="0"/>
        </w:rPr>
      </w:r>
    </w:p>
    <w:p w:rsidR="00000000" w:rsidDel="00000000" w:rsidP="00000000" w:rsidRDefault="00000000" w:rsidRPr="00000000" w14:paraId="00000022">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2019</w:t>
      </w:r>
    </w:p>
    <w:p w:rsidR="00000000" w:rsidDel="00000000" w:rsidP="00000000" w:rsidRDefault="00000000" w:rsidRPr="00000000" w14:paraId="00000023">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24">
      <w:pPr>
        <w:rPr>
          <w:rFonts w:ascii="Cambria" w:cs="Cambria" w:eastAsia="Cambria" w:hAnsi="Cambria"/>
          <w:color w:val="000000"/>
          <w:sz w:val="32"/>
          <w:szCs w:val="32"/>
        </w:rPr>
      </w:pPr>
      <w:r w:rsidDel="00000000" w:rsidR="00000000" w:rsidRPr="00000000">
        <w:rPr>
          <w:rFonts w:ascii="Arial" w:cs="Arial" w:eastAsia="Arial" w:hAnsi="Arial"/>
          <w:b w:val="1"/>
          <w:sz w:val="32"/>
          <w:szCs w:val="32"/>
          <w:highlight w:val="white"/>
          <w:rtl w:val="0"/>
        </w:rPr>
        <w:t xml:space="preserve">PUBLISHED IN</w:t>
      </w:r>
      <w:r w:rsidDel="00000000" w:rsidR="00000000" w:rsidRPr="00000000">
        <w:rPr>
          <w:rFonts w:ascii="Arial" w:cs="Arial" w:eastAsia="Arial" w:hAnsi="Arial"/>
          <w:b w:val="1"/>
          <w:sz w:val="36"/>
          <w:szCs w:val="36"/>
          <w:highlight w:val="white"/>
          <w:rtl w:val="0"/>
        </w:rPr>
        <w:t xml:space="preserve">:</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color w:val="333333"/>
          <w:sz w:val="27"/>
          <w:szCs w:val="27"/>
          <w:highlight w:val="white"/>
          <w:rtl w:val="0"/>
        </w:rPr>
        <w:t xml:space="preserve"> </w:t>
      </w:r>
      <w:r w:rsidDel="00000000" w:rsidR="00000000" w:rsidRPr="00000000">
        <w:rPr>
          <w:rFonts w:ascii="Cambria" w:cs="Cambria" w:eastAsia="Cambria" w:hAnsi="Cambria"/>
          <w:b w:val="1"/>
          <w:color w:val="000000"/>
          <w:sz w:val="32"/>
          <w:szCs w:val="32"/>
          <w:rtl w:val="0"/>
        </w:rPr>
        <w:t xml:space="preserve">Third International Conference on Computing Methodologies and Communication (ICCMC 2019)</w:t>
      </w:r>
      <w:r w:rsidDel="00000000" w:rsidR="00000000" w:rsidRPr="00000000">
        <w:rPr>
          <w:rtl w:val="0"/>
        </w:rPr>
      </w:r>
    </w:p>
    <w:p w:rsidR="00000000" w:rsidDel="00000000" w:rsidP="00000000" w:rsidRDefault="00000000" w:rsidRPr="00000000" w14:paraId="00000025">
      <w:pPr>
        <w:rPr>
          <w:b w:val="1"/>
          <w:shd w:fill="feffac" w:val="clear"/>
        </w:rPr>
      </w:pPr>
      <w:r w:rsidDel="00000000" w:rsidR="00000000" w:rsidRPr="00000000">
        <w:rPr>
          <w:b w:val="1"/>
          <w:shd w:fill="feffac" w:val="clear"/>
          <w:rtl w:val="0"/>
        </w:rPr>
        <w:t xml:space="preserve"> </w:t>
      </w:r>
    </w:p>
    <w:p w:rsidR="00000000" w:rsidDel="00000000" w:rsidP="00000000" w:rsidRDefault="00000000" w:rsidRPr="00000000" w14:paraId="00000026">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ABSTRACT</w:t>
      </w:r>
      <w:r w:rsidDel="00000000" w:rsidR="00000000" w:rsidRPr="00000000">
        <w:rPr>
          <w:rFonts w:ascii="Arial" w:cs="Arial" w:eastAsia="Arial" w:hAnsi="Arial"/>
          <w:color w:val="333333"/>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This paper presents the growth in the industrial monitoring system’s design using Internet of Things (IoT). The sensor used for the development of this system is MQ-2 which detects the leak age of gas at any atmos pheric condition and fire sensor as a simple and compact device for protection against fire. In gas sensor system, Ras pberry pi plays an important role such that all the components are interfaced to it. This avails the observer to notice the changes from anywhere in the world. The requirement of a gas detection system is to monitor the surroundings continuously. When gas and smoke is detected then system will send short message service (S MS) to the user then user will take respective action.</w:t>
      </w:r>
    </w:p>
    <w:p w:rsidR="00000000" w:rsidDel="00000000" w:rsidP="00000000" w:rsidRDefault="00000000" w:rsidRPr="00000000" w14:paraId="00000027">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28">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29">
      <w:pPr>
        <w:pStyle w:val="Heading2"/>
        <w:shd w:fill="ffffff" w:val="clear"/>
        <w:spacing w:after="24" w:before="0" w:lineRule="auto"/>
        <w:rPr>
          <w:rFonts w:ascii="Arial" w:cs="Arial" w:eastAsia="Arial" w:hAnsi="Arial"/>
          <w:color w:val="000000"/>
          <w:sz w:val="28"/>
          <w:szCs w:val="28"/>
        </w:rPr>
      </w:pPr>
      <w:r w:rsidDel="00000000" w:rsidR="00000000" w:rsidRPr="00000000">
        <w:rPr>
          <w:rFonts w:ascii="Arial" w:cs="Arial" w:eastAsia="Arial" w:hAnsi="Arial"/>
          <w:color w:val="000000"/>
          <w:sz w:val="32"/>
          <w:szCs w:val="32"/>
          <w:rtl w:val="0"/>
        </w:rPr>
        <w:t xml:space="preserve">5.TITLE:</w:t>
      </w:r>
      <w:r w:rsidDel="00000000" w:rsidR="00000000" w:rsidRPr="00000000">
        <w:rPr>
          <w:rFonts w:ascii="Arial" w:cs="Arial" w:eastAsia="Arial" w:hAnsi="Arial"/>
          <w:color w:val="000000"/>
          <w:rtl w:val="0"/>
        </w:rPr>
        <w:t xml:space="preserve"> </w:t>
      </w:r>
      <w:hyperlink r:id="rId22">
        <w:r w:rsidDel="00000000" w:rsidR="00000000" w:rsidRPr="00000000">
          <w:rPr>
            <w:rFonts w:ascii="Arial" w:cs="Arial" w:eastAsia="Arial" w:hAnsi="Arial"/>
            <w:color w:val="000000"/>
            <w:sz w:val="28"/>
            <w:szCs w:val="28"/>
            <w:u w:val="none"/>
            <w:rtl w:val="0"/>
          </w:rPr>
          <w:t xml:space="preserve">Hardware Design of Factory Toxic </w:t>
        </w:r>
      </w:hyperlink>
      <w:hyperlink r:id="rId23">
        <w:r w:rsidDel="00000000" w:rsidR="00000000" w:rsidRPr="00000000">
          <w:rPr>
            <w:rFonts w:ascii="Arial" w:cs="Arial" w:eastAsia="Arial" w:hAnsi="Arial"/>
            <w:color w:val="000000"/>
            <w:sz w:val="28"/>
            <w:szCs w:val="28"/>
            <w:shd w:fill="feffac" w:val="clear"/>
            <w:rtl w:val="0"/>
          </w:rPr>
          <w:t xml:space="preserve">Gas</w:t>
        </w:r>
      </w:hyperlink>
      <w:hyperlink r:id="rId24">
        <w:r w:rsidDel="00000000" w:rsidR="00000000" w:rsidRPr="00000000">
          <w:rPr>
            <w:rFonts w:ascii="Arial" w:cs="Arial" w:eastAsia="Arial" w:hAnsi="Arial"/>
            <w:color w:val="000000"/>
            <w:sz w:val="28"/>
            <w:szCs w:val="28"/>
            <w:u w:val="none"/>
            <w:rtl w:val="0"/>
          </w:rPr>
          <w:t xml:space="preserve"> </w:t>
        </w:r>
      </w:hyperlink>
      <w:hyperlink r:id="rId25">
        <w:r w:rsidDel="00000000" w:rsidR="00000000" w:rsidRPr="00000000">
          <w:rPr>
            <w:rFonts w:ascii="Arial" w:cs="Arial" w:eastAsia="Arial" w:hAnsi="Arial"/>
            <w:color w:val="000000"/>
            <w:sz w:val="28"/>
            <w:szCs w:val="28"/>
            <w:shd w:fill="feffac" w:val="clear"/>
            <w:rtl w:val="0"/>
          </w:rPr>
          <w:t xml:space="preserve">Leakage</w:t>
        </w:r>
      </w:hyperlink>
      <w:hyperlink r:id="rId26">
        <w:r w:rsidDel="00000000" w:rsidR="00000000" w:rsidRPr="00000000">
          <w:rPr>
            <w:rFonts w:ascii="Arial" w:cs="Arial" w:eastAsia="Arial" w:hAnsi="Arial"/>
            <w:color w:val="000000"/>
            <w:sz w:val="28"/>
            <w:szCs w:val="28"/>
            <w:u w:val="none"/>
            <w:rtl w:val="0"/>
          </w:rPr>
          <w:t xml:space="preserve"> </w:t>
        </w:r>
      </w:hyperlink>
      <w:hyperlink r:id="rId27">
        <w:r w:rsidDel="00000000" w:rsidR="00000000" w:rsidRPr="00000000">
          <w:rPr>
            <w:rFonts w:ascii="Arial" w:cs="Arial" w:eastAsia="Arial" w:hAnsi="Arial"/>
            <w:color w:val="000000"/>
            <w:sz w:val="28"/>
            <w:szCs w:val="28"/>
            <w:shd w:fill="feffac" w:val="clear"/>
            <w:rtl w:val="0"/>
          </w:rPr>
          <w:t xml:space="preserve">Monitoring System</w:t>
        </w:r>
      </w:hyperlink>
      <w:hyperlink r:id="rId28">
        <w:r w:rsidDel="00000000" w:rsidR="00000000" w:rsidRPr="00000000">
          <w:rPr>
            <w:rFonts w:ascii="Arial" w:cs="Arial" w:eastAsia="Arial" w:hAnsi="Arial"/>
            <w:color w:val="000000"/>
            <w:sz w:val="28"/>
            <w:szCs w:val="28"/>
            <w:u w:val="none"/>
            <w:rtl w:val="0"/>
          </w:rPr>
          <w:t xml:space="preserve"> Based on CC2530</w:t>
        </w:r>
      </w:hyperlink>
      <w:r w:rsidDel="00000000" w:rsidR="00000000" w:rsidRPr="00000000">
        <w:rPr>
          <w:rtl w:val="0"/>
        </w:rPr>
      </w:r>
    </w:p>
    <w:p w:rsidR="00000000" w:rsidDel="00000000" w:rsidP="00000000" w:rsidRDefault="00000000" w:rsidRPr="00000000" w14:paraId="0000002A">
      <w:pPr>
        <w:pStyle w:val="Heading2"/>
        <w:shd w:fill="ffffff" w:val="clear"/>
        <w:spacing w:after="24" w:before="0" w:lineRule="auto"/>
        <w:rPr>
          <w:color w:val="000000"/>
          <w:sz w:val="28"/>
          <w:szCs w:val="28"/>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8"/>
          <w:szCs w:val="28"/>
          <w:highlight w:val="white"/>
        </w:rPr>
      </w:pPr>
      <w:r w:rsidDel="00000000" w:rsidR="00000000" w:rsidRPr="00000000">
        <w:rPr>
          <w:rFonts w:ascii="Arial" w:cs="Arial" w:eastAsia="Arial" w:hAnsi="Arial"/>
          <w:b w:val="1"/>
          <w:sz w:val="32"/>
          <w:szCs w:val="32"/>
          <w:rtl w:val="0"/>
        </w:rPr>
        <w:t xml:space="preserve">AUTHOR:</w:t>
      </w:r>
      <w:r w:rsidDel="00000000" w:rsidR="00000000" w:rsidRPr="00000000">
        <w:rPr>
          <w:rFonts w:ascii="Arial" w:cs="Arial" w:eastAsia="Arial" w:hAnsi="Arial"/>
          <w:b w:val="1"/>
          <w:color w:val="333333"/>
          <w:sz w:val="27"/>
          <w:szCs w:val="27"/>
          <w:highlight w:val="white"/>
          <w:rtl w:val="0"/>
        </w:rPr>
        <w:t xml:space="preserve"> </w:t>
      </w:r>
      <w:hyperlink r:id="rId29">
        <w:r w:rsidDel="00000000" w:rsidR="00000000" w:rsidRPr="00000000">
          <w:rPr>
            <w:rFonts w:ascii="Arial" w:cs="Arial" w:eastAsia="Arial" w:hAnsi="Arial"/>
            <w:b w:val="1"/>
            <w:color w:val="000000"/>
            <w:sz w:val="28"/>
            <w:szCs w:val="28"/>
            <w:u w:val="single"/>
            <w:rtl w:val="0"/>
          </w:rPr>
          <w:t xml:space="preserve">Chunlong Ma</w:t>
        </w:r>
      </w:hyperlink>
      <w:r w:rsidDel="00000000" w:rsidR="00000000" w:rsidRPr="00000000">
        <w:rPr>
          <w:rFonts w:ascii="Arial" w:cs="Arial" w:eastAsia="Arial" w:hAnsi="Arial"/>
          <w:b w:val="1"/>
          <w:sz w:val="28"/>
          <w:szCs w:val="28"/>
          <w:highlight w:val="white"/>
          <w:rtl w:val="0"/>
        </w:rPr>
        <w:t xml:space="preserve">;</w:t>
      </w:r>
      <w:hyperlink r:id="rId30">
        <w:r w:rsidDel="00000000" w:rsidR="00000000" w:rsidRPr="00000000">
          <w:rPr>
            <w:rFonts w:ascii="Arial" w:cs="Arial" w:eastAsia="Arial" w:hAnsi="Arial"/>
            <w:b w:val="1"/>
            <w:color w:val="000000"/>
            <w:sz w:val="28"/>
            <w:szCs w:val="28"/>
            <w:u w:val="single"/>
            <w:rtl w:val="0"/>
          </w:rPr>
          <w:t xml:space="preserve">Nan Li</w:t>
        </w:r>
      </w:hyperlink>
      <w:r w:rsidDel="00000000" w:rsidR="00000000" w:rsidRPr="00000000">
        <w:rPr>
          <w:rFonts w:ascii="Arial" w:cs="Arial" w:eastAsia="Arial" w:hAnsi="Arial"/>
          <w:b w:val="1"/>
          <w:sz w:val="28"/>
          <w:szCs w:val="28"/>
          <w:highlight w:val="white"/>
          <w:rtl w:val="0"/>
        </w:rPr>
        <w:t xml:space="preserve">;</w:t>
      </w:r>
      <w:hyperlink r:id="rId31">
        <w:r w:rsidDel="00000000" w:rsidR="00000000" w:rsidRPr="00000000">
          <w:rPr>
            <w:rFonts w:ascii="Arial" w:cs="Arial" w:eastAsia="Arial" w:hAnsi="Arial"/>
            <w:b w:val="1"/>
            <w:color w:val="000000"/>
            <w:sz w:val="28"/>
            <w:szCs w:val="28"/>
            <w:u w:val="single"/>
            <w:rtl w:val="0"/>
          </w:rPr>
          <w:t xml:space="preserve">Xin Pang</w:t>
        </w:r>
      </w:hyperlink>
      <w:r w:rsidDel="00000000" w:rsidR="00000000" w:rsidRPr="00000000">
        <w:rPr>
          <w:rFonts w:ascii="Arial" w:cs="Arial" w:eastAsia="Arial" w:hAnsi="Arial"/>
          <w:b w:val="1"/>
          <w:sz w:val="28"/>
          <w:szCs w:val="28"/>
          <w:highlight w:val="white"/>
          <w:rtl w:val="0"/>
        </w:rPr>
        <w:t xml:space="preserve">;</w:t>
      </w:r>
      <w:hyperlink r:id="rId32">
        <w:r w:rsidDel="00000000" w:rsidR="00000000" w:rsidRPr="00000000">
          <w:rPr>
            <w:rFonts w:ascii="Arial" w:cs="Arial" w:eastAsia="Arial" w:hAnsi="Arial"/>
            <w:b w:val="1"/>
            <w:color w:val="000000"/>
            <w:sz w:val="28"/>
            <w:szCs w:val="28"/>
            <w:u w:val="single"/>
            <w:rtl w:val="0"/>
          </w:rPr>
          <w:t xml:space="preserve">Shaohua Wang</w:t>
        </w:r>
      </w:hyperlink>
      <w:r w:rsidDel="00000000" w:rsidR="00000000" w:rsidRPr="00000000">
        <w:rPr>
          <w:rFonts w:ascii="Arial" w:cs="Arial" w:eastAsia="Arial" w:hAnsi="Arial"/>
          <w:b w:val="1"/>
          <w:sz w:val="28"/>
          <w:szCs w:val="28"/>
          <w:highlight w:val="white"/>
          <w:rtl w:val="0"/>
        </w:rPr>
        <w:t xml:space="preserve">;</w:t>
      </w:r>
      <w:hyperlink r:id="rId33">
        <w:r w:rsidDel="00000000" w:rsidR="00000000" w:rsidRPr="00000000">
          <w:rPr>
            <w:rFonts w:ascii="Arial" w:cs="Arial" w:eastAsia="Arial" w:hAnsi="Arial"/>
            <w:b w:val="1"/>
            <w:color w:val="000000"/>
            <w:sz w:val="28"/>
            <w:szCs w:val="28"/>
            <w:u w:val="single"/>
            <w:rtl w:val="0"/>
          </w:rPr>
          <w:t xml:space="preserve">Yue Yang</w:t>
        </w:r>
      </w:hyperlink>
      <w:r w:rsidDel="00000000" w:rsidR="00000000" w:rsidRPr="00000000">
        <w:rPr>
          <w:rtl w:val="0"/>
        </w:rPr>
      </w:r>
    </w:p>
    <w:p w:rsidR="00000000" w:rsidDel="00000000" w:rsidP="00000000" w:rsidRDefault="00000000" w:rsidRPr="00000000" w14:paraId="0000002C">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2018</w:t>
      </w:r>
    </w:p>
    <w:p w:rsidR="00000000" w:rsidDel="00000000" w:rsidP="00000000" w:rsidRDefault="00000000" w:rsidRPr="00000000" w14:paraId="0000002D">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2E">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color w:val="333333"/>
          <w:sz w:val="27"/>
          <w:szCs w:val="27"/>
          <w:highlight w:val="white"/>
          <w:rtl w:val="0"/>
        </w:rPr>
        <w:t xml:space="preserve"> </w:t>
      </w:r>
      <w:hyperlink r:id="rId34">
        <w:r w:rsidDel="00000000" w:rsidR="00000000" w:rsidRPr="00000000">
          <w:rPr>
            <w:rFonts w:ascii="Arial" w:cs="Arial" w:eastAsia="Arial" w:hAnsi="Arial"/>
            <w:sz w:val="28"/>
            <w:szCs w:val="28"/>
            <w:rtl w:val="0"/>
          </w:rPr>
          <w:t xml:space="preserve">2018 10th International Conference on Intelligent Human-Machine </w:t>
        </w:r>
      </w:hyperlink>
      <w:hyperlink r:id="rId35">
        <w:r w:rsidDel="00000000" w:rsidR="00000000" w:rsidRPr="00000000">
          <w:rPr>
            <w:rFonts w:ascii="Arial" w:cs="Arial" w:eastAsia="Arial" w:hAnsi="Arial"/>
            <w:sz w:val="28"/>
            <w:szCs w:val="28"/>
            <w:highlight w:val="white"/>
            <w:rtl w:val="0"/>
          </w:rPr>
          <w:t xml:space="preserve">Systems</w:t>
        </w:r>
      </w:hyperlink>
      <w:hyperlink r:id="rId36">
        <w:r w:rsidDel="00000000" w:rsidR="00000000" w:rsidRPr="00000000">
          <w:rPr>
            <w:rFonts w:ascii="Arial" w:cs="Arial" w:eastAsia="Arial" w:hAnsi="Arial"/>
            <w:sz w:val="28"/>
            <w:szCs w:val="28"/>
            <w:rtl w:val="0"/>
          </w:rPr>
          <w:t xml:space="preserve"> and Cybernetics (IHMSC)</w:t>
        </w:r>
      </w:hyperlink>
      <w:r w:rsidDel="00000000" w:rsidR="00000000" w:rsidRPr="00000000">
        <w:rPr>
          <w:rtl w:val="0"/>
        </w:rPr>
      </w:r>
    </w:p>
    <w:p w:rsidR="00000000" w:rsidDel="00000000" w:rsidP="00000000" w:rsidRDefault="00000000" w:rsidRPr="00000000" w14:paraId="0000002F">
      <w:pPr>
        <w:pStyle w:val="Heading1"/>
        <w:shd w:fill="ffffff" w:val="clear"/>
        <w:spacing w:after="0" w:before="0" w:lineRule="auto"/>
        <w:rPr>
          <w:rFonts w:ascii="Arial" w:cs="Arial" w:eastAsia="Arial" w:hAnsi="Arial"/>
          <w:color w:val="000000"/>
          <w:sz w:val="28"/>
          <w:szCs w:val="28"/>
          <w:u w:val="single"/>
        </w:rPr>
      </w:pPr>
      <w:r w:rsidDel="00000000" w:rsidR="00000000" w:rsidRPr="00000000">
        <w:rPr>
          <w:rFonts w:ascii="Arial" w:cs="Arial" w:eastAsia="Arial" w:hAnsi="Arial"/>
          <w:color w:val="000000"/>
          <w:sz w:val="28"/>
          <w:szCs w:val="28"/>
          <w:u w:val="single"/>
          <w:rtl w:val="0"/>
        </w:rPr>
        <w:t xml:space="preserve"> </w:t>
      </w:r>
    </w:p>
    <w:p w:rsidR="00000000" w:rsidDel="00000000" w:rsidP="00000000" w:rsidRDefault="00000000" w:rsidRPr="00000000" w14:paraId="00000030">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ABSTRACT</w:t>
      </w:r>
      <w:r w:rsidDel="00000000" w:rsidR="00000000" w:rsidRPr="00000000">
        <w:rPr>
          <w:rFonts w:ascii="Arial" w:cs="Arial" w:eastAsia="Arial" w:hAnsi="Arial"/>
          <w:color w:val="333333"/>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In order to solve the problem of inflexible location, dead angle and large measurement error of the network node of the wire monitoring system for factory toxic gas leakage, a toxic gas monitoring and alarm system based on CC2530 wireless sensor network is designed. The hardware design of the monitoring system and the hardware design of the CC2530 network node are mainly studied. The system guarantees the mobility of the poisonous gas monitoring node, the absence of monitoring dead angles, and the improvement of measurement accuracy.</w:t>
      </w:r>
    </w:p>
    <w:p w:rsidR="00000000" w:rsidDel="00000000" w:rsidP="00000000" w:rsidRDefault="00000000" w:rsidRPr="00000000" w14:paraId="00000031">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32">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33">
      <w:pPr>
        <w:pStyle w:val="Heading2"/>
        <w:shd w:fill="ffffff" w:val="clear"/>
        <w:spacing w:after="24" w:before="0" w:lineRule="auto"/>
        <w:rPr>
          <w:color w:val="000000"/>
          <w:sz w:val="27"/>
          <w:szCs w:val="27"/>
          <w:u w:val="none"/>
        </w:rPr>
      </w:pPr>
      <w:r w:rsidDel="00000000" w:rsidR="00000000" w:rsidRPr="00000000">
        <w:rPr>
          <w:rFonts w:ascii="Arial" w:cs="Arial" w:eastAsia="Arial" w:hAnsi="Arial"/>
          <w:color w:val="000000"/>
          <w:sz w:val="32"/>
          <w:szCs w:val="32"/>
          <w:rtl w:val="0"/>
        </w:rPr>
        <w:t xml:space="preserve">6. TITLE</w:t>
      </w:r>
      <w:r w:rsidDel="00000000" w:rsidR="00000000" w:rsidRPr="00000000">
        <w:rPr>
          <w:color w:val="000000"/>
          <w:sz w:val="27"/>
          <w:szCs w:val="27"/>
          <w:u w:val="none"/>
          <w:rtl w:val="0"/>
        </w:rPr>
        <w:t xml:space="preserve">:</w:t>
      </w:r>
      <w:r w:rsidDel="00000000" w:rsidR="00000000" w:rsidRPr="00000000">
        <w:rPr>
          <w:rFonts w:ascii="Arial" w:cs="Arial" w:eastAsia="Arial" w:hAnsi="Arial"/>
          <w:color w:val="000000"/>
          <w:sz w:val="27"/>
          <w:szCs w:val="27"/>
          <w:u w:val="none"/>
          <w:rtl w:val="0"/>
        </w:rPr>
        <w:t xml:space="preserve"> Leakage</w:t>
      </w:r>
      <w:r w:rsidDel="00000000" w:rsidR="00000000" w:rsidRPr="00000000">
        <w:rPr>
          <w:rtl w:val="0"/>
        </w:rPr>
        <w:t xml:space="preserve"> </w:t>
      </w:r>
      <w:r w:rsidDel="00000000" w:rsidR="00000000" w:rsidRPr="00000000">
        <w:rPr>
          <w:rFonts w:ascii="Arial" w:cs="Arial" w:eastAsia="Arial" w:hAnsi="Arial"/>
          <w:color w:val="000000"/>
          <w:sz w:val="27"/>
          <w:szCs w:val="27"/>
          <w:u w:val="none"/>
          <w:rtl w:val="0"/>
        </w:rPr>
        <w:t xml:space="preserve">Detection of Natural Gas Pipeline Based on an Embedded System</w:t>
      </w:r>
      <w:r w:rsidDel="00000000" w:rsidR="00000000" w:rsidRPr="00000000">
        <w:rPr>
          <w:rtl w:val="0"/>
        </w:rPr>
      </w:r>
    </w:p>
    <w:p w:rsidR="00000000" w:rsidDel="00000000" w:rsidP="00000000" w:rsidRDefault="00000000" w:rsidRPr="00000000" w14:paraId="00000034">
      <w:pPr>
        <w:pStyle w:val="Heading1"/>
        <w:shd w:fill="ffffff" w:val="clear"/>
        <w:spacing w:after="0" w:before="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5">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rtl w:val="0"/>
        </w:rPr>
        <w:t xml:space="preserve">AUTHOR: </w:t>
      </w:r>
      <w:hyperlink r:id="rId37">
        <w:r w:rsidDel="00000000" w:rsidR="00000000" w:rsidRPr="00000000">
          <w:rPr>
            <w:rFonts w:ascii="Arial" w:cs="Arial" w:eastAsia="Arial" w:hAnsi="Arial"/>
            <w:color w:val="000000"/>
            <w:sz w:val="27"/>
            <w:szCs w:val="27"/>
            <w:u w:val="none"/>
            <w:rtl w:val="0"/>
          </w:rPr>
          <w:t xml:space="preserve">Maribelle JUALAYBA</w:t>
        </w:r>
      </w:hyperlink>
      <w:r w:rsidDel="00000000" w:rsidR="00000000" w:rsidRPr="00000000">
        <w:rPr>
          <w:rFonts w:ascii="Arial" w:cs="Arial" w:eastAsia="Arial" w:hAnsi="Arial"/>
          <w:sz w:val="27"/>
          <w:szCs w:val="27"/>
          <w:highlight w:val="white"/>
          <w:rtl w:val="0"/>
        </w:rPr>
        <w:t xml:space="preserve">;</w:t>
      </w:r>
      <w:hyperlink r:id="rId38">
        <w:r w:rsidDel="00000000" w:rsidR="00000000" w:rsidRPr="00000000">
          <w:rPr>
            <w:rFonts w:ascii="Arial" w:cs="Arial" w:eastAsia="Arial" w:hAnsi="Arial"/>
            <w:color w:val="000000"/>
            <w:sz w:val="27"/>
            <w:szCs w:val="27"/>
            <w:u w:val="none"/>
            <w:rtl w:val="0"/>
          </w:rPr>
          <w:t xml:space="preserve">Kristian REGIO</w:t>
        </w:r>
      </w:hyperlink>
      <w:r w:rsidDel="00000000" w:rsidR="00000000" w:rsidRPr="00000000">
        <w:rPr>
          <w:rFonts w:ascii="Arial" w:cs="Arial" w:eastAsia="Arial" w:hAnsi="Arial"/>
          <w:sz w:val="27"/>
          <w:szCs w:val="27"/>
          <w:highlight w:val="white"/>
          <w:rtl w:val="0"/>
        </w:rPr>
        <w:t xml:space="preserve">;</w:t>
      </w:r>
      <w:hyperlink r:id="rId39">
        <w:r w:rsidDel="00000000" w:rsidR="00000000" w:rsidRPr="00000000">
          <w:rPr>
            <w:rFonts w:ascii="Arial" w:cs="Arial" w:eastAsia="Arial" w:hAnsi="Arial"/>
            <w:color w:val="000000"/>
            <w:sz w:val="27"/>
            <w:szCs w:val="27"/>
            <w:u w:val="none"/>
            <w:rtl w:val="0"/>
          </w:rPr>
          <w:t xml:space="preserve">Harold QUIOZON</w:t>
        </w:r>
      </w:hyperlink>
      <w:r w:rsidDel="00000000" w:rsidR="00000000" w:rsidRPr="00000000">
        <w:rPr>
          <w:rFonts w:ascii="Arial" w:cs="Arial" w:eastAsia="Arial" w:hAnsi="Arial"/>
          <w:sz w:val="27"/>
          <w:szCs w:val="27"/>
          <w:highlight w:val="white"/>
          <w:rtl w:val="0"/>
        </w:rPr>
        <w:t xml:space="preserve">;</w:t>
      </w:r>
      <w:hyperlink r:id="rId40">
        <w:r w:rsidDel="00000000" w:rsidR="00000000" w:rsidRPr="00000000">
          <w:rPr>
            <w:rFonts w:ascii="Arial" w:cs="Arial" w:eastAsia="Arial" w:hAnsi="Arial"/>
            <w:color w:val="000000"/>
            <w:sz w:val="27"/>
            <w:szCs w:val="27"/>
            <w:u w:val="none"/>
            <w:rtl w:val="0"/>
          </w:rPr>
          <w:t xml:space="preserve">Adrian DESTREZA</w:t>
        </w:r>
      </w:hyperlink>
      <w:r w:rsidDel="00000000" w:rsidR="00000000" w:rsidRPr="00000000">
        <w:rPr>
          <w:rtl w:val="0"/>
        </w:rPr>
      </w:r>
    </w:p>
    <w:p w:rsidR="00000000" w:rsidDel="00000000" w:rsidP="00000000" w:rsidRDefault="00000000" w:rsidRPr="00000000" w14:paraId="00000036">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37">
      <w:pPr>
        <w:pStyle w:val="Heading1"/>
        <w:shd w:fill="ffffff" w:val="clear"/>
        <w:spacing w:after="0" w:before="0" w:lineRule="auto"/>
        <w:rPr>
          <w:sz w:val="32"/>
          <w:szCs w:val="32"/>
        </w:rPr>
      </w:pPr>
      <w:r w:rsidDel="00000000" w:rsidR="00000000" w:rsidRPr="00000000">
        <w:rPr>
          <w:rFonts w:ascii="Arial" w:cs="Arial" w:eastAsia="Arial" w:hAnsi="Arial"/>
          <w:sz w:val="32"/>
          <w:szCs w:val="32"/>
          <w:rtl w:val="0"/>
        </w:rPr>
        <w:t xml:space="preserve">YEAR OF PUBLICATION</w:t>
      </w:r>
      <w:r w:rsidDel="00000000" w:rsidR="00000000" w:rsidRPr="00000000">
        <w:rPr>
          <w:sz w:val="32"/>
          <w:szCs w:val="32"/>
          <w:rtl w:val="0"/>
        </w:rPr>
        <w:t xml:space="preserve">: 2014</w:t>
      </w:r>
    </w:p>
    <w:p w:rsidR="00000000" w:rsidDel="00000000" w:rsidP="00000000" w:rsidRDefault="00000000" w:rsidRPr="00000000" w14:paraId="00000038">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39">
      <w:pPr>
        <w:pStyle w:val="Heading1"/>
        <w:shd w:fill="ffffff" w:val="clear"/>
        <w:spacing w:after="0" w:before="0" w:lineRule="auto"/>
        <w:rPr>
          <w:rFonts w:ascii="Arial" w:cs="Arial" w:eastAsia="Arial" w:hAnsi="Arial"/>
          <w:color w:val="000000"/>
          <w:sz w:val="27"/>
          <w:szCs w:val="27"/>
          <w:u w:val="none"/>
        </w:rPr>
      </w:pPr>
      <w:r w:rsidDel="00000000" w:rsidR="00000000" w:rsidRPr="00000000">
        <w:rPr>
          <w:rFonts w:ascii="Arial" w:cs="Arial" w:eastAsia="Arial" w:hAnsi="Arial"/>
          <w:sz w:val="32"/>
          <w:szCs w:val="32"/>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sz w:val="27"/>
          <w:szCs w:val="27"/>
          <w:highlight w:val="white"/>
          <w:rtl w:val="0"/>
        </w:rPr>
        <w:t xml:space="preserve"> </w:t>
      </w:r>
      <w:r w:rsidDel="00000000" w:rsidR="00000000" w:rsidRPr="00000000">
        <w:rPr>
          <w:rFonts w:ascii="Arial" w:cs="Arial" w:eastAsia="Arial" w:hAnsi="Arial"/>
          <w:color w:val="000000"/>
          <w:sz w:val="27"/>
          <w:szCs w:val="27"/>
          <w:u w:val="none"/>
          <w:rtl w:val="0"/>
        </w:rPr>
        <w:t xml:space="preserve">2014 Seventh International Symposium on Computational Intelligence and Design</w:t>
      </w:r>
    </w:p>
    <w:p w:rsidR="00000000" w:rsidDel="00000000" w:rsidP="00000000" w:rsidRDefault="00000000" w:rsidRPr="00000000" w14:paraId="0000003A">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 ABSTRACT: </w:t>
      </w:r>
      <w:r w:rsidDel="00000000" w:rsidR="00000000" w:rsidRPr="00000000">
        <w:rPr>
          <w:rFonts w:ascii="Arial" w:cs="Arial" w:eastAsia="Arial" w:hAnsi="Arial"/>
          <w:sz w:val="28"/>
          <w:szCs w:val="28"/>
          <w:highlight w:val="white"/>
          <w:rtl w:val="0"/>
        </w:rPr>
        <w:t xml:space="preserve"> Natural gas, which is treated as an alternative to the depleting supplies of oil, is widely used for fuel and electricity production. The use of natural gas in the world depends upon the thousands miles of natural gas pipeline networks that have been set up in few decades. The safe operation of these complex systems is of significant importance due to the intrinsic characteristics of hydrocarbons such as: toxicity, flammability and explosion velocity. In this work, a real-time leakage monitoring model of the long distance natural gas pipeline is proposed. And a leakage detection and localization mechanisms based on the above model were studied. In order to test the performance of the provided method, a networked data acquisition and analysis system was built. Through application to a practical system, it is verified that the proposed system is effective in gas leakage detection.</w:t>
      </w:r>
    </w:p>
    <w:p w:rsidR="00000000" w:rsidDel="00000000" w:rsidP="00000000" w:rsidRDefault="00000000" w:rsidRPr="00000000" w14:paraId="0000003B">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3C">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3D">
      <w:pPr>
        <w:pStyle w:val="Heading2"/>
        <w:shd w:fill="ffffff" w:val="clear"/>
        <w:spacing w:after="24" w:before="0" w:lineRule="auto"/>
        <w:rPr>
          <w:rFonts w:ascii="Arial" w:cs="Arial" w:eastAsia="Arial" w:hAnsi="Arial"/>
          <w:color w:val="000000"/>
          <w:sz w:val="28"/>
          <w:szCs w:val="28"/>
        </w:rPr>
      </w:pPr>
      <w:r w:rsidDel="00000000" w:rsidR="00000000" w:rsidRPr="00000000">
        <w:rPr>
          <w:rFonts w:ascii="Arial" w:cs="Arial" w:eastAsia="Arial" w:hAnsi="Arial"/>
          <w:color w:val="000000"/>
          <w:sz w:val="32"/>
          <w:szCs w:val="32"/>
          <w:rtl w:val="0"/>
        </w:rPr>
        <w:t xml:space="preserve">7. TITLE:</w:t>
      </w:r>
      <w:r w:rsidDel="00000000" w:rsidR="00000000" w:rsidRPr="00000000">
        <w:rPr>
          <w:color w:val="000000"/>
          <w:sz w:val="32"/>
          <w:szCs w:val="32"/>
          <w:rtl w:val="0"/>
        </w:rPr>
        <w:t xml:space="preserve"> </w:t>
      </w:r>
      <w:hyperlink r:id="rId41">
        <w:r w:rsidDel="00000000" w:rsidR="00000000" w:rsidRPr="00000000">
          <w:rPr>
            <w:rFonts w:ascii="Arial" w:cs="Arial" w:eastAsia="Arial" w:hAnsi="Arial"/>
            <w:color w:val="000000"/>
            <w:sz w:val="28"/>
            <w:szCs w:val="28"/>
            <w:u w:val="none"/>
            <w:rtl w:val="0"/>
          </w:rPr>
          <w:t xml:space="preserve">Smart </w:t>
        </w:r>
      </w:hyperlink>
      <w:hyperlink r:id="rId42">
        <w:r w:rsidDel="00000000" w:rsidR="00000000" w:rsidRPr="00000000">
          <w:rPr>
            <w:rFonts w:ascii="Arial" w:cs="Arial" w:eastAsia="Arial" w:hAnsi="Arial"/>
            <w:color w:val="000000"/>
            <w:sz w:val="28"/>
            <w:szCs w:val="28"/>
            <w:shd w:fill="feffac" w:val="clear"/>
            <w:rtl w:val="0"/>
          </w:rPr>
          <w:t xml:space="preserve">Gas</w:t>
        </w:r>
      </w:hyperlink>
      <w:hyperlink r:id="rId43">
        <w:r w:rsidDel="00000000" w:rsidR="00000000" w:rsidRPr="00000000">
          <w:rPr>
            <w:rFonts w:ascii="Arial" w:cs="Arial" w:eastAsia="Arial" w:hAnsi="Arial"/>
            <w:color w:val="000000"/>
            <w:sz w:val="28"/>
            <w:szCs w:val="28"/>
            <w:u w:val="none"/>
            <w:rtl w:val="0"/>
          </w:rPr>
          <w:t xml:space="preserve"> </w:t>
        </w:r>
      </w:hyperlink>
      <w:hyperlink r:id="rId44">
        <w:r w:rsidDel="00000000" w:rsidR="00000000" w:rsidRPr="00000000">
          <w:rPr>
            <w:rFonts w:ascii="Arial" w:cs="Arial" w:eastAsia="Arial" w:hAnsi="Arial"/>
            <w:color w:val="000000"/>
            <w:sz w:val="28"/>
            <w:szCs w:val="28"/>
            <w:shd w:fill="feffac" w:val="clear"/>
            <w:rtl w:val="0"/>
          </w:rPr>
          <w:t xml:space="preserve">Leakage</w:t>
        </w:r>
      </w:hyperlink>
      <w:hyperlink r:id="rId45">
        <w:r w:rsidDel="00000000" w:rsidR="00000000" w:rsidRPr="00000000">
          <w:rPr>
            <w:rFonts w:ascii="Arial" w:cs="Arial" w:eastAsia="Arial" w:hAnsi="Arial"/>
            <w:color w:val="000000"/>
            <w:sz w:val="28"/>
            <w:szCs w:val="28"/>
            <w:u w:val="none"/>
            <w:rtl w:val="0"/>
          </w:rPr>
          <w:t xml:space="preserve"> Detection with </w:t>
        </w:r>
      </w:hyperlink>
      <w:hyperlink r:id="rId46">
        <w:r w:rsidDel="00000000" w:rsidR="00000000" w:rsidRPr="00000000">
          <w:rPr>
            <w:rFonts w:ascii="Arial" w:cs="Arial" w:eastAsia="Arial" w:hAnsi="Arial"/>
            <w:color w:val="000000"/>
            <w:sz w:val="28"/>
            <w:szCs w:val="28"/>
            <w:shd w:fill="feffac" w:val="clear"/>
            <w:rtl w:val="0"/>
          </w:rPr>
          <w:t xml:space="preserve">Monitoring</w:t>
        </w:r>
      </w:hyperlink>
      <w:hyperlink r:id="rId47">
        <w:r w:rsidDel="00000000" w:rsidR="00000000" w:rsidRPr="00000000">
          <w:rPr>
            <w:rFonts w:ascii="Arial" w:cs="Arial" w:eastAsia="Arial" w:hAnsi="Arial"/>
            <w:color w:val="000000"/>
            <w:sz w:val="28"/>
            <w:szCs w:val="28"/>
            <w:u w:val="none"/>
            <w:rtl w:val="0"/>
          </w:rPr>
          <w:t xml:space="preserve"> and Automatic Safety </w:t>
        </w:r>
      </w:hyperlink>
      <w:hyperlink r:id="rId48">
        <w:r w:rsidDel="00000000" w:rsidR="00000000" w:rsidRPr="00000000">
          <w:rPr>
            <w:rFonts w:ascii="Arial" w:cs="Arial" w:eastAsia="Arial" w:hAnsi="Arial"/>
            <w:color w:val="000000"/>
            <w:sz w:val="28"/>
            <w:szCs w:val="28"/>
            <w:shd w:fill="feffac" w:val="clear"/>
            <w:rtl w:val="0"/>
          </w:rPr>
          <w:t xml:space="preserve">System</w:t>
        </w:r>
      </w:hyperlink>
      <w:r w:rsidDel="00000000" w:rsidR="00000000" w:rsidRPr="00000000">
        <w:rPr>
          <w:rtl w:val="0"/>
        </w:rPr>
      </w:r>
    </w:p>
    <w:p w:rsidR="00000000" w:rsidDel="00000000" w:rsidP="00000000" w:rsidRDefault="00000000" w:rsidRPr="00000000" w14:paraId="0000003E">
      <w:pPr>
        <w:pStyle w:val="Heading2"/>
        <w:shd w:fill="ffffff" w:val="clear"/>
        <w:spacing w:after="24" w:before="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rtl w:val="0"/>
        </w:rPr>
        <w:t xml:space="preserve">AUTHOR: </w:t>
      </w:r>
      <w:hyperlink r:id="rId49">
        <w:r w:rsidDel="00000000" w:rsidR="00000000" w:rsidRPr="00000000">
          <w:rPr>
            <w:rFonts w:ascii="Arial" w:cs="Arial" w:eastAsia="Arial" w:hAnsi="Arial"/>
            <w:color w:val="000000"/>
            <w:sz w:val="28"/>
            <w:szCs w:val="28"/>
            <w:u w:val="none"/>
            <w:rtl w:val="0"/>
          </w:rPr>
          <w:t xml:space="preserve">S.M. Zinnuraain</w:t>
        </w:r>
      </w:hyperlink>
      <w:r w:rsidDel="00000000" w:rsidR="00000000" w:rsidRPr="00000000">
        <w:rPr>
          <w:rFonts w:ascii="Arial" w:cs="Arial" w:eastAsia="Arial" w:hAnsi="Arial"/>
          <w:sz w:val="28"/>
          <w:szCs w:val="28"/>
          <w:highlight w:val="white"/>
          <w:rtl w:val="0"/>
        </w:rPr>
        <w:t xml:space="preserve">;</w:t>
      </w:r>
      <w:hyperlink r:id="rId50">
        <w:r w:rsidDel="00000000" w:rsidR="00000000" w:rsidRPr="00000000">
          <w:rPr>
            <w:rFonts w:ascii="Arial" w:cs="Arial" w:eastAsia="Arial" w:hAnsi="Arial"/>
            <w:color w:val="000000"/>
            <w:sz w:val="28"/>
            <w:szCs w:val="28"/>
            <w:u w:val="none"/>
            <w:rtl w:val="0"/>
          </w:rPr>
          <w:t xml:space="preserve">Mahmudul Hasan</w:t>
        </w:r>
      </w:hyperlink>
      <w:r w:rsidDel="00000000" w:rsidR="00000000" w:rsidRPr="00000000">
        <w:rPr>
          <w:rFonts w:ascii="Arial" w:cs="Arial" w:eastAsia="Arial" w:hAnsi="Arial"/>
          <w:sz w:val="28"/>
          <w:szCs w:val="28"/>
          <w:highlight w:val="white"/>
          <w:rtl w:val="0"/>
        </w:rPr>
        <w:t xml:space="preserve">;</w:t>
      </w:r>
      <w:hyperlink r:id="rId51">
        <w:r w:rsidDel="00000000" w:rsidR="00000000" w:rsidRPr="00000000">
          <w:rPr>
            <w:rFonts w:ascii="Arial" w:cs="Arial" w:eastAsia="Arial" w:hAnsi="Arial"/>
            <w:color w:val="000000"/>
            <w:sz w:val="28"/>
            <w:szCs w:val="28"/>
            <w:u w:val="none"/>
            <w:rtl w:val="0"/>
          </w:rPr>
          <w:t xml:space="preserve">Md. Akramul Hakque</w:t>
        </w:r>
      </w:hyperlink>
      <w:r w:rsidDel="00000000" w:rsidR="00000000" w:rsidRPr="00000000">
        <w:rPr>
          <w:rFonts w:ascii="Arial" w:cs="Arial" w:eastAsia="Arial" w:hAnsi="Arial"/>
          <w:sz w:val="28"/>
          <w:szCs w:val="28"/>
          <w:highlight w:val="white"/>
          <w:rtl w:val="0"/>
        </w:rPr>
        <w:t xml:space="preserve">;</w:t>
      </w:r>
      <w:hyperlink r:id="rId52">
        <w:r w:rsidDel="00000000" w:rsidR="00000000" w:rsidRPr="00000000">
          <w:rPr>
            <w:rFonts w:ascii="Arial" w:cs="Arial" w:eastAsia="Arial" w:hAnsi="Arial"/>
            <w:color w:val="000000"/>
            <w:sz w:val="28"/>
            <w:szCs w:val="28"/>
            <w:u w:val="none"/>
            <w:rtl w:val="0"/>
          </w:rPr>
          <w:t xml:space="preserve">Mir Mohammad Nazmul Arefin</w:t>
        </w:r>
      </w:hyperlink>
      <w:r w:rsidDel="00000000" w:rsidR="00000000" w:rsidRPr="00000000">
        <w:rPr>
          <w:rtl w:val="0"/>
        </w:rPr>
      </w:r>
    </w:p>
    <w:p w:rsidR="00000000" w:rsidDel="00000000" w:rsidP="00000000" w:rsidRDefault="00000000" w:rsidRPr="00000000" w14:paraId="00000040">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41">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2019</w:t>
      </w:r>
      <w:r w:rsidDel="00000000" w:rsidR="00000000" w:rsidRPr="00000000">
        <w:rPr>
          <w:rtl w:val="0"/>
        </w:rPr>
      </w:r>
    </w:p>
    <w:p w:rsidR="00000000" w:rsidDel="00000000" w:rsidP="00000000" w:rsidRDefault="00000000" w:rsidRPr="00000000" w14:paraId="00000042">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43">
      <w:pPr>
        <w:pStyle w:val="Heading1"/>
        <w:shd w:fill="ffffff" w:val="clear"/>
        <w:spacing w:after="0" w:before="0" w:lineRule="auto"/>
        <w:rPr>
          <w:rFonts w:ascii="Arial" w:cs="Arial" w:eastAsia="Arial" w:hAnsi="Arial"/>
          <w:sz w:val="28"/>
          <w:szCs w:val="28"/>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sz w:val="27"/>
          <w:szCs w:val="27"/>
          <w:highlight w:val="white"/>
          <w:rtl w:val="0"/>
        </w:rPr>
        <w:t xml:space="preserve"> </w:t>
      </w:r>
      <w:hyperlink r:id="rId53">
        <w:r w:rsidDel="00000000" w:rsidR="00000000" w:rsidRPr="00000000">
          <w:rPr>
            <w:rFonts w:ascii="Arial" w:cs="Arial" w:eastAsia="Arial" w:hAnsi="Arial"/>
            <w:color w:val="000000"/>
            <w:sz w:val="28"/>
            <w:szCs w:val="28"/>
            <w:highlight w:val="white"/>
            <w:u w:val="none"/>
            <w:rtl w:val="0"/>
          </w:rPr>
          <w:t xml:space="preserve">2019 International Conference on Wireless Communications Signal Processing and Networking (WiSPNET)</w:t>
        </w:r>
      </w:hyperlink>
      <w:r w:rsidDel="00000000" w:rsidR="00000000" w:rsidRPr="00000000">
        <w:rPr>
          <w:rtl w:val="0"/>
        </w:rPr>
      </w:r>
    </w:p>
    <w:p w:rsidR="00000000" w:rsidDel="00000000" w:rsidP="00000000" w:rsidRDefault="00000000" w:rsidRPr="00000000" w14:paraId="00000044">
      <w:pPr>
        <w:pStyle w:val="Heading1"/>
        <w:shd w:fill="ffffff" w:val="clear"/>
        <w:spacing w:after="0" w:before="0" w:lineRule="auto"/>
        <w:rPr/>
      </w:pPr>
      <w:r w:rsidDel="00000000" w:rsidR="00000000" w:rsidRPr="00000000">
        <w:rPr>
          <w:rtl w:val="0"/>
        </w:rPr>
      </w:r>
    </w:p>
    <w:p w:rsidR="00000000" w:rsidDel="00000000" w:rsidP="00000000" w:rsidRDefault="00000000" w:rsidRPr="00000000" w14:paraId="00000045">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Fonts w:ascii="Arial" w:cs="Arial" w:eastAsia="Arial" w:hAnsi="Arial"/>
          <w:sz w:val="32"/>
          <w:szCs w:val="32"/>
          <w:highlight w:val="white"/>
          <w:rtl w:val="0"/>
        </w:rPr>
        <w:t xml:space="preserve"> ABSTRACT: </w:t>
      </w:r>
      <w:r w:rsidDel="00000000" w:rsidR="00000000" w:rsidRPr="00000000">
        <w:rPr>
          <w:rFonts w:ascii="Arial" w:cs="Arial" w:eastAsia="Arial" w:hAnsi="Arial"/>
          <w:sz w:val="28"/>
          <w:szCs w:val="28"/>
          <w:highlight w:val="white"/>
          <w:rtl w:val="0"/>
        </w:rPr>
        <w:t xml:space="preserve"> In this paper, we have proposed a LPG (Liquified Petroleum Gas) leakage detection with monitoring and automatic safety system. With the drastically increased demand and use of LPG, this system would be helpful to monitor the usage of LPG on a regular basis and to take safety about any hazards that may occur due to LPG leakage. We have designed a system that notify the user using IOT (Internet of Things) through mobile app about the amount of LPG so that appropriate measures can be taken. Since LPG is a highly hazardous and inflammable gas, we have also designed a safety system to with the help of IOT (Internet of Things) through mobile app, when any leakage occurs in LPG so that necessary safety can be taken to avoid an explosion.</w:t>
      </w:r>
      <w:r w:rsidDel="00000000" w:rsidR="00000000" w:rsidRPr="00000000">
        <w:rPr>
          <w:rtl w:val="0"/>
        </w:rPr>
      </w:r>
    </w:p>
    <w:p w:rsidR="00000000" w:rsidDel="00000000" w:rsidP="00000000" w:rsidRDefault="00000000" w:rsidRPr="00000000" w14:paraId="00000046">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47">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48">
      <w:pPr>
        <w:pStyle w:val="Heading1"/>
        <w:shd w:fill="ffffff" w:val="clear"/>
        <w:spacing w:after="0" w:before="0" w:lineRule="auto"/>
        <w:rPr>
          <w:rFonts w:ascii="Arial" w:cs="Arial" w:eastAsia="Arial" w:hAnsi="Arial"/>
          <w:color w:val="000000"/>
          <w:sz w:val="28"/>
          <w:szCs w:val="28"/>
          <w:u w:val="none"/>
        </w:rPr>
      </w:pPr>
      <w:r w:rsidDel="00000000" w:rsidR="00000000" w:rsidRPr="00000000">
        <w:rPr>
          <w:rFonts w:ascii="Arial" w:cs="Arial" w:eastAsia="Arial" w:hAnsi="Arial"/>
          <w:sz w:val="32"/>
          <w:szCs w:val="32"/>
          <w:rtl w:val="0"/>
        </w:rPr>
        <w:t xml:space="preserve">8. TITLE:</w:t>
      </w:r>
      <w:r w:rsidDel="00000000" w:rsidR="00000000" w:rsidRPr="00000000">
        <w:rPr>
          <w:sz w:val="32"/>
          <w:szCs w:val="32"/>
          <w:rtl w:val="0"/>
        </w:rPr>
        <w:t xml:space="preserve"> </w:t>
      </w:r>
      <w:r w:rsidDel="00000000" w:rsidR="00000000" w:rsidRPr="00000000">
        <w:rPr>
          <w:rFonts w:ascii="Arial" w:cs="Arial" w:eastAsia="Arial" w:hAnsi="Arial"/>
          <w:color w:val="000000"/>
          <w:sz w:val="28"/>
          <w:szCs w:val="28"/>
          <w:u w:val="none"/>
          <w:rtl w:val="0"/>
        </w:rPr>
        <w:t xml:space="preserve">A LabVIEW Based Remote Monitoring and</w:t>
      </w:r>
    </w:p>
    <w:p w:rsidR="00000000" w:rsidDel="00000000" w:rsidP="00000000" w:rsidRDefault="00000000" w:rsidRPr="00000000" w14:paraId="00000049">
      <w:pPr>
        <w:pStyle w:val="Heading1"/>
        <w:shd w:fill="ffffff" w:val="clear"/>
        <w:spacing w:after="0" w:before="0" w:lineRule="auto"/>
        <w:rPr>
          <w:rFonts w:ascii="Arial" w:cs="Arial" w:eastAsia="Arial" w:hAnsi="Arial"/>
          <w:color w:val="000000"/>
          <w:sz w:val="28"/>
          <w:szCs w:val="28"/>
          <w:u w:val="none"/>
        </w:rPr>
      </w:pPr>
      <w:r w:rsidDel="00000000" w:rsidR="00000000" w:rsidRPr="00000000">
        <w:rPr>
          <w:rFonts w:ascii="Arial" w:cs="Arial" w:eastAsia="Arial" w:hAnsi="Arial"/>
          <w:color w:val="000000"/>
          <w:sz w:val="28"/>
          <w:szCs w:val="28"/>
          <w:u w:val="none"/>
          <w:rtl w:val="0"/>
        </w:rPr>
        <w:t xml:space="preserve">Controlling of Wireless Sensor Node for LPG Gas</w:t>
      </w:r>
    </w:p>
    <w:p w:rsidR="00000000" w:rsidDel="00000000" w:rsidP="00000000" w:rsidRDefault="00000000" w:rsidRPr="00000000" w14:paraId="0000004A">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color w:val="000000"/>
          <w:sz w:val="28"/>
          <w:szCs w:val="28"/>
          <w:u w:val="none"/>
          <w:rtl w:val="0"/>
        </w:rPr>
        <w:t xml:space="preserve">Leakage Detection</w:t>
      </w:r>
      <w:r w:rsidDel="00000000" w:rsidR="00000000" w:rsidRPr="00000000">
        <w:rPr>
          <w:rtl w:val="0"/>
        </w:rPr>
      </w:r>
    </w:p>
    <w:p w:rsidR="00000000" w:rsidDel="00000000" w:rsidP="00000000" w:rsidRDefault="00000000" w:rsidRPr="00000000" w14:paraId="0000004B">
      <w:pPr>
        <w:pStyle w:val="Heading2"/>
        <w:shd w:fill="ffffff" w:val="clear"/>
        <w:spacing w:after="24" w:before="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4C">
      <w:pPr>
        <w:pStyle w:val="Heading1"/>
        <w:shd w:fill="ffffff" w:val="clear"/>
        <w:spacing w:after="0" w:before="0" w:lineRule="auto"/>
        <w:rPr>
          <w:color w:val="000000"/>
          <w:u w:val="none"/>
        </w:rPr>
      </w:pPr>
      <w:r w:rsidDel="00000000" w:rsidR="00000000" w:rsidRPr="00000000">
        <w:rPr>
          <w:rFonts w:ascii="Arial" w:cs="Arial" w:eastAsia="Arial" w:hAnsi="Arial"/>
          <w:sz w:val="32"/>
          <w:szCs w:val="32"/>
          <w:rtl w:val="0"/>
        </w:rPr>
        <w:t xml:space="preserve">AUTHOR: </w:t>
      </w:r>
      <w:r w:rsidDel="00000000" w:rsidR="00000000" w:rsidRPr="00000000">
        <w:rPr>
          <w:rFonts w:ascii="Arial" w:cs="Arial" w:eastAsia="Arial" w:hAnsi="Arial"/>
          <w:color w:val="000000"/>
          <w:sz w:val="28"/>
          <w:szCs w:val="28"/>
          <w:u w:val="none"/>
          <w:rtl w:val="0"/>
        </w:rPr>
        <w:t xml:space="preserve">L.P.Deshmukh1 , T.H.Mujawar1 , M.S.Kasbe1 , S.S.Mule1 , J.Akhtar2 and N.N.Maldar3</w:t>
      </w:r>
      <w:r w:rsidDel="00000000" w:rsidR="00000000" w:rsidRPr="00000000">
        <w:rPr>
          <w:rtl w:val="0"/>
        </w:rPr>
      </w:r>
    </w:p>
    <w:p w:rsidR="00000000" w:rsidDel="00000000" w:rsidP="00000000" w:rsidRDefault="00000000" w:rsidRPr="00000000" w14:paraId="0000004D">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2016</w:t>
      </w:r>
      <w:r w:rsidDel="00000000" w:rsidR="00000000" w:rsidRPr="00000000">
        <w:rPr>
          <w:rtl w:val="0"/>
        </w:rPr>
      </w:r>
    </w:p>
    <w:p w:rsidR="00000000" w:rsidDel="00000000" w:rsidP="00000000" w:rsidRDefault="00000000" w:rsidRPr="00000000" w14:paraId="0000004E">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4F">
      <w:pPr>
        <w:pStyle w:val="Heading1"/>
        <w:shd w:fill="ffffff" w:val="clear"/>
        <w:spacing w:after="0" w:before="0" w:lineRule="auto"/>
        <w:rPr>
          <w:rFonts w:ascii="Arial" w:cs="Arial" w:eastAsia="Arial" w:hAnsi="Arial"/>
          <w:sz w:val="28"/>
          <w:szCs w:val="28"/>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sz w:val="27"/>
          <w:szCs w:val="27"/>
          <w:highlight w:val="white"/>
          <w:rtl w:val="0"/>
        </w:rPr>
        <w:t xml:space="preserve"> </w:t>
      </w:r>
      <w:hyperlink r:id="rId54">
        <w:r w:rsidDel="00000000" w:rsidR="00000000" w:rsidRPr="00000000">
          <w:rPr>
            <w:rFonts w:ascii="Arial" w:cs="Arial" w:eastAsia="Arial" w:hAnsi="Arial"/>
            <w:color w:val="000000"/>
            <w:sz w:val="28"/>
            <w:szCs w:val="28"/>
            <w:highlight w:val="white"/>
            <w:u w:val="none"/>
            <w:rtl w:val="0"/>
          </w:rPr>
          <w:t xml:space="preserve">2016 International Symposium on Electronics and Smart Devices (ISESD))</w:t>
        </w:r>
      </w:hyperlink>
      <w:r w:rsidDel="00000000" w:rsidR="00000000" w:rsidRPr="00000000">
        <w:rPr>
          <w:rtl w:val="0"/>
        </w:rPr>
      </w:r>
    </w:p>
    <w:p w:rsidR="00000000" w:rsidDel="00000000" w:rsidP="00000000" w:rsidRDefault="00000000" w:rsidRPr="00000000" w14:paraId="00000050">
      <w:pPr>
        <w:pStyle w:val="Heading1"/>
        <w:shd w:fill="ffffff" w:val="clear"/>
        <w:spacing w:after="0" w:before="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 ABSTRACT: </w:t>
      </w:r>
      <w:r w:rsidDel="00000000" w:rsidR="00000000" w:rsidRPr="00000000">
        <w:rPr>
          <w:rFonts w:ascii="Arial" w:cs="Arial" w:eastAsia="Arial" w:hAnsi="Arial"/>
          <w:sz w:val="28"/>
          <w:szCs w:val="28"/>
          <w:highlight w:val="white"/>
          <w:rtl w:val="0"/>
        </w:rPr>
        <w:t xml:space="preserve"> There is an enormous interest in the development of gas monitoring systems for application in the gas leaks, detection of harmful gases in mines, home safety, exhausts gas monitoring, etc. A key fact in all these is the need of the flexible and practical virtual instrumentation, a way to easily expose the gas sensors to hazardous levels of gas concentrations. The detection of LPG/CNG gases has become a main issue today due to more wellbeing policy wide-reaching. This paper presents a conceptual architecture for a versatile, flexible and cost effective portable system for monitoring the LPG gas leaks in the presence of air. The software platform in terms of virtual instruments is developed using LabVIEW programming environment for internet connectivity to cover a large monitoring area. The monitoring of the sensor node is done using G-code created in LabVIEW. The system provides a very intelligent communication (notifications) and replacement of the wired connection and inturn the gas sensing system. This system can be installed in a place where LPG/CNG gas leak happens instantly. Our system for gas detection plays an imperative role of the prototype model to industry and general public as well.</w:t>
      </w:r>
    </w:p>
    <w:p w:rsidR="00000000" w:rsidDel="00000000" w:rsidP="00000000" w:rsidRDefault="00000000" w:rsidRPr="00000000" w14:paraId="00000052">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53">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54">
      <w:pPr>
        <w:pStyle w:val="Heading2"/>
        <w:shd w:fill="ffffff" w:val="clear"/>
        <w:spacing w:after="24" w:before="0" w:lineRule="auto"/>
        <w:rPr>
          <w:color w:val="000000"/>
          <w:sz w:val="28"/>
          <w:szCs w:val="28"/>
          <w:u w:val="none"/>
        </w:rPr>
      </w:pPr>
      <w:r w:rsidDel="00000000" w:rsidR="00000000" w:rsidRPr="00000000">
        <w:rPr>
          <w:rFonts w:ascii="Arial" w:cs="Arial" w:eastAsia="Arial" w:hAnsi="Arial"/>
          <w:color w:val="000000"/>
          <w:sz w:val="32"/>
          <w:szCs w:val="32"/>
          <w:rtl w:val="0"/>
        </w:rPr>
        <w:t xml:space="preserve">9. TITLE</w:t>
      </w:r>
      <w:r w:rsidDel="00000000" w:rsidR="00000000" w:rsidRPr="00000000">
        <w:rPr>
          <w:rFonts w:ascii="Arial" w:cs="Arial" w:eastAsia="Arial" w:hAnsi="Arial"/>
          <w:color w:val="000000"/>
          <w:sz w:val="28"/>
          <w:szCs w:val="28"/>
          <w:rtl w:val="0"/>
        </w:rPr>
        <w:t xml:space="preserve">:</w:t>
      </w:r>
      <w:r w:rsidDel="00000000" w:rsidR="00000000" w:rsidRPr="00000000">
        <w:rPr>
          <w:color w:val="000000"/>
          <w:sz w:val="28"/>
          <w:szCs w:val="28"/>
          <w:rtl w:val="0"/>
        </w:rPr>
        <w:t xml:space="preserve"> </w:t>
      </w:r>
      <w:r w:rsidDel="00000000" w:rsidR="00000000" w:rsidRPr="00000000">
        <w:rPr>
          <w:rFonts w:ascii="Arial" w:cs="Arial" w:eastAsia="Arial" w:hAnsi="Arial"/>
          <w:color w:val="000000"/>
          <w:sz w:val="28"/>
          <w:szCs w:val="28"/>
          <w:u w:val="none"/>
          <w:rtl w:val="0"/>
        </w:rPr>
        <w:t xml:space="preserve">Design of Wireless Monitoring System for Gas Emergency Repairing</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pStyle w:val="Heading1"/>
        <w:shd w:fill="ffffff" w:val="clear"/>
        <w:spacing w:after="0" w:before="0" w:lineRule="auto"/>
        <w:rPr>
          <w:color w:val="000000"/>
          <w:sz w:val="28"/>
          <w:szCs w:val="28"/>
          <w:u w:val="none"/>
        </w:rPr>
      </w:pPr>
      <w:r w:rsidDel="00000000" w:rsidR="00000000" w:rsidRPr="00000000">
        <w:rPr>
          <w:rFonts w:ascii="Arial" w:cs="Arial" w:eastAsia="Arial" w:hAnsi="Arial"/>
          <w:sz w:val="32"/>
          <w:szCs w:val="32"/>
          <w:rtl w:val="0"/>
        </w:rPr>
        <w:t xml:space="preserve">AUTHOR</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u w:val="none"/>
          <w:rtl w:val="0"/>
        </w:rPr>
        <w:t xml:space="preserve">Qiang Luo1 , Xiaoran Guo2 , Yahui Wang2 , Xufeng Wei2</w:t>
      </w:r>
      <w:r w:rsidDel="00000000" w:rsidR="00000000" w:rsidRPr="00000000">
        <w:rPr>
          <w:rtl w:val="0"/>
        </w:rPr>
      </w:r>
    </w:p>
    <w:p w:rsidR="00000000" w:rsidDel="00000000" w:rsidP="00000000" w:rsidRDefault="00000000" w:rsidRPr="00000000" w14:paraId="00000057">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58">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2016</w:t>
      </w:r>
      <w:r w:rsidDel="00000000" w:rsidR="00000000" w:rsidRPr="00000000">
        <w:rPr>
          <w:rtl w:val="0"/>
        </w:rPr>
      </w:r>
    </w:p>
    <w:p w:rsidR="00000000" w:rsidDel="00000000" w:rsidP="00000000" w:rsidRDefault="00000000" w:rsidRPr="00000000" w14:paraId="00000059">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5A">
      <w:pPr>
        <w:pStyle w:val="Heading1"/>
        <w:shd w:fill="ffffff" w:val="clear"/>
        <w:spacing w:after="0" w:before="0" w:lineRule="auto"/>
        <w:rPr>
          <w:color w:val="000000"/>
          <w:u w:val="none"/>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sz w:val="27"/>
          <w:szCs w:val="27"/>
          <w:highlight w:val="white"/>
          <w:rtl w:val="0"/>
        </w:rPr>
        <w:t xml:space="preserve"> </w:t>
      </w:r>
      <w:r w:rsidDel="00000000" w:rsidR="00000000" w:rsidRPr="00000000">
        <w:rPr>
          <w:rFonts w:ascii="Arial" w:cs="Arial" w:eastAsia="Arial" w:hAnsi="Arial"/>
          <w:color w:val="000000"/>
          <w:sz w:val="28"/>
          <w:szCs w:val="28"/>
          <w:u w:val="none"/>
          <w:rtl w:val="0"/>
        </w:rPr>
        <w:t xml:space="preserve">28th Chinese Control and Decision Conference (CCDC)</w:t>
      </w:r>
      <w:r w:rsidDel="00000000" w:rsidR="00000000" w:rsidRPr="00000000">
        <w:rPr>
          <w:rtl w:val="0"/>
        </w:rPr>
      </w:r>
    </w:p>
    <w:p w:rsidR="00000000" w:rsidDel="00000000" w:rsidP="00000000" w:rsidRDefault="00000000" w:rsidRPr="00000000" w14:paraId="0000005B">
      <w:pPr>
        <w:pStyle w:val="Heading1"/>
        <w:shd w:fill="ffffff" w:val="clear"/>
        <w:spacing w:after="0" w:before="0" w:lineRule="auto"/>
        <w:rPr>
          <w:b w:val="0"/>
          <w:sz w:val="28"/>
          <w:szCs w:val="28"/>
        </w:rPr>
      </w:pPr>
      <w:r w:rsidDel="00000000" w:rsidR="00000000" w:rsidRPr="00000000">
        <w:rPr>
          <w:rFonts w:ascii="Arial" w:cs="Arial" w:eastAsia="Arial" w:hAnsi="Arial"/>
          <w:sz w:val="32"/>
          <w:szCs w:val="32"/>
          <w:highlight w:val="white"/>
          <w:rtl w:val="0"/>
        </w:rPr>
        <w:t xml:space="preserve"> ABSTRACT</w:t>
      </w:r>
      <w:r w:rsidDel="00000000" w:rsidR="00000000" w:rsidRPr="00000000">
        <w:rPr>
          <w:rFonts w:ascii="Arial" w:cs="Arial" w:eastAsia="Arial" w:hAnsi="Arial"/>
          <w:sz w:val="28"/>
          <w:szCs w:val="28"/>
          <w:highlight w:val="white"/>
          <w:rtl w:val="0"/>
        </w:rPr>
        <w:t xml:space="preserve">:  : Gas leakage accident occurs frequently due to the aging of pipeline and the third-party interference. To ensure safety during the gas pipeline emergency-repair, it’s necessary to detect the gas concentration in the working place. In this paper, a WSN-based monitoring system for gas emergency repairing is proposed. The monitoring system is composed of the wireless nodes and the terminal software. The wireless nodes are used to collect gas concentration, temperature, humidity, wind speed and wind direction in real time, and transmit the data to the command terminal. The terminal software then store, upload the data, and can check those data as well as alarm. In order to provide feasible reference data for alert area and evacuation zone, this paper not only studies the diffusion model of gas leakage in the air, but also studies the impact of environmental meteorological condition on the gas diffusion. The system has been proven effective and reliable in real gas emergency-repair.</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5C">
      <w:pPr>
        <w:pStyle w:val="Heading1"/>
        <w:shd w:fill="ffffff" w:val="clear"/>
        <w:spacing w:after="0" w:before="0" w:lineRule="auto"/>
        <w:rPr>
          <w:rFonts w:ascii="Arial" w:cs="Arial" w:eastAsia="Arial" w:hAnsi="Arial"/>
          <w:color w:val="000000"/>
          <w:sz w:val="28"/>
          <w:szCs w:val="28"/>
          <w:u w:val="none"/>
        </w:rPr>
      </w:pPr>
      <w:r w:rsidDel="00000000" w:rsidR="00000000" w:rsidRPr="00000000">
        <w:rPr>
          <w:rFonts w:ascii="Arial" w:cs="Arial" w:eastAsia="Arial" w:hAnsi="Arial"/>
          <w:sz w:val="32"/>
          <w:szCs w:val="32"/>
          <w:rtl w:val="0"/>
        </w:rPr>
        <w:t xml:space="preserve">10. TITLE</w:t>
      </w:r>
      <w:r w:rsidDel="00000000" w:rsidR="00000000" w:rsidRPr="00000000">
        <w:rPr>
          <w:rFonts w:ascii="Arial" w:cs="Arial" w:eastAsia="Arial" w:hAnsi="Arial"/>
          <w:sz w:val="28"/>
          <w:szCs w:val="28"/>
          <w:rtl w:val="0"/>
        </w:rPr>
        <w:t xml:space="preserve">:</w:t>
      </w:r>
      <w:r w:rsidDel="00000000" w:rsidR="00000000" w:rsidRPr="00000000">
        <w:rPr>
          <w:sz w:val="28"/>
          <w:szCs w:val="28"/>
          <w:rtl w:val="0"/>
        </w:rPr>
        <w:t xml:space="preserv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u w:val="none"/>
          <w:rtl w:val="0"/>
        </w:rPr>
        <w:t xml:space="preserve">IoT Based System for Monitoring and Control of</w:t>
      </w:r>
    </w:p>
    <w:p w:rsidR="00000000" w:rsidDel="00000000" w:rsidP="00000000" w:rsidRDefault="00000000" w:rsidRPr="00000000" w14:paraId="0000005D">
      <w:pPr>
        <w:pStyle w:val="Heading1"/>
        <w:shd w:fill="ffffff" w:val="clear"/>
        <w:spacing w:after="0" w:before="0" w:lineRule="auto"/>
        <w:rPr>
          <w:color w:val="000000"/>
          <w:sz w:val="28"/>
          <w:szCs w:val="28"/>
          <w:u w:val="none"/>
        </w:rPr>
      </w:pPr>
      <w:r w:rsidDel="00000000" w:rsidR="00000000" w:rsidRPr="00000000">
        <w:rPr>
          <w:rFonts w:ascii="Arial" w:cs="Arial" w:eastAsia="Arial" w:hAnsi="Arial"/>
          <w:color w:val="000000"/>
          <w:sz w:val="28"/>
          <w:szCs w:val="28"/>
          <w:u w:val="none"/>
          <w:rtl w:val="0"/>
        </w:rPr>
        <w:t xml:space="preserve">Gas Leaking</w:t>
      </w:r>
      <w:r w:rsidDel="00000000" w:rsidR="00000000" w:rsidRPr="00000000">
        <w:rPr>
          <w:rtl w:val="0"/>
        </w:rPr>
      </w:r>
    </w:p>
    <w:p w:rsidR="00000000" w:rsidDel="00000000" w:rsidP="00000000" w:rsidRDefault="00000000" w:rsidRPr="00000000" w14:paraId="0000005E">
      <w:pPr>
        <w:pStyle w:val="Heading1"/>
        <w:shd w:fill="ffffff" w:val="clear"/>
        <w:spacing w:after="0" w:before="0" w:lineRule="auto"/>
        <w:rPr>
          <w:color w:val="000000"/>
          <w:sz w:val="28"/>
          <w:szCs w:val="28"/>
          <w:u w:val="none"/>
        </w:rPr>
      </w:pPr>
      <w:r w:rsidDel="00000000" w:rsidR="00000000" w:rsidRPr="00000000">
        <w:rPr>
          <w:rFonts w:ascii="Arial" w:cs="Arial" w:eastAsia="Arial" w:hAnsi="Arial"/>
          <w:sz w:val="32"/>
          <w:szCs w:val="32"/>
          <w:rtl w:val="0"/>
        </w:rPr>
        <w:t xml:space="preserve">AUTHOR</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color w:val="000000"/>
          <w:sz w:val="28"/>
          <w:szCs w:val="28"/>
          <w:u w:val="none"/>
          <w:rtl w:val="0"/>
        </w:rPr>
        <w:t xml:space="preserve">S. Z. Yahaya, M. N. Mohd Zailani, Z. H. Che Soh, K. A. Ahmad</w:t>
      </w:r>
      <w:r w:rsidDel="00000000" w:rsidR="00000000" w:rsidRPr="00000000">
        <w:rPr>
          <w:rtl w:val="0"/>
        </w:rPr>
      </w:r>
    </w:p>
    <w:p w:rsidR="00000000" w:rsidDel="00000000" w:rsidP="00000000" w:rsidRDefault="00000000" w:rsidRPr="00000000" w14:paraId="0000005F">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60">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2020</w:t>
      </w:r>
      <w:r w:rsidDel="00000000" w:rsidR="00000000" w:rsidRPr="00000000">
        <w:rPr>
          <w:rtl w:val="0"/>
        </w:rPr>
      </w:r>
    </w:p>
    <w:p w:rsidR="00000000" w:rsidDel="00000000" w:rsidP="00000000" w:rsidRDefault="00000000" w:rsidRPr="00000000" w14:paraId="00000061">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62">
      <w:pPr>
        <w:pStyle w:val="Heading1"/>
        <w:shd w:fill="ffffff" w:val="clear"/>
        <w:spacing w:after="0" w:before="0" w:lineRule="auto"/>
        <w:rPr>
          <w:rFonts w:ascii="Arial" w:cs="Arial" w:eastAsia="Arial" w:hAnsi="Arial"/>
          <w:color w:val="000000"/>
          <w:sz w:val="28"/>
          <w:szCs w:val="28"/>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color w:val="000000"/>
          <w:sz w:val="28"/>
          <w:szCs w:val="28"/>
          <w:highlight w:val="white"/>
          <w:rtl w:val="0"/>
        </w:rPr>
        <w:t xml:space="preserve">: </w:t>
      </w:r>
      <w:r w:rsidDel="00000000" w:rsidR="00000000" w:rsidRPr="00000000">
        <w:rPr>
          <w:rFonts w:ascii="Arial" w:cs="Arial" w:eastAsia="Arial" w:hAnsi="Arial"/>
          <w:b w:val="1"/>
          <w:color w:val="000000"/>
          <w:sz w:val="28"/>
          <w:szCs w:val="28"/>
          <w:highlight w:val="white"/>
          <w:rtl w:val="0"/>
        </w:rPr>
        <w:t xml:space="preserve"> </w:t>
      </w:r>
      <w:r w:rsidDel="00000000" w:rsidR="00000000" w:rsidRPr="00000000">
        <w:rPr>
          <w:rFonts w:ascii="Arial" w:cs="Arial" w:eastAsia="Arial" w:hAnsi="Arial"/>
          <w:color w:val="000000"/>
          <w:sz w:val="28"/>
          <w:szCs w:val="28"/>
          <w:u w:val="none"/>
          <w:rtl w:val="0"/>
        </w:rPr>
        <w:t xml:space="preserve">1st International Conference on Information Technology, Advanced Mechanical and Electrical Engineering (ICITAMEE)</w:t>
      </w:r>
      <w:r w:rsidDel="00000000" w:rsidR="00000000" w:rsidRPr="00000000">
        <w:rPr>
          <w:rtl w:val="0"/>
        </w:rPr>
      </w:r>
    </w:p>
    <w:p w:rsidR="00000000" w:rsidDel="00000000" w:rsidP="00000000" w:rsidRDefault="00000000" w:rsidRPr="00000000" w14:paraId="00000063">
      <w:pPr>
        <w:pStyle w:val="Heading1"/>
        <w:shd w:fill="ffffff" w:val="clear"/>
        <w:spacing w:after="0" w:before="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64">
      <w:pPr>
        <w:pStyle w:val="Heading1"/>
        <w:shd w:fill="ffffff" w:val="clear"/>
        <w:spacing w:after="0" w:before="0" w:lineRule="auto"/>
        <w:rPr>
          <w:sz w:val="28"/>
          <w:szCs w:val="28"/>
        </w:rPr>
      </w:pPr>
      <w:r w:rsidDel="00000000" w:rsidR="00000000" w:rsidRPr="00000000">
        <w:rPr>
          <w:rFonts w:ascii="Arial" w:cs="Arial" w:eastAsia="Arial" w:hAnsi="Arial"/>
          <w:sz w:val="32"/>
          <w:szCs w:val="32"/>
          <w:highlight w:val="white"/>
          <w:rtl w:val="0"/>
        </w:rPr>
        <w:t xml:space="preserve"> ABSTRACT</w:t>
      </w:r>
      <w:r w:rsidDel="00000000" w:rsidR="00000000" w:rsidRPr="00000000">
        <w:rPr>
          <w:rFonts w:ascii="Arial" w:cs="Arial" w:eastAsia="Arial" w:hAnsi="Arial"/>
          <w:sz w:val="28"/>
          <w:szCs w:val="28"/>
          <w:highlight w:val="white"/>
          <w:rtl w:val="0"/>
        </w:rPr>
        <w:t xml:space="preserve">:  Fire accidents due to gas leakage is a serious issue since it frequently causes loss of life and bad injuries. Recent advances in sensing techniques, microcontroller and IoT technologies have allowed the development of various techniques in detection and prevention of fire accidents due to gas leakage. This paper present an IoT based system for monitoring and controlling Liquefied Petroleum Gas (LPG), which is commonly used as cooking gas at home, in order to prevent leakage. NodeMCU is used as the controller of this system where it processes the data of gas concentration and flame occurrence from MQ-2 sensors and Flame sensors respectively, and decides on the action to be taken by the system to activate prevention devices. Blynk application is used as the platform to notify the user when a gas leakage has occurred, monitor the concentration of gas and control the fire prevention devices installed along with the system. With this system, the user is able to monitor the concentration of the gas in ppm on their smartphone, receive notifications and remotely take necessary action when gas leakage occurs.</w:t>
      </w:r>
      <w:r w:rsidDel="00000000" w:rsidR="00000000" w:rsidRPr="00000000">
        <w:rPr>
          <w:rtl w:val="0"/>
        </w:rPr>
      </w:r>
    </w:p>
    <w:p w:rsidR="00000000" w:rsidDel="00000000" w:rsidP="00000000" w:rsidRDefault="00000000" w:rsidRPr="00000000" w14:paraId="00000065">
      <w:pPr>
        <w:pStyle w:val="Heading2"/>
        <w:shd w:fill="ffffff" w:val="clear"/>
        <w:spacing w:after="24" w:before="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68">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69">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tl w:val="0"/>
        </w:rPr>
      </w:r>
    </w:p>
    <w:p w:rsidR="00000000" w:rsidDel="00000000" w:rsidP="00000000" w:rsidRDefault="00000000" w:rsidRPr="00000000" w14:paraId="0000006A">
      <w:pPr>
        <w:pStyle w:val="Heading1"/>
        <w:shd w:fill="ffffff" w:val="clear"/>
        <w:spacing w:after="0" w:before="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6B">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6C">
      <w:pP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6D">
      <w:pPr>
        <w:pStyle w:val="Heading2"/>
        <w:shd w:fill="ffffff" w:val="clear"/>
        <w:spacing w:after="24" w:before="0" w:lineRule="auto"/>
        <w:rPr>
          <w:rFonts w:ascii="Arial" w:cs="Arial" w:eastAsia="Arial" w:hAnsi="Arial"/>
          <w:color w:val="000000"/>
          <w:sz w:val="28"/>
          <w:szCs w:val="28"/>
        </w:rPr>
      </w:pPr>
      <w:r w:rsidDel="00000000" w:rsidR="00000000" w:rsidRPr="00000000">
        <w:rPr>
          <w:rFonts w:ascii="Arial" w:cs="Arial" w:eastAsia="Arial" w:hAnsi="Arial"/>
          <w:color w:val="000000"/>
          <w:sz w:val="32"/>
          <w:szCs w:val="32"/>
          <w:rtl w:val="0"/>
        </w:rPr>
        <w:t xml:space="preserve">11. TITLE</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color w:val="333333"/>
          <w:rtl w:val="0"/>
        </w:rPr>
        <w:t xml:space="preserve">  </w:t>
      </w:r>
      <w:r w:rsidDel="00000000" w:rsidR="00000000" w:rsidRPr="00000000">
        <w:rPr>
          <w:rFonts w:ascii="Arial" w:cs="Arial" w:eastAsia="Arial" w:hAnsi="Arial"/>
          <w:color w:val="000000"/>
          <w:sz w:val="28"/>
          <w:szCs w:val="28"/>
          <w:u w:val="none"/>
          <w:rtl w:val="0"/>
        </w:rPr>
        <w:t xml:space="preserve">Internet connected wireless combustible gas monitoring system for apartment buildings</w:t>
      </w:r>
      <w:r w:rsidDel="00000000" w:rsidR="00000000" w:rsidRPr="00000000">
        <w:rPr>
          <w:rtl w:val="0"/>
        </w:rPr>
      </w:r>
    </w:p>
    <w:p w:rsidR="00000000" w:rsidDel="00000000" w:rsidP="00000000" w:rsidRDefault="00000000" w:rsidRPr="00000000" w14:paraId="0000006E">
      <w:pPr>
        <w:pStyle w:val="Heading2"/>
        <w:shd w:fill="ffffff" w:val="clear"/>
        <w:spacing w:after="24" w:before="0"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6F">
      <w:pPr>
        <w:pStyle w:val="Heading1"/>
        <w:shd w:fill="ffffff" w:val="clear"/>
        <w:spacing w:after="0" w:before="0" w:lineRule="auto"/>
        <w:rPr>
          <w:rFonts w:ascii="Arial" w:cs="Arial" w:eastAsia="Arial" w:hAnsi="Arial"/>
          <w:color w:val="333333"/>
          <w:sz w:val="28"/>
          <w:szCs w:val="28"/>
          <w:highlight w:val="white"/>
        </w:rPr>
      </w:pPr>
      <w:r w:rsidDel="00000000" w:rsidR="00000000" w:rsidRPr="00000000">
        <w:rPr>
          <w:rFonts w:ascii="Arial" w:cs="Arial" w:eastAsia="Arial" w:hAnsi="Arial"/>
          <w:sz w:val="32"/>
          <w:szCs w:val="32"/>
          <w:rtl w:val="0"/>
        </w:rPr>
        <w:t xml:space="preserve">AUTHOR</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color w:val="000000"/>
          <w:sz w:val="28"/>
          <w:szCs w:val="28"/>
          <w:u w:val="none"/>
          <w:rtl w:val="0"/>
        </w:rPr>
        <w:t xml:space="preserve">Denis Spirjakin, Alexander M. Baranov</w:t>
      </w:r>
      <w:r w:rsidDel="00000000" w:rsidR="00000000" w:rsidRPr="00000000">
        <w:rPr>
          <w:rtl w:val="0"/>
        </w:rPr>
      </w:r>
    </w:p>
    <w:p w:rsidR="00000000" w:rsidDel="00000000" w:rsidP="00000000" w:rsidRDefault="00000000" w:rsidRPr="00000000" w14:paraId="00000070">
      <w:pPr>
        <w:pStyle w:val="Heading1"/>
        <w:shd w:fill="ffffff" w:val="clear"/>
        <w:spacing w:after="0" w:before="0" w:lineRule="auto"/>
        <w:rPr>
          <w:rFonts w:ascii="Arial" w:cs="Arial" w:eastAsia="Arial" w:hAnsi="Arial"/>
          <w:color w:val="333333"/>
          <w:sz w:val="28"/>
          <w:szCs w:val="28"/>
          <w:highlight w:val="white"/>
        </w:rPr>
      </w:pPr>
      <w:r w:rsidDel="00000000" w:rsidR="00000000" w:rsidRPr="00000000">
        <w:rPr>
          <w:rtl w:val="0"/>
        </w:rPr>
      </w:r>
    </w:p>
    <w:p w:rsidR="00000000" w:rsidDel="00000000" w:rsidP="00000000" w:rsidRDefault="00000000" w:rsidRPr="00000000" w14:paraId="00000071">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2017</w:t>
      </w:r>
      <w:r w:rsidDel="00000000" w:rsidR="00000000" w:rsidRPr="00000000">
        <w:rPr>
          <w:rtl w:val="0"/>
        </w:rPr>
      </w:r>
    </w:p>
    <w:p w:rsidR="00000000" w:rsidDel="00000000" w:rsidP="00000000" w:rsidRDefault="00000000" w:rsidRPr="00000000" w14:paraId="00000072">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73">
      <w:pPr>
        <w:pStyle w:val="Heading1"/>
        <w:shd w:fill="ffffff" w:val="clear"/>
        <w:spacing w:after="0" w:before="0" w:lineRule="auto"/>
        <w:rPr>
          <w:rFonts w:ascii="Arial" w:cs="Arial" w:eastAsia="Arial" w:hAnsi="Arial"/>
          <w:color w:val="333333"/>
          <w:sz w:val="27"/>
          <w:szCs w:val="27"/>
          <w:highlight w:val="white"/>
        </w:rPr>
      </w:pPr>
      <w:r w:rsidDel="00000000" w:rsidR="00000000" w:rsidRPr="00000000">
        <w:rPr>
          <w:rFonts w:ascii="Arial" w:cs="Arial" w:eastAsia="Arial" w:hAnsi="Arial"/>
          <w:sz w:val="27"/>
          <w:szCs w:val="27"/>
          <w:highlight w:val="white"/>
          <w:rtl w:val="0"/>
        </w:rPr>
        <w:t xml:space="preserve">PUBLISHED IN: </w:t>
      </w:r>
      <w:r w:rsidDel="00000000" w:rsidR="00000000" w:rsidRPr="00000000">
        <w:rPr>
          <w:rFonts w:ascii="Arial" w:cs="Arial" w:eastAsia="Arial" w:hAnsi="Arial"/>
          <w:b w:val="1"/>
          <w:sz w:val="27"/>
          <w:szCs w:val="27"/>
          <w:highlight w:val="white"/>
          <w:rtl w:val="0"/>
        </w:rPr>
        <w:t xml:space="preserve"> </w:t>
      </w:r>
      <w:r w:rsidDel="00000000" w:rsidR="00000000" w:rsidRPr="00000000">
        <w:rPr>
          <w:rFonts w:ascii="Arial" w:cs="Arial" w:eastAsia="Arial" w:hAnsi="Arial"/>
          <w:color w:val="333333"/>
          <w:sz w:val="27"/>
          <w:szCs w:val="27"/>
          <w:highlight w:val="white"/>
          <w:rtl w:val="0"/>
        </w:rPr>
        <w:t xml:space="preserve">Federated Conference on Computer Science and Information Systems</w:t>
      </w:r>
    </w:p>
    <w:p w:rsidR="00000000" w:rsidDel="00000000" w:rsidP="00000000" w:rsidRDefault="00000000" w:rsidRPr="00000000" w14:paraId="00000074">
      <w:pPr>
        <w:pStyle w:val="Heading1"/>
        <w:shd w:fill="ffffff" w:val="clear"/>
        <w:spacing w:after="0" w:before="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75">
      <w:pPr>
        <w:pStyle w:val="Heading1"/>
        <w:shd w:fill="ffffff" w:val="clear"/>
        <w:spacing w:after="0" w:before="0" w:lineRule="auto"/>
        <w:rPr>
          <w:sz w:val="28"/>
          <w:szCs w:val="28"/>
        </w:rPr>
      </w:pPr>
      <w:bookmarkStart w:colFirst="0" w:colLast="0" w:name="_gjdgxs" w:id="0"/>
      <w:bookmarkEnd w:id="0"/>
      <w:r w:rsidDel="00000000" w:rsidR="00000000" w:rsidRPr="00000000">
        <w:rPr>
          <w:rFonts w:ascii="Arial" w:cs="Arial" w:eastAsia="Arial" w:hAnsi="Arial"/>
          <w:sz w:val="32"/>
          <w:szCs w:val="32"/>
          <w:highlight w:val="white"/>
          <w:rtl w:val="0"/>
        </w:rPr>
        <w:t xml:space="preserve"> ABSTRACT</w:t>
      </w:r>
      <w:r w:rsidDel="00000000" w:rsidR="00000000" w:rsidRPr="00000000">
        <w:rPr>
          <w:rFonts w:ascii="Arial" w:cs="Arial" w:eastAsia="Arial" w:hAnsi="Arial"/>
          <w:sz w:val="28"/>
          <w:szCs w:val="28"/>
          <w:highlight w:val="white"/>
          <w:rtl w:val="0"/>
        </w:rPr>
        <w:t xml:space="preserve">:  Despite the modern gas equipment, combustible gas leakage related emergency situations still take place and lead to building demolitions and human losses. Leak integrity failures because of anthropogenic and natural factors make impossible to prevent such emergency in other ways except providing continuous monitoring of combustible gas concentration and notification for people and special services. In this work, the design results of the Internet connected wireless sensor network for combustible gas concentration monitoring in apartment buildings is presented. The system consists of wireless autonomous gas sensors, actuators, routers and a gateway and it’s connected to a web service where it posts its data and gets events to react them in WSN.</w:t>
      </w:r>
      <w:r w:rsidDel="00000000" w:rsidR="00000000" w:rsidRPr="00000000">
        <w:rPr>
          <w:rtl w:val="0"/>
        </w:rPr>
      </w:r>
    </w:p>
    <w:p w:rsidR="00000000" w:rsidDel="00000000" w:rsidP="00000000" w:rsidRDefault="00000000" w:rsidRPr="00000000" w14:paraId="00000076">
      <w:pPr>
        <w:pStyle w:val="Heading2"/>
        <w:shd w:fill="ffffff" w:val="clear"/>
        <w:spacing w:after="24" w:before="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pStyle w:val="Heading2"/>
        <w:shd w:fill="ffffff" w:val="clear"/>
        <w:spacing w:after="24" w:before="0" w:lineRule="auto"/>
        <w:rPr>
          <w:rFonts w:ascii="Arial" w:cs="Arial" w:eastAsia="Arial" w:hAnsi="Arial"/>
          <w:color w:val="000000"/>
          <w:sz w:val="28"/>
          <w:szCs w:val="28"/>
        </w:rPr>
      </w:pPr>
      <w:r w:rsidDel="00000000" w:rsidR="00000000" w:rsidRPr="00000000">
        <w:rPr>
          <w:rFonts w:ascii="Arial" w:cs="Arial" w:eastAsia="Arial" w:hAnsi="Arial"/>
          <w:color w:val="000000"/>
          <w:sz w:val="32"/>
          <w:szCs w:val="32"/>
          <w:rtl w:val="0"/>
        </w:rPr>
        <w:t xml:space="preserve">12. TITLE</w:t>
      </w:r>
      <w:r w:rsidDel="00000000" w:rsidR="00000000" w:rsidRPr="00000000">
        <w:rPr>
          <w:rFonts w:ascii="Arial" w:cs="Arial" w:eastAsia="Arial" w:hAnsi="Arial"/>
          <w:color w:val="333333"/>
          <w:sz w:val="28"/>
          <w:szCs w:val="28"/>
          <w:rtl w:val="0"/>
        </w:rPr>
        <w:t xml:space="preserve">: </w:t>
      </w:r>
      <w:hyperlink r:id="rId55">
        <w:r w:rsidDel="00000000" w:rsidR="00000000" w:rsidRPr="00000000">
          <w:rPr>
            <w:rFonts w:ascii="Arial" w:cs="Arial" w:eastAsia="Arial" w:hAnsi="Arial"/>
            <w:color w:val="000000"/>
            <w:sz w:val="28"/>
            <w:szCs w:val="28"/>
            <w:u w:val="none"/>
            <w:rtl w:val="0"/>
          </w:rPr>
          <w:t xml:space="preserve">A Smart Natural </w:t>
        </w:r>
      </w:hyperlink>
      <w:hyperlink r:id="rId56">
        <w:r w:rsidDel="00000000" w:rsidR="00000000" w:rsidRPr="00000000">
          <w:rPr>
            <w:rFonts w:ascii="Arial" w:cs="Arial" w:eastAsia="Arial" w:hAnsi="Arial"/>
            <w:color w:val="000000"/>
            <w:sz w:val="28"/>
            <w:szCs w:val="28"/>
            <w:shd w:fill="feffac" w:val="clear"/>
            <w:rtl w:val="0"/>
          </w:rPr>
          <w:t xml:space="preserve">Gas</w:t>
        </w:r>
      </w:hyperlink>
      <w:hyperlink r:id="rId57">
        <w:r w:rsidDel="00000000" w:rsidR="00000000" w:rsidRPr="00000000">
          <w:rPr>
            <w:rFonts w:ascii="Arial" w:cs="Arial" w:eastAsia="Arial" w:hAnsi="Arial"/>
            <w:color w:val="000000"/>
            <w:sz w:val="28"/>
            <w:szCs w:val="28"/>
            <w:u w:val="none"/>
            <w:rtl w:val="0"/>
          </w:rPr>
          <w:t xml:space="preserve"> </w:t>
        </w:r>
      </w:hyperlink>
      <w:hyperlink r:id="rId58">
        <w:r w:rsidDel="00000000" w:rsidR="00000000" w:rsidRPr="00000000">
          <w:rPr>
            <w:rFonts w:ascii="Arial" w:cs="Arial" w:eastAsia="Arial" w:hAnsi="Arial"/>
            <w:color w:val="000000"/>
            <w:sz w:val="28"/>
            <w:szCs w:val="28"/>
            <w:shd w:fill="feffac" w:val="clear"/>
            <w:rtl w:val="0"/>
          </w:rPr>
          <w:t xml:space="preserve">Leakage</w:t>
        </w:r>
      </w:hyperlink>
      <w:hyperlink r:id="rId59">
        <w:r w:rsidDel="00000000" w:rsidR="00000000" w:rsidRPr="00000000">
          <w:rPr>
            <w:rFonts w:ascii="Arial" w:cs="Arial" w:eastAsia="Arial" w:hAnsi="Arial"/>
            <w:color w:val="000000"/>
            <w:sz w:val="28"/>
            <w:szCs w:val="28"/>
            <w:u w:val="none"/>
            <w:rtl w:val="0"/>
          </w:rPr>
          <w:t xml:space="preserve"> Detection and Control </w:t>
        </w:r>
      </w:hyperlink>
      <w:hyperlink r:id="rId60">
        <w:r w:rsidDel="00000000" w:rsidR="00000000" w:rsidRPr="00000000">
          <w:rPr>
            <w:rFonts w:ascii="Arial" w:cs="Arial" w:eastAsia="Arial" w:hAnsi="Arial"/>
            <w:color w:val="000000"/>
            <w:sz w:val="28"/>
            <w:szCs w:val="28"/>
            <w:shd w:fill="feffac" w:val="clear"/>
            <w:rtl w:val="0"/>
          </w:rPr>
          <w:t xml:space="preserve">System</w:t>
        </w:r>
      </w:hyperlink>
      <w:hyperlink r:id="rId61">
        <w:r w:rsidDel="00000000" w:rsidR="00000000" w:rsidRPr="00000000">
          <w:rPr>
            <w:rFonts w:ascii="Arial" w:cs="Arial" w:eastAsia="Arial" w:hAnsi="Arial"/>
            <w:color w:val="000000"/>
            <w:sz w:val="28"/>
            <w:szCs w:val="28"/>
            <w:u w:val="none"/>
            <w:rtl w:val="0"/>
          </w:rPr>
          <w:t xml:space="preserve"> for </w:t>
        </w:r>
      </w:hyperlink>
      <w:hyperlink r:id="rId62">
        <w:r w:rsidDel="00000000" w:rsidR="00000000" w:rsidRPr="00000000">
          <w:rPr>
            <w:rFonts w:ascii="Arial" w:cs="Arial" w:eastAsia="Arial" w:hAnsi="Arial"/>
            <w:color w:val="000000"/>
            <w:sz w:val="28"/>
            <w:szCs w:val="28"/>
            <w:shd w:fill="feffac" w:val="clear"/>
            <w:rtl w:val="0"/>
          </w:rPr>
          <w:t xml:space="preserve">Gas</w:t>
        </w:r>
      </w:hyperlink>
      <w:hyperlink r:id="rId63">
        <w:r w:rsidDel="00000000" w:rsidR="00000000" w:rsidRPr="00000000">
          <w:rPr>
            <w:rFonts w:ascii="Arial" w:cs="Arial" w:eastAsia="Arial" w:hAnsi="Arial"/>
            <w:color w:val="000000"/>
            <w:sz w:val="28"/>
            <w:szCs w:val="28"/>
            <w:u w:val="none"/>
            <w:rtl w:val="0"/>
          </w:rPr>
          <w:t xml:space="preserve"> Distribution Companies of Bangladesh using IoT</w:t>
        </w:r>
      </w:hyperlink>
      <w:r w:rsidDel="00000000" w:rsidR="00000000" w:rsidRPr="00000000">
        <w:rPr>
          <w:rtl w:val="0"/>
        </w:rPr>
      </w:r>
    </w:p>
    <w:p w:rsidR="00000000" w:rsidDel="00000000" w:rsidP="00000000" w:rsidRDefault="00000000" w:rsidRPr="00000000" w14:paraId="00000079">
      <w:pPr>
        <w:pStyle w:val="Heading2"/>
        <w:shd w:fill="ffffff" w:val="clear"/>
        <w:spacing w:after="24" w:before="0" w:lineRule="auto"/>
        <w:rPr>
          <w:rFonts w:ascii="Arial" w:cs="Arial" w:eastAsia="Arial" w:hAnsi="Arial"/>
          <w:color w:val="333333"/>
          <w:sz w:val="28"/>
          <w:szCs w:val="28"/>
        </w:rPr>
      </w:pPr>
      <w:r w:rsidDel="00000000" w:rsidR="00000000" w:rsidRPr="00000000">
        <w:rPr>
          <w:rtl w:val="0"/>
        </w:rPr>
      </w:r>
    </w:p>
    <w:p w:rsidR="00000000" w:rsidDel="00000000" w:rsidP="00000000" w:rsidRDefault="00000000" w:rsidRPr="00000000" w14:paraId="0000007A">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rtl w:val="0"/>
        </w:rPr>
        <w:t xml:space="preserve">AUTHOR: </w:t>
      </w:r>
      <w:hyperlink r:id="rId64">
        <w:r w:rsidDel="00000000" w:rsidR="00000000" w:rsidRPr="00000000">
          <w:rPr>
            <w:rFonts w:ascii="Arial" w:cs="Arial" w:eastAsia="Arial" w:hAnsi="Arial"/>
            <w:color w:val="000000"/>
            <w:sz w:val="27"/>
            <w:szCs w:val="27"/>
            <w:u w:val="none"/>
            <w:rtl w:val="0"/>
          </w:rPr>
          <w:t xml:space="preserve">Hilton Paul</w:t>
        </w:r>
      </w:hyperlink>
      <w:r w:rsidDel="00000000" w:rsidR="00000000" w:rsidRPr="00000000">
        <w:rPr>
          <w:rFonts w:ascii="Arial" w:cs="Arial" w:eastAsia="Arial" w:hAnsi="Arial"/>
          <w:sz w:val="27"/>
          <w:szCs w:val="27"/>
          <w:highlight w:val="white"/>
          <w:rtl w:val="0"/>
        </w:rPr>
        <w:t xml:space="preserve">;</w:t>
      </w:r>
      <w:hyperlink r:id="rId65">
        <w:r w:rsidDel="00000000" w:rsidR="00000000" w:rsidRPr="00000000">
          <w:rPr>
            <w:rFonts w:ascii="Arial" w:cs="Arial" w:eastAsia="Arial" w:hAnsi="Arial"/>
            <w:color w:val="000000"/>
            <w:sz w:val="27"/>
            <w:szCs w:val="27"/>
            <w:u w:val="none"/>
            <w:rtl w:val="0"/>
          </w:rPr>
          <w:t xml:space="preserve">Mohammad Khalid Saifullah</w:t>
        </w:r>
      </w:hyperlink>
      <w:r w:rsidDel="00000000" w:rsidR="00000000" w:rsidRPr="00000000">
        <w:rPr>
          <w:rFonts w:ascii="Arial" w:cs="Arial" w:eastAsia="Arial" w:hAnsi="Arial"/>
          <w:sz w:val="27"/>
          <w:szCs w:val="27"/>
          <w:highlight w:val="white"/>
          <w:rtl w:val="0"/>
        </w:rPr>
        <w:t xml:space="preserve">;</w:t>
      </w:r>
      <w:hyperlink r:id="rId66">
        <w:r w:rsidDel="00000000" w:rsidR="00000000" w:rsidRPr="00000000">
          <w:rPr>
            <w:rFonts w:ascii="Arial" w:cs="Arial" w:eastAsia="Arial" w:hAnsi="Arial"/>
            <w:color w:val="000000"/>
            <w:sz w:val="27"/>
            <w:szCs w:val="27"/>
            <w:u w:val="none"/>
            <w:rtl w:val="0"/>
          </w:rPr>
          <w:t xml:space="preserve">Md. Monirul Kabir</w:t>
        </w:r>
      </w:hyperlink>
      <w:r w:rsidDel="00000000" w:rsidR="00000000" w:rsidRPr="00000000">
        <w:rPr>
          <w:rtl w:val="0"/>
        </w:rPr>
      </w:r>
    </w:p>
    <w:p w:rsidR="00000000" w:rsidDel="00000000" w:rsidP="00000000" w:rsidRDefault="00000000" w:rsidRPr="00000000" w14:paraId="0000007B">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7C">
      <w:pPr>
        <w:pStyle w:val="Heading1"/>
        <w:shd w:fill="ffffff" w:val="clear"/>
        <w:spacing w:after="0" w:before="0" w:lineRule="auto"/>
        <w:rPr>
          <w:rFonts w:ascii="Arial" w:cs="Arial" w:eastAsia="Arial" w:hAnsi="Arial"/>
          <w:sz w:val="27"/>
          <w:szCs w:val="27"/>
          <w:highlight w:val="white"/>
        </w:rPr>
      </w:pPr>
      <w:r w:rsidDel="00000000" w:rsidR="00000000" w:rsidRPr="00000000">
        <w:rPr>
          <w:rFonts w:ascii="Arial" w:cs="Arial" w:eastAsia="Arial" w:hAnsi="Arial"/>
          <w:sz w:val="32"/>
          <w:szCs w:val="32"/>
          <w:highlight w:val="white"/>
          <w:rtl w:val="0"/>
        </w:rPr>
        <w:t xml:space="preserve">YEAR OF PUBLICATION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sz w:val="28"/>
          <w:szCs w:val="28"/>
          <w:highlight w:val="white"/>
          <w:rtl w:val="0"/>
        </w:rPr>
        <w:t xml:space="preserve">2021</w:t>
      </w:r>
      <w:r w:rsidDel="00000000" w:rsidR="00000000" w:rsidRPr="00000000">
        <w:rPr>
          <w:rtl w:val="0"/>
        </w:rPr>
      </w:r>
    </w:p>
    <w:p w:rsidR="00000000" w:rsidDel="00000000" w:rsidP="00000000" w:rsidRDefault="00000000" w:rsidRPr="00000000" w14:paraId="0000007D">
      <w:pPr>
        <w:pStyle w:val="Heading1"/>
        <w:shd w:fill="ffffff" w:val="clear"/>
        <w:spacing w:after="0" w:before="0" w:lineRule="auto"/>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7E">
      <w:pPr>
        <w:pStyle w:val="Heading1"/>
        <w:shd w:fill="ffffff" w:val="clear"/>
        <w:spacing w:after="0" w:before="0" w:lineRule="auto"/>
        <w:rPr>
          <w:rFonts w:ascii="Arial" w:cs="Arial" w:eastAsia="Arial" w:hAnsi="Arial"/>
        </w:rPr>
      </w:pPr>
      <w:r w:rsidDel="00000000" w:rsidR="00000000" w:rsidRPr="00000000">
        <w:rPr>
          <w:rFonts w:ascii="Arial" w:cs="Arial" w:eastAsia="Arial" w:hAnsi="Arial"/>
          <w:sz w:val="32"/>
          <w:szCs w:val="32"/>
          <w:highlight w:val="white"/>
          <w:rtl w:val="0"/>
        </w:rPr>
        <w:t xml:space="preserve">PUBLISHED IN</w:t>
      </w:r>
      <w:r w:rsidDel="00000000" w:rsidR="00000000" w:rsidRPr="00000000">
        <w:rPr>
          <w:rFonts w:ascii="Arial" w:cs="Arial" w:eastAsia="Arial" w:hAnsi="Arial"/>
          <w:sz w:val="27"/>
          <w:szCs w:val="27"/>
          <w:highlight w:val="white"/>
          <w:rtl w:val="0"/>
        </w:rPr>
        <w:t xml:space="preserve">: </w:t>
      </w:r>
      <w:r w:rsidDel="00000000" w:rsidR="00000000" w:rsidRPr="00000000">
        <w:rPr>
          <w:rFonts w:ascii="Arial" w:cs="Arial" w:eastAsia="Arial" w:hAnsi="Arial"/>
          <w:b w:val="1"/>
          <w:sz w:val="27"/>
          <w:szCs w:val="27"/>
          <w:highlight w:val="white"/>
          <w:rtl w:val="0"/>
        </w:rPr>
        <w:t xml:space="preserve"> </w:t>
      </w:r>
      <w:hyperlink r:id="rId67">
        <w:r w:rsidDel="00000000" w:rsidR="00000000" w:rsidRPr="00000000">
          <w:rPr>
            <w:rFonts w:ascii="Arial" w:cs="Arial" w:eastAsia="Arial" w:hAnsi="Arial"/>
            <w:color w:val="000000"/>
            <w:sz w:val="27"/>
            <w:szCs w:val="27"/>
            <w:highlight w:val="white"/>
            <w:u w:val="none"/>
            <w:rtl w:val="0"/>
          </w:rPr>
          <w:t xml:space="preserve">2021 2nd International Conference on Robotics, Electrical and Signal Processing Techniques (ICREST)</w:t>
        </w:r>
      </w:hyperlink>
      <w:r w:rsidDel="00000000" w:rsidR="00000000" w:rsidRPr="00000000">
        <w:rPr>
          <w:rtl w:val="0"/>
        </w:rPr>
      </w:r>
    </w:p>
    <w:p w:rsidR="00000000" w:rsidDel="00000000" w:rsidP="00000000" w:rsidRDefault="00000000" w:rsidRPr="00000000" w14:paraId="0000007F">
      <w:pPr>
        <w:pStyle w:val="Heading1"/>
        <w:shd w:fill="ffffff" w:val="clear"/>
        <w:spacing w:after="0" w:before="0" w:lineRule="auto"/>
        <w:rPr/>
      </w:pPr>
      <w:r w:rsidDel="00000000" w:rsidR="00000000" w:rsidRPr="00000000">
        <w:rPr>
          <w:rtl w:val="0"/>
        </w:rPr>
      </w:r>
    </w:p>
    <w:p w:rsidR="00000000" w:rsidDel="00000000" w:rsidP="00000000" w:rsidRDefault="00000000" w:rsidRPr="00000000" w14:paraId="00000080">
      <w:pPr>
        <w:pStyle w:val="Heading1"/>
        <w:shd w:fill="ffffff" w:val="clear"/>
        <w:spacing w:after="0" w:before="0" w:lineRule="auto"/>
        <w:rPr>
          <w:rFonts w:ascii="Arial" w:cs="Arial" w:eastAsia="Arial" w:hAnsi="Arial"/>
          <w:sz w:val="28"/>
          <w:szCs w:val="28"/>
          <w:highlight w:val="white"/>
        </w:rPr>
      </w:pPr>
      <w:r w:rsidDel="00000000" w:rsidR="00000000" w:rsidRPr="00000000">
        <w:rPr>
          <w:rFonts w:ascii="Arial" w:cs="Arial" w:eastAsia="Arial" w:hAnsi="Arial"/>
          <w:sz w:val="32"/>
          <w:szCs w:val="32"/>
          <w:highlight w:val="white"/>
          <w:rtl w:val="0"/>
        </w:rPr>
        <w:t xml:space="preserve"> ABSTRACT: </w:t>
      </w:r>
      <w:r w:rsidDel="00000000" w:rsidR="00000000" w:rsidRPr="00000000">
        <w:rPr>
          <w:rFonts w:ascii="Arial" w:cs="Arial" w:eastAsia="Arial" w:hAnsi="Arial"/>
          <w:sz w:val="28"/>
          <w:szCs w:val="28"/>
          <w:highlight w:val="white"/>
          <w:rtl w:val="0"/>
        </w:rPr>
        <w:t xml:space="preserve"> This paper proposes a smart mobile based model of gas leakage detection and control for gas distribution system of Bangladesh using IoT, called as smart natural gas leakage detection and control system (SNLDCS). The proposed SNLDCS has been implemented in both software and hardware modules. The existing researches are about Liquefied Petroleum Gas (LPG) leakage detection that are used for cylinder gas. Therefore, these models are not suitable for gas distributions companies of Bangladesh where natural gas leakage is being controlled from remote placesThe experimental results confirm that, implementation of SNLDCS model in gas distribution system in Bangladesh can provide the quickest detection and rapid resolve of gas leakage. As a result, it will increase safety, decreases system loss and reduces Greenhouse Gas (GHG) emission in the air.</w:t>
      </w:r>
    </w:p>
    <w:p w:rsidR="00000000" w:rsidDel="00000000" w:rsidP="00000000" w:rsidRDefault="00000000" w:rsidRPr="00000000" w14:paraId="00000081">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pStyle w:val="Heading1"/>
        <w:shd w:fill="ffffff" w:val="clear"/>
        <w:spacing w:after="0" w:before="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5">
      <w:pPr>
        <w:pStyle w:val="Heading1"/>
        <w:shd w:fill="ffffff" w:val="clear"/>
        <w:spacing w:after="0" w:before="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86">
      <w:pPr>
        <w:pStyle w:val="Heading1"/>
        <w:shd w:fill="ffffff" w:val="clear"/>
        <w:spacing w:after="0" w:before="0" w:lineRule="auto"/>
        <w:rPr>
          <w:rFonts w:ascii="Arial" w:cs="Arial" w:eastAsia="Arial" w:hAnsi="Arial"/>
          <w:color w:val="000000"/>
          <w:sz w:val="28"/>
          <w:szCs w:val="28"/>
          <w:highlight w:val="white"/>
        </w:rPr>
      </w:pPr>
      <w:r w:rsidDel="00000000" w:rsidR="00000000" w:rsidRPr="00000000">
        <w:rPr>
          <w:rtl w:val="0"/>
        </w:rPr>
      </w:r>
    </w:p>
    <w:p w:rsidR="00000000" w:rsidDel="00000000" w:rsidP="00000000" w:rsidRDefault="00000000" w:rsidRPr="00000000" w14:paraId="00000087">
      <w:pPr>
        <w:pStyle w:val="Heading1"/>
        <w:shd w:fill="ffffff" w:val="clear"/>
        <w:spacing w:after="0" w:before="0" w:lineRule="auto"/>
        <w:ind w:left="720" w:firstLine="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8">
      <w:pPr>
        <w:pStyle w:val="Heading1"/>
        <w:shd w:fill="ffffff" w:val="clear"/>
        <w:spacing w:after="0" w:before="0" w:lineRule="auto"/>
        <w:ind w:left="720" w:firstLine="0"/>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58" Type="http://schemas.openxmlformats.org/officeDocument/2006/relationships/hyperlink" Target="https://ieeexplore.ieee.org/document/9331226/" TargetMode="External"/><Relationship Id="rId12" Type="http://schemas.openxmlformats.org/officeDocument/2006/relationships/hyperlink" Target="https://ieeexplore.ieee.org/document/7976812/" TargetMode="External"/><Relationship Id="rId50" Type="http://schemas.openxmlformats.org/officeDocument/2006/relationships/hyperlink" Target="https://ieeexplore.ieee.org/author/37085340607" TargetMode="External"/><Relationship Id="rId38" Type="http://schemas.openxmlformats.org/officeDocument/2006/relationships/hyperlink" Target="https://ieeexplore.ieee.org/author/37086800345" TargetMode="External"/><Relationship Id="rId46" Type="http://schemas.openxmlformats.org/officeDocument/2006/relationships/hyperlink" Target="https://ieeexplore.ieee.org/document/9032872/" TargetMode="External"/><Relationship Id="rId15" Type="http://schemas.openxmlformats.org/officeDocument/2006/relationships/hyperlink" Target="https://ieeexplore.ieee.org/document/7976812/" TargetMode="External"/><Relationship Id="rId25" Type="http://schemas.openxmlformats.org/officeDocument/2006/relationships/hyperlink" Target="https://ieeexplore.ieee.org/document/8530223/" TargetMode="External"/><Relationship Id="rId62" Type="http://schemas.openxmlformats.org/officeDocument/2006/relationships/hyperlink" Target="https://ieeexplore.ieee.org/document/9331226/" TargetMode="External"/><Relationship Id="rId29" Type="http://schemas.openxmlformats.org/officeDocument/2006/relationships/hyperlink" Target="https://ieeexplore.ieee.org/author/37086520511" TargetMode="External"/><Relationship Id="rId35" Type="http://schemas.openxmlformats.org/officeDocument/2006/relationships/hyperlink" Target="https://ieeexplore.ieee.org/xpl/conhome/8529148/proceeding" TargetMode="External"/><Relationship Id="rId13" Type="http://schemas.openxmlformats.org/officeDocument/2006/relationships/hyperlink" Target="https://ieeexplore.ieee.org/document/7976812/" TargetMode="External"/><Relationship Id="rId8" Type="http://schemas.openxmlformats.org/officeDocument/2006/relationships/hyperlink" Target="https://ieeexplore.ieee.org/author/37329133400" TargetMode="External"/><Relationship Id="rId4" Type="http://schemas.openxmlformats.org/officeDocument/2006/relationships/numbering" Target="numbering.xml"/><Relationship Id="rId42" Type="http://schemas.openxmlformats.org/officeDocument/2006/relationships/hyperlink" Target="https://ieeexplore.ieee.org/document/9032872/" TargetMode="External"/><Relationship Id="rId9" Type="http://schemas.openxmlformats.org/officeDocument/2006/relationships/hyperlink" Target="https://ieeexplore.ieee.org/xpl/conhome/8275251/proceeding" TargetMode="External"/><Relationship Id="rId31" Type="http://schemas.openxmlformats.org/officeDocument/2006/relationships/hyperlink" Target="https://ieeexplore.ieee.org/author/37086521805" TargetMode="External"/><Relationship Id="rId48" Type="http://schemas.openxmlformats.org/officeDocument/2006/relationships/hyperlink" Target="https://ieeexplore.ieee.org/document/9032872/" TargetMode="External"/><Relationship Id="rId43" Type="http://schemas.openxmlformats.org/officeDocument/2006/relationships/hyperlink" Target="https://ieeexplore.ieee.org/document/9032872/" TargetMode="External"/><Relationship Id="rId33" Type="http://schemas.openxmlformats.org/officeDocument/2006/relationships/hyperlink" Target="https://ieeexplore.ieee.org/author/37086520668" TargetMode="External"/><Relationship Id="rId44" Type="http://schemas.openxmlformats.org/officeDocument/2006/relationships/hyperlink" Target="https://ieeexplore.ieee.org/document/9032872/" TargetMode="External"/><Relationship Id="rId5" Type="http://schemas.openxmlformats.org/officeDocument/2006/relationships/styles" Target="styles.xml"/><Relationship Id="rId24" Type="http://schemas.openxmlformats.org/officeDocument/2006/relationships/hyperlink" Target="https://ieeexplore.ieee.org/document/8530223/" TargetMode="External"/><Relationship Id="rId36" Type="http://schemas.openxmlformats.org/officeDocument/2006/relationships/hyperlink" Target="https://ieeexplore.ieee.org/xpl/conhome/8529148/proceeding" TargetMode="External"/><Relationship Id="rId23" Type="http://schemas.openxmlformats.org/officeDocument/2006/relationships/hyperlink" Target="https://ieeexplore.ieee.org/document/8530223/" TargetMode="External"/><Relationship Id="rId2" Type="http://schemas.openxmlformats.org/officeDocument/2006/relationships/settings" Target="settings.xml"/><Relationship Id="rId59" Type="http://schemas.openxmlformats.org/officeDocument/2006/relationships/hyperlink" Target="https://ieeexplore.ieee.org/document/9331226/" TargetMode="External"/><Relationship Id="rId45" Type="http://schemas.openxmlformats.org/officeDocument/2006/relationships/hyperlink" Target="https://ieeexplore.ieee.org/document/9032872/" TargetMode="External"/><Relationship Id="rId6" Type="http://schemas.openxmlformats.org/officeDocument/2006/relationships/hyperlink" Target="https://ieeexplore.ieee.org/xpl/conhome/8292786/proceeding" TargetMode="External"/><Relationship Id="rId57" Type="http://schemas.openxmlformats.org/officeDocument/2006/relationships/hyperlink" Target="https://ieeexplore.ieee.org/document/9331226/" TargetMode="External"/><Relationship Id="rId41" Type="http://schemas.openxmlformats.org/officeDocument/2006/relationships/hyperlink" Target="https://ieeexplore.ieee.org/document/9032872/" TargetMode="External"/><Relationship Id="rId56" Type="http://schemas.openxmlformats.org/officeDocument/2006/relationships/hyperlink" Target="https://ieeexplore.ieee.org/document/9331226/" TargetMode="External"/><Relationship Id="rId66" Type="http://schemas.openxmlformats.org/officeDocument/2006/relationships/hyperlink" Target="https://ieeexplore.ieee.org/author/37089403803" TargetMode="External"/><Relationship Id="rId51" Type="http://schemas.openxmlformats.org/officeDocument/2006/relationships/hyperlink" Target="https://ieeexplore.ieee.org/author/37088334928" TargetMode="External"/><Relationship Id="rId40" Type="http://schemas.openxmlformats.org/officeDocument/2006/relationships/hyperlink" Target="https://ieeexplore.ieee.org/author/37086799644" TargetMode="External"/><Relationship Id="rId54" Type="http://schemas.openxmlformats.org/officeDocument/2006/relationships/hyperlink" Target="https://ieeexplore.ieee.org/xpl/conhome/9048180/proceeding" TargetMode="External"/><Relationship Id="rId28" Type="http://schemas.openxmlformats.org/officeDocument/2006/relationships/hyperlink" Target="https://ieeexplore.ieee.org/document/8530223/" TargetMode="External"/><Relationship Id="rId16" Type="http://schemas.openxmlformats.org/officeDocument/2006/relationships/hyperlink" Target="https://ieeexplore.ieee.org/document/7976812/" TargetMode="External"/><Relationship Id="rId20" Type="http://schemas.openxmlformats.org/officeDocument/2006/relationships/hyperlink" Target="https://ieeexplore.ieee.org/author/37086069744" TargetMode="External"/><Relationship Id="rId60" Type="http://schemas.openxmlformats.org/officeDocument/2006/relationships/hyperlink" Target="https://ieeexplore.ieee.org/document/9331226/" TargetMode="External"/><Relationship Id="rId39" Type="http://schemas.openxmlformats.org/officeDocument/2006/relationships/hyperlink" Target="https://ieeexplore.ieee.org/author/37086800315" TargetMode="External"/><Relationship Id="rId11" Type="http://schemas.openxmlformats.org/officeDocument/2006/relationships/hyperlink" Target="https://ieeexplore.ieee.org/document/7976812/" TargetMode="External"/><Relationship Id="rId14" Type="http://schemas.openxmlformats.org/officeDocument/2006/relationships/hyperlink" Target="https://ieeexplore.ieee.org/document/7976812/" TargetMode="External"/><Relationship Id="rId7" Type="http://schemas.openxmlformats.org/officeDocument/2006/relationships/hyperlink" Target="https://ieeexplore.ieee.org/author/37086279740" TargetMode="External"/><Relationship Id="rId27" Type="http://schemas.openxmlformats.org/officeDocument/2006/relationships/hyperlink" Target="https://ieeexplore.ieee.org/document/8530223/" TargetMode="External"/><Relationship Id="rId53" Type="http://schemas.openxmlformats.org/officeDocument/2006/relationships/hyperlink" Target="https://ieeexplore.ieee.org/xpl/conhome/9027608/proceeding" TargetMode="External"/><Relationship Id="rId34" Type="http://schemas.openxmlformats.org/officeDocument/2006/relationships/hyperlink" Target="https://ieeexplore.ieee.org/xpl/conhome/8529148/proceeding" TargetMode="External"/><Relationship Id="rId61" Type="http://schemas.openxmlformats.org/officeDocument/2006/relationships/hyperlink" Target="https://ieeexplore.ieee.org/document/9331226/" TargetMode="External"/><Relationship Id="rId22" Type="http://schemas.openxmlformats.org/officeDocument/2006/relationships/hyperlink" Target="https://ieeexplore.ieee.org/document/8530223/" TargetMode="External"/><Relationship Id="rId1" Type="http://schemas.openxmlformats.org/officeDocument/2006/relationships/theme" Target="theme/theme1.xml"/><Relationship Id="rId30" Type="http://schemas.openxmlformats.org/officeDocument/2006/relationships/hyperlink" Target="https://ieeexplore.ieee.org/author/37086520554" TargetMode="External"/><Relationship Id="rId18" Type="http://schemas.openxmlformats.org/officeDocument/2006/relationships/hyperlink" Target="https://ieeexplore.ieee.org/document/7976812/" TargetMode="External"/><Relationship Id="rId26" Type="http://schemas.openxmlformats.org/officeDocument/2006/relationships/hyperlink" Target="https://ieeexplore.ieee.org/document/8530223/" TargetMode="External"/><Relationship Id="rId65" Type="http://schemas.openxmlformats.org/officeDocument/2006/relationships/hyperlink" Target="https://ieeexplore.ieee.org/author/37088662358" TargetMode="External"/><Relationship Id="rId49" Type="http://schemas.openxmlformats.org/officeDocument/2006/relationships/hyperlink" Target="https://ieeexplore.ieee.org/author/37088335783" TargetMode="External"/><Relationship Id="rId21" Type="http://schemas.openxmlformats.org/officeDocument/2006/relationships/hyperlink" Target="https://ieeexplore.ieee.org/xpl/conhome/7974917/proceeding" TargetMode="External"/><Relationship Id="rId67" Type="http://schemas.openxmlformats.org/officeDocument/2006/relationships/hyperlink" Target="https://ieeexplore.ieee.org/xpl/conhome/9330807/proceeding" TargetMode="External"/><Relationship Id="rId63" Type="http://schemas.openxmlformats.org/officeDocument/2006/relationships/hyperlink" Target="https://ieeexplore.ieee.org/document/9331226/" TargetMode="External"/><Relationship Id="rId32" Type="http://schemas.openxmlformats.org/officeDocument/2006/relationships/hyperlink" Target="https://ieeexplore.ieee.org/author/37086523442" TargetMode="External"/><Relationship Id="rId10" Type="http://schemas.openxmlformats.org/officeDocument/2006/relationships/hyperlink" Target="https://ieeexplore.ieee.org/document/7976812/" TargetMode="External"/><Relationship Id="rId19" Type="http://schemas.openxmlformats.org/officeDocument/2006/relationships/hyperlink" Target="https://ieeexplore.ieee.org/author/37086074973" TargetMode="External"/><Relationship Id="rId52" Type="http://schemas.openxmlformats.org/officeDocument/2006/relationships/hyperlink" Target="https://ieeexplore.ieee.org/author/37088334752" TargetMode="External"/><Relationship Id="rId17" Type="http://schemas.openxmlformats.org/officeDocument/2006/relationships/hyperlink" Target="https://ieeexplore.ieee.org/document/7976812/" TargetMode="External"/><Relationship Id="rId55" Type="http://schemas.openxmlformats.org/officeDocument/2006/relationships/hyperlink" Target="https://ieeexplore.ieee.org/document/9331226/" TargetMode="External"/><Relationship Id="rId3" Type="http://schemas.openxmlformats.org/officeDocument/2006/relationships/fontTable" Target="fontTable.xml"/><Relationship Id="rId64" Type="http://schemas.openxmlformats.org/officeDocument/2006/relationships/hyperlink" Target="https://ieeexplore.ieee.org/author/37088661220" TargetMode="External"/><Relationship Id="rId47" Type="http://schemas.openxmlformats.org/officeDocument/2006/relationships/hyperlink" Target="https://ieeexplore.ieee.org/document/9032872/" TargetMode="External"/><Relationship Id="rId37" Type="http://schemas.openxmlformats.org/officeDocument/2006/relationships/hyperlink" Target="https://ieeexplore.ieee.org/author/37086800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