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CCIS 473 – Lab Assignment 1.3</w:t>
        <w:br/>
        <w:t>Distributed Calendar: Logical Clock Questions and Answers</w:t>
      </w:r>
    </w:p>
    <w:p/>
    <w:p>
      <w:pPr>
        <w:spacing w:before="160" w:after="60"/>
      </w:pPr>
      <w:r>
        <w:rPr>
          <w:b/>
          <w:sz w:val="22"/>
        </w:rPr>
        <w:t>1. Why must a Lamport clock be incremented before each of the two sends?</w:t>
      </w:r>
    </w:p>
    <w:p>
      <w:pPr>
        <w:spacing w:after="120" w:line="259" w:lineRule="auto"/>
      </w:pPr>
      <w:r>
        <w:t>A Lamport clock is incremented before each send because each send is a separate logical event. If a node sends its calendar to its left neighbor and then to its right neighbor, those are two distinct events and must receive different Lamport timestamps. This preserves the logical ordering of operations at that node.</w:t>
      </w:r>
    </w:p>
    <w:p>
      <w:pPr>
        <w:spacing w:before="160" w:after="60"/>
      </w:pPr>
      <w:r>
        <w:rPr>
          <w:b/>
          <w:sz w:val="22"/>
        </w:rPr>
        <w:t>2. Why does the receiver use max(local, received) + 1?</w:t>
      </w:r>
    </w:p>
    <w:p>
      <w:pPr>
        <w:spacing w:after="120" w:line="259" w:lineRule="auto"/>
      </w:pPr>
      <w:r>
        <w:t>The receiver must make its clock greater than both its current clock and the timestamp of the message it received. Using max(local, received) + 1 guarantees that the receive event occurs logically after the send event, preserving the happened-before relationship.</w:t>
      </w:r>
    </w:p>
    <w:p>
      <w:pPr>
        <w:spacing w:before="160" w:after="60"/>
      </w:pPr>
      <w:r>
        <w:rPr>
          <w:b/>
          <w:sz w:val="22"/>
        </w:rPr>
        <w:t>3. Why is the event vector timestamp not changed when the event is forwarded?</w:t>
      </w:r>
    </w:p>
    <w:p>
      <w:pPr>
        <w:spacing w:after="120" w:line="259" w:lineRule="auto"/>
      </w:pPr>
      <w:r>
        <w:t>The vector timestamp belongs to the original schedule event and records the causal state when that event was created. Forwarding the event does not create a new version of the schedule event. Changing its vector timestamp would destroy information about its original causal history.</w:t>
      </w:r>
    </w:p>
    <w:p>
      <w:pPr>
        <w:spacing w:before="160" w:after="60"/>
      </w:pPr>
      <w:r>
        <w:rPr>
          <w:b/>
          <w:sz w:val="22"/>
        </w:rPr>
        <w:t>4. How can vector clocks identify that two schedule events were concurrent?</w:t>
      </w:r>
    </w:p>
    <w:p>
      <w:pPr>
        <w:spacing w:after="120" w:line="259" w:lineRule="auto"/>
      </w:pPr>
      <w:r>
        <w:t>Vector clocks are compared component by component. If neither vector is less than or equal to the other, the events are concurrent. For example, if Event A has [2, 0, 0] and Event B has [0, 1, 0], A has the larger first component while B has the larger second component. Neither event causally precedes the other, so the two events are concurrent.</w:t>
      </w:r>
    </w:p>
    <w:p>
      <w:pPr>
        <w:spacing w:before="160" w:after="60"/>
      </w:pPr>
      <w:r>
        <w:rPr>
          <w:b/>
          <w:sz w:val="22"/>
        </w:rPr>
        <w:t>5. Why can two concurrent events have different Lamport timestamps?</w:t>
      </w:r>
    </w:p>
    <w:p>
      <w:pPr>
        <w:spacing w:after="120" w:line="259" w:lineRule="auto"/>
      </w:pPr>
      <w:r>
        <w:t>Lamport clocks provide a logical ordering but cannot prove causality by themselves. Two independent nodes can create events without communicating and still assign different Lamport timestamps. Therefore, L(A) &lt; L(B) does not necessarily mean that A caused B. Vector clocks are needed to distinguish causal ordering from concurrency.</w:t>
      </w:r>
    </w:p>
    <w:p>
      <w:pPr>
        <w:spacing w:before="160" w:after="60"/>
      </w:pPr>
      <w:r>
        <w:rPr>
          <w:b/>
          <w:sz w:val="22"/>
        </w:rPr>
        <w:t>6. Why does a full calendar merge use event IDs rather than list position or arrival order?</w:t>
      </w:r>
    </w:p>
    <w:p>
      <w:pPr>
        <w:spacing w:after="120" w:line="259" w:lineRule="auto"/>
      </w:pPr>
      <w:r>
        <w:t>Messages can arrive at different nodes in different orders. A unique event ID gives every node a stable way to identify the same event, regardless of when or where it arrives. This allows duplicate events to be ignored and calendars to be merged consistently without relying on arrival order.</w:t>
      </w:r>
    </w:p>
    <w:p>
      <w:pPr>
        <w:spacing w:before="160" w:after="60"/>
      </w:pPr>
      <w:r>
        <w:rPr>
          <w:b/>
          <w:sz w:val="22"/>
        </w:rPr>
        <w:t>7. Why can every node have the same final calendar but a different final logical clock?</w:t>
      </w:r>
    </w:p>
    <w:p>
      <w:pPr>
        <w:spacing w:after="120" w:line="259" w:lineRule="auto"/>
      </w:pPr>
      <w:r>
        <w:t>Calendar convergence and logical-clock convergence are different. All nodes can eventually contain the same 100 unique schedule events while their Lamport and vector clocks differ because each node performed a different number or sequence of local sends, receives, merges, and synchronization operations. The clocks represent each node's logical history, not simply the contents of its calendar.</w:t>
      </w:r>
    </w:p>
    <w:p>
      <w:pPr>
        <w:spacing w:before="160" w:after="60"/>
      </w:pPr>
      <w:r>
        <w:rPr>
          <w:b/>
          <w:sz w:val="22"/>
        </w:rPr>
        <w:t>8. Why are final synchronization rounds needed in a ring when nodes stop creating events?</w:t>
      </w:r>
    </w:p>
    <w:p>
      <w:pPr>
        <w:spacing w:after="120" w:line="259" w:lineRule="auto"/>
      </w:pPr>
      <w:r>
        <w:t>In a ring, each node communicates only with its two neighbors, so an event may need several hops to reach distant nodes. When local event creation stops, some events may still not have propagated around the entire ring. Final synchronization rounds repeatedly exchange the complete calendars, allowing remaining events to travel through the ring until every node contains the same 100 events and reaches the same calendar state.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