
<file path=[Content_Types].xml><?xml version="1.0" encoding="utf-8"?>
<Types xmlns="http://schemas.openxmlformats.org/package/2006/content-types">
  <Default Extension="xlsx" ContentType="application/vnd.openxmlformats-officedocument.spreadsheetml.shee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olors1.xml" ContentType="application/vnd.ms-office.chartcolorstyle+xml"/>
  <Override PartName="/word/charts/style1.xml" ContentType="application/vnd.ms-office.chartstyle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86E968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ОТЧЕТ ПО РЕЗУЛЬТАТАМ ТЕСТИРОВАНИЯ ВЕБ ПРИЛОЖЕНИЯ</w:t>
      </w:r>
    </w:p>
    <w:p w14:paraId="06DCEE03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BBB6865">
      <w:pPr>
        <w:widowControl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тестирования был применен метод 50 тест - кейсов, который проверяет работу сайта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wildlife</w:t>
      </w:r>
      <w:r>
        <w:rPr>
          <w:rFonts w:ascii="Times New Roman" w:hAnsi="Times New Roman" w:cs="Times New Roman"/>
          <w:sz w:val="28"/>
          <w:szCs w:val="28"/>
        </w:rPr>
        <w:t>.ru. Суть тестирования заключается в проверке работы всех обязательных функций сайта и его корректное отображение во всех актуальных браузерах.</w:t>
      </w:r>
    </w:p>
    <w:p w14:paraId="1F430048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0FA581E">
      <w:pPr>
        <w:widowControl w:val="0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Сведения о ходе испытаний</w:t>
      </w:r>
    </w:p>
    <w:p w14:paraId="73774EC5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CBC6D96">
      <w:pPr>
        <w:widowControl w:val="0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1. Тест-кейсы, пройденные в ходе тестирования сайта </w:t>
      </w:r>
      <w:r>
        <w:rPr>
          <w:rFonts w:ascii="Times New Roman" w:hAnsi="Times New Roman" w:cs="Times New Roman"/>
          <w:sz w:val="28"/>
          <w:szCs w:val="28"/>
        </w:rPr>
        <w:fldChar w:fldCharType="begin"/>
      </w:r>
      <w:r>
        <w:rPr>
          <w:rFonts w:ascii="Times New Roman" w:hAnsi="Times New Roman" w:cs="Times New Roman"/>
          <w:sz w:val="28"/>
          <w:szCs w:val="28"/>
        </w:rPr>
        <w:instrText xml:space="preserve"> HYPERLINK "https://wildlife.ru/" </w:instrText>
      </w:r>
      <w:r>
        <w:rPr>
          <w:rFonts w:ascii="Times New Roman" w:hAnsi="Times New Roman" w:cs="Times New Roman"/>
          <w:sz w:val="28"/>
          <w:szCs w:val="28"/>
        </w:rPr>
        <w:fldChar w:fldCharType="separate"/>
      </w:r>
      <w:r>
        <w:rPr>
          <w:rStyle w:val="5"/>
          <w:rFonts w:ascii="Times New Roman" w:hAnsi="Times New Roman" w:cs="Times New Roman"/>
          <w:sz w:val="28"/>
          <w:szCs w:val="28"/>
        </w:rPr>
        <w:t>https://wildlife.ru/</w:t>
      </w:r>
      <w:r>
        <w:rPr>
          <w:rFonts w:ascii="Times New Roman" w:hAnsi="Times New Roman" w:cs="Times New Roman"/>
          <w:sz w:val="28"/>
          <w:szCs w:val="28"/>
        </w:rPr>
        <w:fldChar w:fldCharType="end"/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3356"/>
        <w:gridCol w:w="2268"/>
        <w:gridCol w:w="2591"/>
      </w:tblGrid>
      <w:tr w14:paraId="758C2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shd w:val="clear" w:color="auto" w:fill="00A1BC"/>
          </w:tcPr>
          <w:p w14:paraId="1B8C4A13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№ Тест-кейса</w:t>
            </w:r>
          </w:p>
        </w:tc>
        <w:tc>
          <w:tcPr>
            <w:tcW w:w="3356" w:type="dxa"/>
            <w:shd w:val="clear" w:color="auto" w:fill="00A1BC"/>
          </w:tcPr>
          <w:p w14:paraId="70027CFD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Название проверки</w:t>
            </w:r>
          </w:p>
        </w:tc>
        <w:tc>
          <w:tcPr>
            <w:tcW w:w="2268" w:type="dxa"/>
            <w:shd w:val="clear" w:color="auto" w:fill="00A1BC"/>
          </w:tcPr>
          <w:p w14:paraId="2A81D7B1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Результат</w:t>
            </w:r>
          </w:p>
        </w:tc>
        <w:tc>
          <w:tcPr>
            <w:tcW w:w="2591" w:type="dxa"/>
            <w:shd w:val="clear" w:color="auto" w:fill="00A1BC"/>
          </w:tcPr>
          <w:p w14:paraId="523C7CC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Замечания и рекомендации</w:t>
            </w:r>
          </w:p>
        </w:tc>
      </w:tr>
      <w:tr w14:paraId="18912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4" w:type="dxa"/>
            <w:gridSpan w:val="4"/>
            <w:shd w:val="clear" w:color="auto" w:fill="D9E2F3" w:themeFill="accent5" w:themeFillTint="33"/>
          </w:tcPr>
          <w:p w14:paraId="67508F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Кроссбраузерное тестирование</w:t>
            </w:r>
          </w:p>
        </w:tc>
      </w:tr>
      <w:tr w14:paraId="183A2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12E02281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356" w:type="dxa"/>
          </w:tcPr>
          <w:p w14:paraId="3B9864BD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Приложение корректно отображается и функционирует во всех актуальных браузерах (IE, Edge, Chrome, Firefox, Safari,...).</w:t>
            </w:r>
          </w:p>
        </w:tc>
        <w:tc>
          <w:tcPr>
            <w:tcW w:w="2268" w:type="dxa"/>
          </w:tcPr>
          <w:p w14:paraId="605D7123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Положительно</w:t>
            </w:r>
          </w:p>
        </w:tc>
        <w:tc>
          <w:tcPr>
            <w:tcW w:w="2591" w:type="dxa"/>
          </w:tcPr>
          <w:p w14:paraId="7BCA3AAE">
            <w:pPr>
              <w:widowControl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40B89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09C88489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356" w:type="dxa"/>
          </w:tcPr>
          <w:p w14:paraId="6C91408D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Приложение корректно отображается и функционирует во всех актуальных версиях браузеров.</w:t>
            </w:r>
          </w:p>
        </w:tc>
        <w:tc>
          <w:tcPr>
            <w:tcW w:w="2268" w:type="dxa"/>
          </w:tcPr>
          <w:p w14:paraId="1B6657B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Положительно</w:t>
            </w:r>
          </w:p>
        </w:tc>
        <w:tc>
          <w:tcPr>
            <w:tcW w:w="2591" w:type="dxa"/>
          </w:tcPr>
          <w:p w14:paraId="403EB528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14:paraId="3A089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05A6FA44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356" w:type="dxa"/>
          </w:tcPr>
          <w:p w14:paraId="71DBA5EB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Корректная обработка тайм-аутов</w:t>
            </w:r>
          </w:p>
        </w:tc>
        <w:tc>
          <w:tcPr>
            <w:tcW w:w="2268" w:type="dxa"/>
          </w:tcPr>
          <w:p w14:paraId="12791073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Положительно</w:t>
            </w:r>
          </w:p>
        </w:tc>
        <w:tc>
          <w:tcPr>
            <w:tcW w:w="2591" w:type="dxa"/>
          </w:tcPr>
          <w:p w14:paraId="4978CACB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14:paraId="03CFF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77B06711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356" w:type="dxa"/>
          </w:tcPr>
          <w:p w14:paraId="456EFF19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Работоспособность при удалении cookies во время использования приложения.</w:t>
            </w:r>
          </w:p>
        </w:tc>
        <w:tc>
          <w:tcPr>
            <w:tcW w:w="2268" w:type="dxa"/>
          </w:tcPr>
          <w:p w14:paraId="4E3D28BD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Функционал не реализован</w:t>
            </w:r>
          </w:p>
        </w:tc>
        <w:tc>
          <w:tcPr>
            <w:tcW w:w="2591" w:type="dxa"/>
          </w:tcPr>
          <w:p w14:paraId="1B50BF84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14:paraId="699AD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4" w:type="dxa"/>
            <w:gridSpan w:val="4"/>
          </w:tcPr>
          <w:p w14:paraId="0B4ED054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Работа с формами</w:t>
            </w:r>
          </w:p>
        </w:tc>
      </w:tr>
      <w:tr w14:paraId="7BA1F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7F1BE92D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356" w:type="dxa"/>
          </w:tcPr>
          <w:p w14:paraId="6CCD63C6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Обязательные поля должны быть заполнены до подтверждения ввода данных.</w:t>
            </w:r>
          </w:p>
        </w:tc>
        <w:tc>
          <w:tcPr>
            <w:tcW w:w="2268" w:type="dxa"/>
          </w:tcPr>
          <w:p w14:paraId="1E7989A9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Положительно</w:t>
            </w:r>
          </w:p>
        </w:tc>
        <w:tc>
          <w:tcPr>
            <w:tcW w:w="2591" w:type="dxa"/>
          </w:tcPr>
          <w:p w14:paraId="37A2CD12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14:paraId="0E895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5761CDA5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356" w:type="dxa"/>
          </w:tcPr>
          <w:p w14:paraId="5E1B1492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Обязательные поля должны быть явно обозначены</w:t>
            </w:r>
          </w:p>
        </w:tc>
        <w:tc>
          <w:tcPr>
            <w:tcW w:w="2268" w:type="dxa"/>
          </w:tcPr>
          <w:p w14:paraId="4FF118E1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Положительно</w:t>
            </w:r>
          </w:p>
        </w:tc>
        <w:tc>
          <w:tcPr>
            <w:tcW w:w="2591" w:type="dxa"/>
          </w:tcPr>
          <w:p w14:paraId="6F544288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14:paraId="5B147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7FD9D883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356" w:type="dxa"/>
          </w:tcPr>
          <w:p w14:paraId="635423E8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Если пользователь нажал кнопку подтверждения ввода данных с незаполненными обязательными полями, эти поля должны быть подсвечены и отображено сообщение об ошибке.</w:t>
            </w:r>
          </w:p>
        </w:tc>
        <w:tc>
          <w:tcPr>
            <w:tcW w:w="2268" w:type="dxa"/>
          </w:tcPr>
          <w:p w14:paraId="2DF2611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Положительно</w:t>
            </w:r>
          </w:p>
        </w:tc>
        <w:tc>
          <w:tcPr>
            <w:tcW w:w="2591" w:type="dxa"/>
          </w:tcPr>
          <w:p w14:paraId="4684433E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74C245AE">
      <w:pPr>
        <w:widowControl w:val="0"/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Продолжение таблицы 1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7"/>
        <w:gridCol w:w="2594"/>
        <w:gridCol w:w="2220"/>
        <w:gridCol w:w="2263"/>
      </w:tblGrid>
      <w:tr w14:paraId="26CD4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7" w:type="dxa"/>
            <w:shd w:val="clear" w:color="auto" w:fill="00A1BC"/>
          </w:tcPr>
          <w:p w14:paraId="137C71BF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№ Тест-кейса</w:t>
            </w:r>
          </w:p>
        </w:tc>
        <w:tc>
          <w:tcPr>
            <w:tcW w:w="2594" w:type="dxa"/>
            <w:shd w:val="clear" w:color="auto" w:fill="00A1BC"/>
          </w:tcPr>
          <w:p w14:paraId="28246CE7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Название проверки</w:t>
            </w:r>
          </w:p>
        </w:tc>
        <w:tc>
          <w:tcPr>
            <w:tcW w:w="2220" w:type="dxa"/>
            <w:shd w:val="clear" w:color="auto" w:fill="00A1BC"/>
          </w:tcPr>
          <w:p w14:paraId="18729C75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Результат</w:t>
            </w:r>
          </w:p>
        </w:tc>
        <w:tc>
          <w:tcPr>
            <w:tcW w:w="2263" w:type="dxa"/>
            <w:shd w:val="clear" w:color="auto" w:fill="00A1BC"/>
          </w:tcPr>
          <w:p w14:paraId="7FE8F35D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Замечания и рекомендации</w:t>
            </w:r>
          </w:p>
        </w:tc>
      </w:tr>
      <w:tr w14:paraId="11086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7" w:type="dxa"/>
          </w:tcPr>
          <w:p w14:paraId="2C0ADF7B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594" w:type="dxa"/>
          </w:tcPr>
          <w:p w14:paraId="382C3A11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Сообщение об ошибке не отображается, если не заполнены необязательные поля.</w:t>
            </w:r>
          </w:p>
        </w:tc>
        <w:tc>
          <w:tcPr>
            <w:tcW w:w="2220" w:type="dxa"/>
          </w:tcPr>
          <w:p w14:paraId="13BC637D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Положительно</w:t>
            </w:r>
          </w:p>
        </w:tc>
        <w:tc>
          <w:tcPr>
            <w:tcW w:w="2263" w:type="dxa"/>
          </w:tcPr>
          <w:p w14:paraId="3D416690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Есть поля которые заполняются по умолчанию и их можно потом отредактировать</w:t>
            </w:r>
          </w:p>
        </w:tc>
      </w:tr>
      <w:tr w14:paraId="70A82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7" w:type="dxa"/>
          </w:tcPr>
          <w:p w14:paraId="0A3CDC2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594" w:type="dxa"/>
          </w:tcPr>
          <w:p w14:paraId="5BD562DB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Текстовые поля допускают ввод специальных символов.</w:t>
            </w:r>
          </w:p>
        </w:tc>
        <w:tc>
          <w:tcPr>
            <w:tcW w:w="2220" w:type="dxa"/>
          </w:tcPr>
          <w:p w14:paraId="243E6458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Положительно</w:t>
            </w:r>
          </w:p>
        </w:tc>
        <w:tc>
          <w:tcPr>
            <w:tcW w:w="2263" w:type="dxa"/>
          </w:tcPr>
          <w:p w14:paraId="089C5652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14:paraId="1D530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7" w:type="dxa"/>
          </w:tcPr>
          <w:p w14:paraId="7ECBAA55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594" w:type="dxa"/>
          </w:tcPr>
          <w:p w14:paraId="6652747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 вводе количества знаков меньше минимального отображается сообщение об ошибке.</w:t>
            </w:r>
          </w:p>
        </w:tc>
        <w:tc>
          <w:tcPr>
            <w:tcW w:w="2220" w:type="dxa"/>
          </w:tcPr>
          <w:p w14:paraId="0449ECBE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Положительно</w:t>
            </w:r>
          </w:p>
        </w:tc>
        <w:tc>
          <w:tcPr>
            <w:tcW w:w="2263" w:type="dxa"/>
          </w:tcPr>
          <w:p w14:paraId="230BF8C3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14:paraId="63FB9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7" w:type="dxa"/>
          </w:tcPr>
          <w:p w14:paraId="16045BA7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594" w:type="dxa"/>
          </w:tcPr>
          <w:p w14:paraId="403CC21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 вводе количества знаков больше максимального отображается сообщение об ошибке.</w:t>
            </w:r>
          </w:p>
        </w:tc>
        <w:tc>
          <w:tcPr>
            <w:tcW w:w="2220" w:type="dxa"/>
          </w:tcPr>
          <w:p w14:paraId="75EF2E44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Положительно</w:t>
            </w:r>
          </w:p>
        </w:tc>
        <w:tc>
          <w:tcPr>
            <w:tcW w:w="2263" w:type="dxa"/>
          </w:tcPr>
          <w:p w14:paraId="73CEEA33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14:paraId="63C715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7" w:type="dxa"/>
          </w:tcPr>
          <w:p w14:paraId="46F634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2594" w:type="dxa"/>
          </w:tcPr>
          <w:p w14:paraId="6E3C10D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Если обязательное поле заполнено не полностью, отображается сообщение об ошибке.</w:t>
            </w:r>
          </w:p>
        </w:tc>
        <w:tc>
          <w:tcPr>
            <w:tcW w:w="2220" w:type="dxa"/>
          </w:tcPr>
          <w:p w14:paraId="115DE87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Положительно</w:t>
            </w:r>
          </w:p>
        </w:tc>
        <w:tc>
          <w:tcPr>
            <w:tcW w:w="2263" w:type="dxa"/>
          </w:tcPr>
          <w:p w14:paraId="5AAAC151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14:paraId="629FC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7" w:type="dxa"/>
          </w:tcPr>
          <w:p w14:paraId="679DDC01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2594" w:type="dxa"/>
          </w:tcPr>
          <w:p w14:paraId="2E0DF8B7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Сообщение об ошибке отображается при попытке ввести недопустимые символы (например, ввод текста в поле, принимающее только числа).</w:t>
            </w:r>
          </w:p>
        </w:tc>
        <w:tc>
          <w:tcPr>
            <w:tcW w:w="2220" w:type="dxa"/>
          </w:tcPr>
          <w:p w14:paraId="690B62F6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Положительно</w:t>
            </w:r>
          </w:p>
        </w:tc>
        <w:tc>
          <w:tcPr>
            <w:tcW w:w="2263" w:type="dxa"/>
          </w:tcPr>
          <w:p w14:paraId="74E07971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Есть поле для количества заказов в него невозможно ввести что либо кроме чисел</w:t>
            </w:r>
          </w:p>
        </w:tc>
      </w:tr>
      <w:tr w14:paraId="33C65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4" w:type="dxa"/>
            <w:gridSpan w:val="4"/>
            <w:shd w:val="clear" w:color="auto" w:fill="D9E2F3" w:themeFill="accent5" w:themeFillTint="33"/>
          </w:tcPr>
          <w:p w14:paraId="27278FD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Авторизация и работа с профилем</w:t>
            </w:r>
          </w:p>
        </w:tc>
      </w:tr>
      <w:tr w14:paraId="70025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7" w:type="dxa"/>
          </w:tcPr>
          <w:p w14:paraId="5AED1D02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2594" w:type="dxa"/>
          </w:tcPr>
          <w:p w14:paraId="557EB808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Создайте новый аккаунт.</w:t>
            </w:r>
          </w:p>
        </w:tc>
        <w:tc>
          <w:tcPr>
            <w:tcW w:w="2220" w:type="dxa"/>
          </w:tcPr>
          <w:p w14:paraId="7966F0BB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Положительно</w:t>
            </w:r>
          </w:p>
        </w:tc>
        <w:tc>
          <w:tcPr>
            <w:tcW w:w="2263" w:type="dxa"/>
          </w:tcPr>
          <w:p w14:paraId="7D2E305D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14:paraId="3F6BE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7" w:type="dxa"/>
          </w:tcPr>
          <w:p w14:paraId="2509CB97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2594" w:type="dxa"/>
          </w:tcPr>
          <w:p w14:paraId="03D43667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Авторизуйтесь с существующим</w:t>
            </w:r>
          </w:p>
          <w:p w14:paraId="7F37B906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аккаунтом.</w:t>
            </w:r>
          </w:p>
        </w:tc>
        <w:tc>
          <w:tcPr>
            <w:tcW w:w="2220" w:type="dxa"/>
          </w:tcPr>
          <w:p w14:paraId="17C21072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Положительно</w:t>
            </w:r>
          </w:p>
        </w:tc>
        <w:tc>
          <w:tcPr>
            <w:tcW w:w="2263" w:type="dxa"/>
          </w:tcPr>
          <w:p w14:paraId="0AFDA33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14:paraId="4273C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7" w:type="dxa"/>
          </w:tcPr>
          <w:p w14:paraId="28E300CD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2594" w:type="dxa"/>
          </w:tcPr>
          <w:p w14:paraId="27A29409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Восстановите/сбросьте забытый пароль.</w:t>
            </w:r>
          </w:p>
        </w:tc>
        <w:tc>
          <w:tcPr>
            <w:tcW w:w="2220" w:type="dxa"/>
          </w:tcPr>
          <w:p w14:paraId="2315F5C3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Отрицательно</w:t>
            </w:r>
          </w:p>
        </w:tc>
        <w:tc>
          <w:tcPr>
            <w:tcW w:w="2263" w:type="dxa"/>
          </w:tcPr>
          <w:p w14:paraId="1C82012D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Отсутствует функционал, требуется обращается в поддержку через </w:t>
            </w:r>
            <w:r>
              <w:rPr>
                <w:rFonts w:hint="default" w:ascii="Times New Roman" w:hAnsi="Times New Roman" w:cs="Times New Roman"/>
                <w:lang w:val="en-US"/>
              </w:rPr>
              <w:t>contact</w:t>
            </w:r>
            <w:r>
              <w:rPr>
                <w:rFonts w:ascii="Times New Roman" w:hAnsi="Times New Roman" w:cs="Times New Roman"/>
              </w:rPr>
              <w:t>.php</w:t>
            </w:r>
          </w:p>
        </w:tc>
      </w:tr>
    </w:tbl>
    <w:p w14:paraId="35E0EF98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396EA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F31BDEA">
      <w:pPr>
        <w:widowControl w:val="0"/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Продолжение таблицы 1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6"/>
        <w:gridCol w:w="2336"/>
        <w:gridCol w:w="2336"/>
        <w:gridCol w:w="2336"/>
      </w:tblGrid>
      <w:tr w14:paraId="06F15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  <w:shd w:val="clear" w:color="auto" w:fill="00A1BC"/>
          </w:tcPr>
          <w:p w14:paraId="7565547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FFFFFF"/>
              </w:rPr>
              <w:t>№ Тест-кейса</w:t>
            </w:r>
          </w:p>
        </w:tc>
        <w:tc>
          <w:tcPr>
            <w:tcW w:w="2336" w:type="dxa"/>
            <w:shd w:val="clear" w:color="auto" w:fill="00A1BC"/>
          </w:tcPr>
          <w:p w14:paraId="4B66B11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FFFFFF"/>
              </w:rPr>
              <w:t>Название проверки</w:t>
            </w:r>
          </w:p>
        </w:tc>
        <w:tc>
          <w:tcPr>
            <w:tcW w:w="2336" w:type="dxa"/>
            <w:shd w:val="clear" w:color="auto" w:fill="00A1BC"/>
          </w:tcPr>
          <w:p w14:paraId="3DA4FD4D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FFFFFF"/>
              </w:rPr>
              <w:t>Результат</w:t>
            </w:r>
          </w:p>
        </w:tc>
        <w:tc>
          <w:tcPr>
            <w:tcW w:w="2336" w:type="dxa"/>
            <w:shd w:val="clear" w:color="auto" w:fill="00A1BC"/>
          </w:tcPr>
          <w:p w14:paraId="7D96380E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FFFFFF"/>
              </w:rPr>
              <w:t>Замечания и рекомендации</w:t>
            </w:r>
          </w:p>
        </w:tc>
      </w:tr>
      <w:tr w14:paraId="0F267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</w:tcPr>
          <w:p w14:paraId="748BD88B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2336" w:type="dxa"/>
          </w:tcPr>
          <w:p w14:paraId="33FF535E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 вводе неверного пароля отображается сообщение об ошибке и ссылка на страницу восстановления пароля.</w:t>
            </w:r>
          </w:p>
        </w:tc>
        <w:tc>
          <w:tcPr>
            <w:tcW w:w="2336" w:type="dxa"/>
          </w:tcPr>
          <w:p w14:paraId="652E153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Отрицательно</w:t>
            </w:r>
          </w:p>
        </w:tc>
        <w:tc>
          <w:tcPr>
            <w:tcW w:w="2336" w:type="dxa"/>
          </w:tcPr>
          <w:p w14:paraId="33EFBCB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Без ссылки на восстановление пароля</w:t>
            </w:r>
          </w:p>
        </w:tc>
      </w:tr>
      <w:tr w14:paraId="59D7E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</w:tcPr>
          <w:p w14:paraId="5168D1AD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2336" w:type="dxa"/>
          </w:tcPr>
          <w:p w14:paraId="3D40AD65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Отредактируйте профиль пользователя</w:t>
            </w:r>
          </w:p>
        </w:tc>
        <w:tc>
          <w:tcPr>
            <w:tcW w:w="2336" w:type="dxa"/>
          </w:tcPr>
          <w:p w14:paraId="7548C378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Положительно</w:t>
            </w:r>
          </w:p>
        </w:tc>
        <w:tc>
          <w:tcPr>
            <w:tcW w:w="2336" w:type="dxa"/>
          </w:tcPr>
          <w:p w14:paraId="037FD340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Отредактировать можно только пароль</w:t>
            </w:r>
          </w:p>
        </w:tc>
      </w:tr>
      <w:tr w14:paraId="1D732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</w:tcPr>
          <w:p w14:paraId="4BAF0643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2336" w:type="dxa"/>
          </w:tcPr>
          <w:p w14:paraId="149004B2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Зарегистрируйте нового пользователя, используя аккаунт социальных сетей.</w:t>
            </w:r>
          </w:p>
        </w:tc>
        <w:tc>
          <w:tcPr>
            <w:tcW w:w="2336" w:type="dxa"/>
          </w:tcPr>
          <w:p w14:paraId="7410D7A9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Функционал не реализован</w:t>
            </w:r>
          </w:p>
        </w:tc>
        <w:tc>
          <w:tcPr>
            <w:tcW w:w="2336" w:type="dxa"/>
          </w:tcPr>
          <w:p w14:paraId="452E54AC">
            <w:pPr>
              <w:widowControl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770FB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</w:tcPr>
          <w:p w14:paraId="64EF19B4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2336" w:type="dxa"/>
          </w:tcPr>
          <w:p w14:paraId="43B9F052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Авторизуйтесь, используя аккаунт социальных сетей</w:t>
            </w:r>
          </w:p>
        </w:tc>
        <w:tc>
          <w:tcPr>
            <w:tcW w:w="2336" w:type="dxa"/>
          </w:tcPr>
          <w:p w14:paraId="4F456323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Функционал не реализован</w:t>
            </w:r>
          </w:p>
        </w:tc>
        <w:tc>
          <w:tcPr>
            <w:tcW w:w="2336" w:type="dxa"/>
          </w:tcPr>
          <w:p w14:paraId="33F91E64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14:paraId="0DED9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</w:tcPr>
          <w:p w14:paraId="30457FB8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2336" w:type="dxa"/>
          </w:tcPr>
          <w:p w14:paraId="75418198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Загрузите в профиль аватар/картинку.</w:t>
            </w:r>
          </w:p>
        </w:tc>
        <w:tc>
          <w:tcPr>
            <w:tcW w:w="2336" w:type="dxa"/>
          </w:tcPr>
          <w:p w14:paraId="6D15968F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Положительно</w:t>
            </w:r>
          </w:p>
        </w:tc>
        <w:tc>
          <w:tcPr>
            <w:tcW w:w="2336" w:type="dxa"/>
          </w:tcPr>
          <w:p w14:paraId="703DCCFB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?</w:t>
            </w:r>
          </w:p>
        </w:tc>
      </w:tr>
      <w:tr w14:paraId="385BB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</w:tcPr>
          <w:p w14:paraId="40363316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2336" w:type="dxa"/>
          </w:tcPr>
          <w:p w14:paraId="7A52B55F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Отредактируйте аватар/картинку</w:t>
            </w:r>
          </w:p>
        </w:tc>
        <w:tc>
          <w:tcPr>
            <w:tcW w:w="2336" w:type="dxa"/>
          </w:tcPr>
          <w:p w14:paraId="5204EA4F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Положительно</w:t>
            </w:r>
          </w:p>
        </w:tc>
        <w:tc>
          <w:tcPr>
            <w:tcW w:w="2336" w:type="dxa"/>
          </w:tcPr>
          <w:p w14:paraId="219DA8A6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?</w:t>
            </w:r>
          </w:p>
        </w:tc>
      </w:tr>
      <w:tr w14:paraId="75D3E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</w:tcPr>
          <w:p w14:paraId="67E74847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2336" w:type="dxa"/>
          </w:tcPr>
          <w:p w14:paraId="2ECCC3FB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Удалите аватар/картинку.</w:t>
            </w:r>
          </w:p>
        </w:tc>
        <w:tc>
          <w:tcPr>
            <w:tcW w:w="2336" w:type="dxa"/>
          </w:tcPr>
          <w:p w14:paraId="00873527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Положительно</w:t>
            </w:r>
          </w:p>
        </w:tc>
        <w:tc>
          <w:tcPr>
            <w:tcW w:w="2336" w:type="dxa"/>
          </w:tcPr>
          <w:p w14:paraId="5E0EB8C9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?</w:t>
            </w:r>
          </w:p>
        </w:tc>
      </w:tr>
      <w:tr w14:paraId="5CB91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</w:tcPr>
          <w:p w14:paraId="19A89A44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2336" w:type="dxa"/>
          </w:tcPr>
          <w:p w14:paraId="7432DE0B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 регистрации нового пользователя ему приходит подтверждение по электронной почте.</w:t>
            </w:r>
          </w:p>
        </w:tc>
        <w:tc>
          <w:tcPr>
            <w:tcW w:w="2336" w:type="dxa"/>
          </w:tcPr>
          <w:p w14:paraId="5E7D46CD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Функционал не реализован</w:t>
            </w:r>
          </w:p>
        </w:tc>
        <w:tc>
          <w:tcPr>
            <w:tcW w:w="2336" w:type="dxa"/>
          </w:tcPr>
          <w:p w14:paraId="07121B97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14:paraId="54A28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</w:tcPr>
          <w:p w14:paraId="3279F39D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2336" w:type="dxa"/>
          </w:tcPr>
          <w:p w14:paraId="0B8393C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 оформлении подписки на уведомления пользователю приходит подтверждение по электронной почте.</w:t>
            </w:r>
          </w:p>
        </w:tc>
        <w:tc>
          <w:tcPr>
            <w:tcW w:w="2336" w:type="dxa"/>
          </w:tcPr>
          <w:p w14:paraId="51C9B0B5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Функционал не реализован</w:t>
            </w:r>
          </w:p>
        </w:tc>
        <w:tc>
          <w:tcPr>
            <w:tcW w:w="2336" w:type="dxa"/>
          </w:tcPr>
          <w:p w14:paraId="418CE10D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14:paraId="11B67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</w:tcPr>
          <w:p w14:paraId="159E191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2336" w:type="dxa"/>
          </w:tcPr>
          <w:p w14:paraId="6D35A6A7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 смене пароля пользователю приходит подтверждение по электронной почте</w:t>
            </w:r>
          </w:p>
        </w:tc>
        <w:tc>
          <w:tcPr>
            <w:tcW w:w="2336" w:type="dxa"/>
          </w:tcPr>
          <w:p w14:paraId="3E4734F4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Отрицательно</w:t>
            </w:r>
          </w:p>
        </w:tc>
        <w:tc>
          <w:tcPr>
            <w:tcW w:w="2336" w:type="dxa"/>
          </w:tcPr>
          <w:p w14:paraId="4CC737D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3084817F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0DB08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6"/>
        <w:gridCol w:w="2336"/>
        <w:gridCol w:w="2336"/>
        <w:gridCol w:w="2336"/>
      </w:tblGrid>
      <w:tr w14:paraId="78975B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  <w:shd w:val="clear" w:color="auto" w:fill="00A1BC"/>
          </w:tcPr>
          <w:p w14:paraId="1610B01F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FFFFFF"/>
              </w:rPr>
              <w:t>№ Тест-кейса</w:t>
            </w:r>
          </w:p>
        </w:tc>
        <w:tc>
          <w:tcPr>
            <w:tcW w:w="2336" w:type="dxa"/>
            <w:shd w:val="clear" w:color="auto" w:fill="00A1BC"/>
          </w:tcPr>
          <w:p w14:paraId="19415EFE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FFFFFF"/>
              </w:rPr>
              <w:t>Название проверки</w:t>
            </w:r>
          </w:p>
        </w:tc>
        <w:tc>
          <w:tcPr>
            <w:tcW w:w="2336" w:type="dxa"/>
            <w:shd w:val="clear" w:color="auto" w:fill="00A1BC"/>
          </w:tcPr>
          <w:p w14:paraId="7BE605EB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FFFFFF"/>
              </w:rPr>
              <w:t>Результат</w:t>
            </w:r>
          </w:p>
        </w:tc>
        <w:tc>
          <w:tcPr>
            <w:tcW w:w="2336" w:type="dxa"/>
            <w:shd w:val="clear" w:color="auto" w:fill="00A1BC"/>
          </w:tcPr>
          <w:p w14:paraId="427E0BC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FFFFFF"/>
              </w:rPr>
              <w:t>Замечания и рекомендации</w:t>
            </w:r>
          </w:p>
        </w:tc>
      </w:tr>
      <w:tr w14:paraId="6D5F7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4" w:type="dxa"/>
            <w:gridSpan w:val="4"/>
            <w:shd w:val="clear" w:color="auto" w:fill="D9E2F3" w:themeFill="accent5" w:themeFillTint="33"/>
          </w:tcPr>
          <w:p w14:paraId="343B98BE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Навигация</w:t>
            </w:r>
          </w:p>
        </w:tc>
      </w:tr>
      <w:tr w14:paraId="6CB06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</w:tcPr>
          <w:p w14:paraId="578D0923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2336" w:type="dxa"/>
          </w:tcPr>
          <w:p w14:paraId="58A45E9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 выполнении действий (например, выход из аккаунта) и манипуляциях с 28 данными (например, удаление файла) Отрицательно отображается сообщение с подтверждением.</w:t>
            </w:r>
          </w:p>
        </w:tc>
        <w:tc>
          <w:tcPr>
            <w:tcW w:w="2336" w:type="dxa"/>
          </w:tcPr>
          <w:p w14:paraId="34CE2073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Положительно</w:t>
            </w:r>
          </w:p>
        </w:tc>
        <w:tc>
          <w:tcPr>
            <w:tcW w:w="2336" w:type="dxa"/>
          </w:tcPr>
          <w:p w14:paraId="62BFA1D5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14:paraId="5707F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</w:tcPr>
          <w:p w14:paraId="0F17B36E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2336" w:type="dxa"/>
          </w:tcPr>
          <w:p w14:paraId="1B4B486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Корректность работы сортировки.</w:t>
            </w:r>
          </w:p>
        </w:tc>
        <w:tc>
          <w:tcPr>
            <w:tcW w:w="2336" w:type="dxa"/>
          </w:tcPr>
          <w:p w14:paraId="32261953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Положительно</w:t>
            </w:r>
          </w:p>
        </w:tc>
        <w:tc>
          <w:tcPr>
            <w:tcW w:w="2336" w:type="dxa"/>
          </w:tcPr>
          <w:p w14:paraId="7AA64091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14:paraId="25999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</w:tcPr>
          <w:p w14:paraId="62170482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2336" w:type="dxa"/>
          </w:tcPr>
          <w:p w14:paraId="2814E7B7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Корректность работы фильтрации.</w:t>
            </w:r>
          </w:p>
        </w:tc>
        <w:tc>
          <w:tcPr>
            <w:tcW w:w="2336" w:type="dxa"/>
          </w:tcPr>
          <w:p w14:paraId="450A0DF4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Положительно</w:t>
            </w:r>
          </w:p>
        </w:tc>
        <w:tc>
          <w:tcPr>
            <w:tcW w:w="2336" w:type="dxa"/>
          </w:tcPr>
          <w:p w14:paraId="2DC62581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14:paraId="272C2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</w:tcPr>
          <w:p w14:paraId="20E15A6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2336" w:type="dxa"/>
          </w:tcPr>
          <w:p w14:paraId="00569803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Корректность работы кнопок и ссылок в меню навигации.</w:t>
            </w:r>
          </w:p>
        </w:tc>
        <w:tc>
          <w:tcPr>
            <w:tcW w:w="2336" w:type="dxa"/>
          </w:tcPr>
          <w:p w14:paraId="1512561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Положительно</w:t>
            </w:r>
          </w:p>
        </w:tc>
        <w:tc>
          <w:tcPr>
            <w:tcW w:w="2336" w:type="dxa"/>
          </w:tcPr>
          <w:p w14:paraId="7B7DE0F6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14:paraId="6C5F7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</w:tcPr>
          <w:p w14:paraId="3C6255C7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2336" w:type="dxa"/>
          </w:tcPr>
          <w:p w14:paraId="238185F1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Отображение страницы с ошибкой 404, если пользователь указал неверный путь к файлу или URL.</w:t>
            </w:r>
          </w:p>
        </w:tc>
        <w:tc>
          <w:tcPr>
            <w:tcW w:w="2336" w:type="dxa"/>
          </w:tcPr>
          <w:p w14:paraId="3AFC2F7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Положительно</w:t>
            </w:r>
          </w:p>
        </w:tc>
        <w:tc>
          <w:tcPr>
            <w:tcW w:w="2336" w:type="dxa"/>
          </w:tcPr>
          <w:p w14:paraId="77B4C110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?</w:t>
            </w:r>
          </w:p>
        </w:tc>
      </w:tr>
      <w:tr w14:paraId="73DF7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4" w:type="dxa"/>
            <w:gridSpan w:val="4"/>
            <w:shd w:val="clear" w:color="auto" w:fill="D9E2F3" w:themeFill="accent5" w:themeFillTint="33"/>
          </w:tcPr>
          <w:p w14:paraId="3E3E3762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Числа и даты</w:t>
            </w:r>
          </w:p>
        </w:tc>
      </w:tr>
      <w:tr w14:paraId="63E70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</w:tcPr>
          <w:p w14:paraId="09708FD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2336" w:type="dxa"/>
          </w:tcPr>
          <w:p w14:paraId="3E4B5259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Осуществляется проверка на корректность дат</w:t>
            </w:r>
          </w:p>
        </w:tc>
        <w:tc>
          <w:tcPr>
            <w:tcW w:w="2336" w:type="dxa"/>
          </w:tcPr>
          <w:p w14:paraId="6AA2E3FD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Положительно</w:t>
            </w:r>
          </w:p>
        </w:tc>
        <w:tc>
          <w:tcPr>
            <w:tcW w:w="2336" w:type="dxa"/>
          </w:tcPr>
          <w:p w14:paraId="061161F1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14:paraId="617F4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</w:tcPr>
          <w:p w14:paraId="5143AB42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2336" w:type="dxa"/>
          </w:tcPr>
          <w:p w14:paraId="2C0DF17F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Корректная обработка високосного года, отсутствует сообщение об ошибке</w:t>
            </w:r>
          </w:p>
        </w:tc>
        <w:tc>
          <w:tcPr>
            <w:tcW w:w="2336" w:type="dxa"/>
          </w:tcPr>
          <w:p w14:paraId="2DF66BE8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Отрицательно</w:t>
            </w:r>
          </w:p>
        </w:tc>
        <w:tc>
          <w:tcPr>
            <w:tcW w:w="2336" w:type="dxa"/>
          </w:tcPr>
          <w:p w14:paraId="619663CB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 В разных файлах используется разный подход к обработке ошибок.</w:t>
            </w:r>
          </w:p>
        </w:tc>
      </w:tr>
      <w:tr w14:paraId="7560F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</w:tcPr>
          <w:p w14:paraId="2B19E6B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2336" w:type="dxa"/>
          </w:tcPr>
          <w:p w14:paraId="1BB59124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Числовые поля не допускают ввода текста, отображается сообщение об ошибке.</w:t>
            </w:r>
          </w:p>
        </w:tc>
        <w:tc>
          <w:tcPr>
            <w:tcW w:w="2336" w:type="dxa"/>
          </w:tcPr>
          <w:p w14:paraId="1F8DD99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Положительно</w:t>
            </w:r>
          </w:p>
        </w:tc>
        <w:tc>
          <w:tcPr>
            <w:tcW w:w="2336" w:type="dxa"/>
          </w:tcPr>
          <w:p w14:paraId="1FE027BB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07FBF00">
      <w:pPr>
        <w:widowControl w:val="0"/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5BB43D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80975CE">
      <w:pPr>
        <w:widowControl w:val="0"/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Продолжение таблицы 1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6"/>
        <w:gridCol w:w="2336"/>
        <w:gridCol w:w="2336"/>
        <w:gridCol w:w="2336"/>
      </w:tblGrid>
      <w:tr w14:paraId="0B80F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  <w:shd w:val="clear" w:color="auto" w:fill="00A1BC"/>
          </w:tcPr>
          <w:p w14:paraId="2FB488FD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FFFFFF"/>
              </w:rPr>
              <w:t>№ Тест-кейса</w:t>
            </w:r>
          </w:p>
        </w:tc>
        <w:tc>
          <w:tcPr>
            <w:tcW w:w="2336" w:type="dxa"/>
            <w:shd w:val="clear" w:color="auto" w:fill="00A1BC"/>
          </w:tcPr>
          <w:p w14:paraId="3BF8122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FFFFFF"/>
              </w:rPr>
              <w:t>Название проверки</w:t>
            </w:r>
          </w:p>
        </w:tc>
        <w:tc>
          <w:tcPr>
            <w:tcW w:w="2336" w:type="dxa"/>
            <w:shd w:val="clear" w:color="auto" w:fill="00A1BC"/>
          </w:tcPr>
          <w:p w14:paraId="36DC22A7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FFFFFF"/>
              </w:rPr>
              <w:t>Результат</w:t>
            </w:r>
          </w:p>
        </w:tc>
        <w:tc>
          <w:tcPr>
            <w:tcW w:w="2336" w:type="dxa"/>
            <w:shd w:val="clear" w:color="auto" w:fill="00A1BC"/>
          </w:tcPr>
          <w:p w14:paraId="362A3005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FFFFFF"/>
              </w:rPr>
              <w:t>Замечания и рекомендации</w:t>
            </w:r>
          </w:p>
        </w:tc>
      </w:tr>
      <w:tr w14:paraId="3EE86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</w:tcPr>
          <w:p w14:paraId="77A2992B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2336" w:type="dxa"/>
          </w:tcPr>
          <w:p w14:paraId="33DB0075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 попытке ввода отрицательных чисел, отображается сообщение об ошибке, если предусмотрен ввод строго положительных чисел.</w:t>
            </w:r>
          </w:p>
        </w:tc>
        <w:tc>
          <w:tcPr>
            <w:tcW w:w="2336" w:type="dxa"/>
          </w:tcPr>
          <w:p w14:paraId="73AD4977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Положительно</w:t>
            </w:r>
          </w:p>
        </w:tc>
        <w:tc>
          <w:tcPr>
            <w:tcW w:w="2336" w:type="dxa"/>
          </w:tcPr>
          <w:p w14:paraId="59E84693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Дата используется автоматически при регистрации и при оформлении товара (Ввести дату не  корректно не возможно)</w:t>
            </w:r>
          </w:p>
        </w:tc>
      </w:tr>
      <w:tr w14:paraId="2ED47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</w:tcPr>
          <w:p w14:paraId="1656F38F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37</w:t>
            </w:r>
          </w:p>
        </w:tc>
        <w:tc>
          <w:tcPr>
            <w:tcW w:w="2336" w:type="dxa"/>
          </w:tcPr>
          <w:p w14:paraId="20CA84E6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 попытке деления на ноль отображается сообщение об ошибке.</w:t>
            </w:r>
          </w:p>
        </w:tc>
        <w:tc>
          <w:tcPr>
            <w:tcW w:w="2336" w:type="dxa"/>
          </w:tcPr>
          <w:p w14:paraId="14593E21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Функционал не реализован</w:t>
            </w:r>
          </w:p>
        </w:tc>
        <w:tc>
          <w:tcPr>
            <w:tcW w:w="2336" w:type="dxa"/>
          </w:tcPr>
          <w:p w14:paraId="3EB131E9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Нет</w:t>
            </w:r>
            <w:r>
              <w:rPr>
                <w:rFonts w:hint="default" w:ascii="Times New Roman" w:hAnsi="Times New Roman" w:cs="Times New Roman"/>
                <w:lang w:val="ru-RU"/>
              </w:rPr>
              <w:t xml:space="preserve"> необходимости в данном функционале</w:t>
            </w:r>
          </w:p>
        </w:tc>
      </w:tr>
      <w:tr w14:paraId="0CBCB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</w:tcPr>
          <w:p w14:paraId="48EEB771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38</w:t>
            </w:r>
          </w:p>
        </w:tc>
        <w:tc>
          <w:tcPr>
            <w:tcW w:w="2336" w:type="dxa"/>
          </w:tcPr>
          <w:p w14:paraId="09003C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Поля специальных форматов (например, процентные, денежные) отображаются корректно.</w:t>
            </w:r>
          </w:p>
        </w:tc>
        <w:tc>
          <w:tcPr>
            <w:tcW w:w="2336" w:type="dxa"/>
          </w:tcPr>
          <w:p w14:paraId="691420B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Положительно</w:t>
            </w:r>
          </w:p>
        </w:tc>
        <w:tc>
          <w:tcPr>
            <w:tcW w:w="2336" w:type="dxa"/>
          </w:tcPr>
          <w:p w14:paraId="4436FE0B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14:paraId="27253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</w:tcPr>
          <w:p w14:paraId="29ECA32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39</w:t>
            </w:r>
          </w:p>
        </w:tc>
        <w:tc>
          <w:tcPr>
            <w:tcW w:w="2336" w:type="dxa"/>
          </w:tcPr>
          <w:p w14:paraId="763C9AB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Всплывающие уведомления об ошибке и предупреждения работают корректно.</w:t>
            </w:r>
          </w:p>
        </w:tc>
        <w:tc>
          <w:tcPr>
            <w:tcW w:w="2336" w:type="dxa"/>
          </w:tcPr>
          <w:p w14:paraId="0E0910A4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Положительно</w:t>
            </w:r>
          </w:p>
        </w:tc>
        <w:tc>
          <w:tcPr>
            <w:tcW w:w="2336" w:type="dxa"/>
          </w:tcPr>
          <w:p w14:paraId="0CD01E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14:paraId="0CF5D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4" w:type="dxa"/>
            <w:gridSpan w:val="4"/>
            <w:shd w:val="clear" w:color="auto" w:fill="D9E2F3" w:themeFill="accent5" w:themeFillTint="33"/>
          </w:tcPr>
          <w:p w14:paraId="65EB3FA7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Интеграция с социальными сетями</w:t>
            </w:r>
          </w:p>
        </w:tc>
      </w:tr>
      <w:tr w14:paraId="2F64C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</w:tcPr>
          <w:p w14:paraId="5A1CE04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2336" w:type="dxa"/>
          </w:tcPr>
          <w:p w14:paraId="20D56435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Корректное отображение кнопок социальных сетей.</w:t>
            </w:r>
          </w:p>
        </w:tc>
        <w:tc>
          <w:tcPr>
            <w:tcW w:w="2336" w:type="dxa"/>
          </w:tcPr>
          <w:p w14:paraId="3571F941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Функционал не реализован</w:t>
            </w:r>
          </w:p>
        </w:tc>
        <w:tc>
          <w:tcPr>
            <w:tcW w:w="2336" w:type="dxa"/>
          </w:tcPr>
          <w:p w14:paraId="70740EB3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14:paraId="5778E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</w:tcPr>
          <w:p w14:paraId="0E3AA7F3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41</w:t>
            </w:r>
          </w:p>
        </w:tc>
        <w:tc>
          <w:tcPr>
            <w:tcW w:w="2336" w:type="dxa"/>
          </w:tcPr>
          <w:p w14:paraId="7B49BFAF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 нажатии на кнопку «поделиться» отображается всплывающее окно, в котором доступна функция редактирования сообщения перед отправкой.</w:t>
            </w:r>
          </w:p>
        </w:tc>
        <w:tc>
          <w:tcPr>
            <w:tcW w:w="2336" w:type="dxa"/>
          </w:tcPr>
          <w:p w14:paraId="574B956F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Функционал не реализован</w:t>
            </w:r>
          </w:p>
        </w:tc>
        <w:tc>
          <w:tcPr>
            <w:tcW w:w="2336" w:type="dxa"/>
          </w:tcPr>
          <w:p w14:paraId="09B09CB8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14:paraId="3B15E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</w:tcPr>
          <w:p w14:paraId="5279471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42</w:t>
            </w:r>
          </w:p>
        </w:tc>
        <w:tc>
          <w:tcPr>
            <w:tcW w:w="2336" w:type="dxa"/>
          </w:tcPr>
          <w:p w14:paraId="11A81FEF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Корректное отображение окна авторизации с помощью аккаунта социальных сетей.</w:t>
            </w:r>
          </w:p>
        </w:tc>
        <w:tc>
          <w:tcPr>
            <w:tcW w:w="2336" w:type="dxa"/>
          </w:tcPr>
          <w:p w14:paraId="79DDD59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Отрицательно</w:t>
            </w:r>
          </w:p>
        </w:tc>
        <w:tc>
          <w:tcPr>
            <w:tcW w:w="2336" w:type="dxa"/>
          </w:tcPr>
          <w:p w14:paraId="4E58ADF1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Отсутствует функционал авторизации через социальные сети</w:t>
            </w:r>
          </w:p>
        </w:tc>
      </w:tr>
    </w:tbl>
    <w:p w14:paraId="6978BD03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1215A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36DBD5F">
      <w:pPr>
        <w:widowControl w:val="0"/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Продолжение таблицы 1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6"/>
        <w:gridCol w:w="2336"/>
        <w:gridCol w:w="2336"/>
        <w:gridCol w:w="2336"/>
      </w:tblGrid>
      <w:tr w14:paraId="6B41F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  <w:shd w:val="clear" w:color="auto" w:fill="00A1BC"/>
          </w:tcPr>
          <w:p w14:paraId="75ADC493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FFFFFF"/>
              </w:rPr>
              <w:t>№ Тест-кейса</w:t>
            </w:r>
          </w:p>
        </w:tc>
        <w:tc>
          <w:tcPr>
            <w:tcW w:w="2336" w:type="dxa"/>
            <w:shd w:val="clear" w:color="auto" w:fill="00A1BC"/>
          </w:tcPr>
          <w:p w14:paraId="265B1FE2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FFFFFF"/>
              </w:rPr>
              <w:t>Название проверки</w:t>
            </w:r>
          </w:p>
        </w:tc>
        <w:tc>
          <w:tcPr>
            <w:tcW w:w="2336" w:type="dxa"/>
            <w:shd w:val="clear" w:color="auto" w:fill="00A1BC"/>
          </w:tcPr>
          <w:p w14:paraId="10E2EAE9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FFFFFF"/>
              </w:rPr>
              <w:t>Результат</w:t>
            </w:r>
          </w:p>
        </w:tc>
        <w:tc>
          <w:tcPr>
            <w:tcW w:w="2336" w:type="dxa"/>
            <w:shd w:val="clear" w:color="auto" w:fill="00A1BC"/>
          </w:tcPr>
          <w:p w14:paraId="6C5A9CE5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FFFFFF"/>
              </w:rPr>
              <w:t>Замечания и рекомендации</w:t>
            </w:r>
          </w:p>
        </w:tc>
      </w:tr>
      <w:tr w14:paraId="2451B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</w:tcPr>
          <w:p w14:paraId="5D805EFD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43</w:t>
            </w:r>
          </w:p>
        </w:tc>
        <w:tc>
          <w:tcPr>
            <w:tcW w:w="2336" w:type="dxa"/>
          </w:tcPr>
          <w:p w14:paraId="20C8FB6F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Корректное отображение аватара пользователя из профиля социальных сетей.</w:t>
            </w:r>
          </w:p>
        </w:tc>
        <w:tc>
          <w:tcPr>
            <w:tcW w:w="2336" w:type="dxa"/>
          </w:tcPr>
          <w:p w14:paraId="59629DE6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Функционал не реализован</w:t>
            </w:r>
          </w:p>
        </w:tc>
        <w:tc>
          <w:tcPr>
            <w:tcW w:w="2336" w:type="dxa"/>
          </w:tcPr>
          <w:p w14:paraId="375072D2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14:paraId="28F19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</w:tcPr>
          <w:p w14:paraId="24A38907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44</w:t>
            </w:r>
          </w:p>
        </w:tc>
        <w:tc>
          <w:tcPr>
            <w:tcW w:w="2336" w:type="dxa"/>
          </w:tcPr>
          <w:p w14:paraId="30CCA35E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Пользователь может оставлять комментарии на вашем сайте, используя аккаунт социальных сетей.</w:t>
            </w:r>
          </w:p>
        </w:tc>
        <w:tc>
          <w:tcPr>
            <w:tcW w:w="2336" w:type="dxa"/>
          </w:tcPr>
          <w:p w14:paraId="35A40E1D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Функционал не реализован</w:t>
            </w:r>
          </w:p>
        </w:tc>
        <w:tc>
          <w:tcPr>
            <w:tcW w:w="2336" w:type="dxa"/>
          </w:tcPr>
          <w:p w14:paraId="71BE3484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14:paraId="531BA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4" w:type="dxa"/>
            <w:gridSpan w:val="4"/>
            <w:shd w:val="clear" w:color="auto" w:fill="D9E2F3" w:themeFill="accent5" w:themeFillTint="33"/>
          </w:tcPr>
          <w:p w14:paraId="12EE1802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Загрузка и скачивание файлов</w:t>
            </w:r>
          </w:p>
        </w:tc>
      </w:tr>
      <w:tr w14:paraId="50F47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</w:tcPr>
          <w:p w14:paraId="2C4CAA88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2336" w:type="dxa"/>
          </w:tcPr>
          <w:p w14:paraId="1436F42F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Файлы успешно загружаются.</w:t>
            </w:r>
          </w:p>
        </w:tc>
        <w:tc>
          <w:tcPr>
            <w:tcW w:w="2336" w:type="dxa"/>
          </w:tcPr>
          <w:p w14:paraId="1B425B36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Положительно</w:t>
            </w:r>
          </w:p>
        </w:tc>
        <w:tc>
          <w:tcPr>
            <w:tcW w:w="2336" w:type="dxa"/>
          </w:tcPr>
          <w:p w14:paraId="5BB1D991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14:paraId="0DF70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</w:tcPr>
          <w:p w14:paraId="3D913D7F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46</w:t>
            </w:r>
          </w:p>
        </w:tc>
        <w:tc>
          <w:tcPr>
            <w:tcW w:w="2336" w:type="dxa"/>
          </w:tcPr>
          <w:p w14:paraId="07F1050F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Слишком тяжелые файлы не загружаются, и отображается сообщение об ошибке.</w:t>
            </w:r>
          </w:p>
        </w:tc>
        <w:tc>
          <w:tcPr>
            <w:tcW w:w="2336" w:type="dxa"/>
          </w:tcPr>
          <w:p w14:paraId="445BD4B5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Положительно</w:t>
            </w:r>
          </w:p>
        </w:tc>
        <w:tc>
          <w:tcPr>
            <w:tcW w:w="2336" w:type="dxa"/>
          </w:tcPr>
          <w:p w14:paraId="11FC0FCE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14:paraId="7A93E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</w:tcPr>
          <w:p w14:paraId="35D84521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48</w:t>
            </w:r>
          </w:p>
        </w:tc>
        <w:tc>
          <w:tcPr>
            <w:tcW w:w="2336" w:type="dxa"/>
          </w:tcPr>
          <w:p w14:paraId="44E0E691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Файлы ошибочного формата не загружаются, и отображается сообщение об ошибке</w:t>
            </w:r>
          </w:p>
        </w:tc>
        <w:tc>
          <w:tcPr>
            <w:tcW w:w="2336" w:type="dxa"/>
          </w:tcPr>
          <w:p w14:paraId="02FA31E1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Положительно</w:t>
            </w:r>
          </w:p>
        </w:tc>
        <w:tc>
          <w:tcPr>
            <w:tcW w:w="2336" w:type="dxa"/>
          </w:tcPr>
          <w:p w14:paraId="5358391D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14:paraId="3541A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</w:tcPr>
          <w:p w14:paraId="5F7CB8B9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49</w:t>
            </w:r>
          </w:p>
        </w:tc>
        <w:tc>
          <w:tcPr>
            <w:tcW w:w="2336" w:type="dxa"/>
          </w:tcPr>
          <w:p w14:paraId="4EC76C78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Файлы недопустимого формата не загружаются, и отображается сообщение об ошибке.</w:t>
            </w:r>
          </w:p>
        </w:tc>
        <w:tc>
          <w:tcPr>
            <w:tcW w:w="2336" w:type="dxa"/>
          </w:tcPr>
          <w:p w14:paraId="53991A93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Положительно</w:t>
            </w:r>
          </w:p>
        </w:tc>
        <w:tc>
          <w:tcPr>
            <w:tcW w:w="2336" w:type="dxa"/>
          </w:tcPr>
          <w:p w14:paraId="339D5138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14:paraId="12EC9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</w:tcPr>
          <w:p w14:paraId="4BF11152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2336" w:type="dxa"/>
          </w:tcPr>
          <w:p w14:paraId="7A32425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Файлы успешно скачиваются.</w:t>
            </w:r>
          </w:p>
        </w:tc>
        <w:tc>
          <w:tcPr>
            <w:tcW w:w="2336" w:type="dxa"/>
          </w:tcPr>
          <w:p w14:paraId="7526FAD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Функционал не реализован</w:t>
            </w:r>
          </w:p>
        </w:tc>
        <w:tc>
          <w:tcPr>
            <w:tcW w:w="2336" w:type="dxa"/>
          </w:tcPr>
          <w:p w14:paraId="7372B73D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Нет</w:t>
            </w:r>
            <w:r>
              <w:rPr>
                <w:rFonts w:hint="default" w:ascii="Times New Roman" w:hAnsi="Times New Roman" w:cs="Times New Roman"/>
                <w:lang w:val="ru-RU"/>
              </w:rPr>
              <w:t xml:space="preserve"> файлов для скачивания</w:t>
            </w:r>
          </w:p>
        </w:tc>
      </w:tr>
    </w:tbl>
    <w:p w14:paraId="3F338ED1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835C5B9">
      <w:pPr>
        <w:widowControl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 Диаграмма результатов выполнения тест - кейсов.</w:t>
      </w:r>
    </w:p>
    <w:p w14:paraId="296263E0">
      <w:pPr>
        <w:widowControl w:val="0"/>
        <w:spacing w:after="0" w:line="240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drawing>
          <wp:inline distT="0" distB="0" distL="114300" distR="114300">
            <wp:extent cx="3740150" cy="1477010"/>
            <wp:effectExtent l="5080" t="5080" r="7620" b="22860"/>
            <wp:docPr id="4" name="Диаграмма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  <w:bookmarkStart w:id="0" w:name="_GoBack"/>
      <w:bookmarkEnd w:id="0"/>
    </w:p>
    <w:p w14:paraId="55449375">
      <w:pPr>
        <w:widowControl w:val="0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Выводы по результатам испытаний </w:t>
      </w:r>
    </w:p>
    <w:p w14:paraId="0566449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данном разделе представлены выводы по результатам испытаний, а также общая статистика по дефектам, которые были выявлены в результате тестирования сайта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wildlife</w:t>
      </w:r>
      <w:r>
        <w:rPr>
          <w:rFonts w:ascii="Times New Roman" w:hAnsi="Times New Roman" w:cs="Times New Roman"/>
          <w:sz w:val="28"/>
          <w:szCs w:val="28"/>
        </w:rPr>
        <w:t>.ru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период испытаний был выявлено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15 </w:t>
      </w:r>
      <w:r>
        <w:rPr>
          <w:rFonts w:ascii="Times New Roman" w:hAnsi="Times New Roman" w:cs="Times New Roman"/>
          <w:sz w:val="28"/>
          <w:szCs w:val="28"/>
        </w:rPr>
        <w:t>дефектов. Список дефектов приведен в Приложении.</w:t>
      </w:r>
    </w:p>
    <w:p w14:paraId="2B3FB4B6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2C64807">
      <w:pPr>
        <w:widowControl w:val="0"/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Приложение</w:t>
      </w:r>
    </w:p>
    <w:p w14:paraId="341C7CA9">
      <w:pPr>
        <w:widowControl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2. Список дефектов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0"/>
        <w:gridCol w:w="1482"/>
        <w:gridCol w:w="2954"/>
        <w:gridCol w:w="1501"/>
        <w:gridCol w:w="1917"/>
      </w:tblGrid>
      <w:tr w14:paraId="6445AB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0" w:type="dxa"/>
            <w:shd w:val="clear" w:color="auto" w:fill="00A1BC"/>
          </w:tcPr>
          <w:p w14:paraId="7D0114A6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FFFFFF"/>
              </w:rPr>
              <w:t>Порядковый №</w:t>
            </w:r>
          </w:p>
        </w:tc>
        <w:tc>
          <w:tcPr>
            <w:tcW w:w="1482" w:type="dxa"/>
            <w:shd w:val="clear" w:color="auto" w:fill="00A1BC"/>
          </w:tcPr>
          <w:p w14:paraId="2D820C88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color w:val="FFFFFF"/>
              </w:rPr>
              <w:t>№ Кейса</w:t>
            </w:r>
          </w:p>
        </w:tc>
        <w:tc>
          <w:tcPr>
            <w:tcW w:w="2954" w:type="dxa"/>
            <w:shd w:val="clear" w:color="auto" w:fill="00A1BC"/>
          </w:tcPr>
          <w:p w14:paraId="71278A5B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FFFFFF"/>
              </w:rPr>
              <w:t>Краткое описание</w:t>
            </w:r>
          </w:p>
        </w:tc>
        <w:tc>
          <w:tcPr>
            <w:tcW w:w="1501" w:type="dxa"/>
            <w:shd w:val="clear" w:color="auto" w:fill="00A1BC"/>
          </w:tcPr>
          <w:p w14:paraId="12BB3C13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Состояние</w:t>
            </w:r>
          </w:p>
        </w:tc>
        <w:tc>
          <w:tcPr>
            <w:tcW w:w="1917" w:type="dxa"/>
            <w:shd w:val="clear" w:color="auto" w:fill="00A1BC"/>
          </w:tcPr>
          <w:p w14:paraId="14F3B3CE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FFFFFF"/>
              </w:rPr>
              <w:t>Критичность</w:t>
            </w:r>
          </w:p>
        </w:tc>
      </w:tr>
      <w:tr w14:paraId="718EF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0" w:type="dxa"/>
          </w:tcPr>
          <w:p w14:paraId="6B4D48BD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1</w:t>
            </w:r>
          </w:p>
        </w:tc>
        <w:tc>
          <w:tcPr>
            <w:tcW w:w="1482" w:type="dxa"/>
          </w:tcPr>
          <w:p w14:paraId="0EEC7C37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954" w:type="dxa"/>
          </w:tcPr>
          <w:p w14:paraId="2165FFB5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Система забывает пользователя при удалении cookies </w:t>
            </w:r>
          </w:p>
        </w:tc>
        <w:tc>
          <w:tcPr>
            <w:tcW w:w="1501" w:type="dxa"/>
          </w:tcPr>
          <w:p w14:paraId="610F7F4B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Обнаружена</w:t>
            </w:r>
          </w:p>
        </w:tc>
        <w:tc>
          <w:tcPr>
            <w:tcW w:w="1917" w:type="dxa"/>
          </w:tcPr>
          <w:p w14:paraId="2A935775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Высокая</w:t>
            </w:r>
          </w:p>
        </w:tc>
      </w:tr>
      <w:tr w14:paraId="5C893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0" w:type="dxa"/>
          </w:tcPr>
          <w:p w14:paraId="59C68BFD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2</w:t>
            </w:r>
          </w:p>
        </w:tc>
        <w:tc>
          <w:tcPr>
            <w:tcW w:w="1482" w:type="dxa"/>
          </w:tcPr>
          <w:p w14:paraId="30F550D6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954" w:type="dxa"/>
          </w:tcPr>
          <w:p w14:paraId="4E2AF91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 форме обратной связи (</w:t>
            </w:r>
            <w:r>
              <w:rPr>
                <w:rFonts w:hint="default" w:ascii="Times New Roman" w:hAnsi="Times New Roman" w:cs="Times New Roman"/>
                <w:lang w:val="en-US"/>
              </w:rPr>
              <w:t>contact</w:t>
            </w:r>
            <w:r>
              <w:rPr>
                <w:rFonts w:ascii="Times New Roman" w:hAnsi="Times New Roman" w:cs="Times New Roman"/>
              </w:rPr>
              <w:t>.php) отсутствует валидация phone.</w:t>
            </w:r>
          </w:p>
        </w:tc>
        <w:tc>
          <w:tcPr>
            <w:tcW w:w="1501" w:type="dxa"/>
          </w:tcPr>
          <w:p w14:paraId="61A37911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Обнаружена</w:t>
            </w:r>
          </w:p>
        </w:tc>
        <w:tc>
          <w:tcPr>
            <w:tcW w:w="1917" w:type="dxa"/>
          </w:tcPr>
          <w:p w14:paraId="57686F78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Низкая</w:t>
            </w:r>
          </w:p>
        </w:tc>
      </w:tr>
      <w:tr w14:paraId="0D61D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0" w:type="dxa"/>
          </w:tcPr>
          <w:p w14:paraId="26805087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3</w:t>
            </w:r>
          </w:p>
        </w:tc>
        <w:tc>
          <w:tcPr>
            <w:tcW w:w="1482" w:type="dxa"/>
          </w:tcPr>
          <w:p w14:paraId="239E07E3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2954" w:type="dxa"/>
          </w:tcPr>
          <w:p w14:paraId="00A155D4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Отсутствует функционал восстановления/сброса забытого пароля.</w:t>
            </w:r>
          </w:p>
        </w:tc>
        <w:tc>
          <w:tcPr>
            <w:tcW w:w="1501" w:type="dxa"/>
          </w:tcPr>
          <w:p w14:paraId="486648A2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Обнаружена</w:t>
            </w:r>
          </w:p>
        </w:tc>
        <w:tc>
          <w:tcPr>
            <w:tcW w:w="1917" w:type="dxa"/>
          </w:tcPr>
          <w:p w14:paraId="16FD458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Высокая</w:t>
            </w:r>
          </w:p>
        </w:tc>
      </w:tr>
      <w:tr w14:paraId="29407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0" w:type="dxa"/>
          </w:tcPr>
          <w:p w14:paraId="2885971C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4</w:t>
            </w:r>
          </w:p>
        </w:tc>
        <w:tc>
          <w:tcPr>
            <w:tcW w:w="1482" w:type="dxa"/>
          </w:tcPr>
          <w:p w14:paraId="2802C465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2954" w:type="dxa"/>
          </w:tcPr>
          <w:p w14:paraId="0D352B83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 вводе неверного пароля отсутствует ссылка на восстановление пароля.</w:t>
            </w:r>
          </w:p>
        </w:tc>
        <w:tc>
          <w:tcPr>
            <w:tcW w:w="1501" w:type="dxa"/>
          </w:tcPr>
          <w:p w14:paraId="4BD30BBE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Обнаружена</w:t>
            </w:r>
          </w:p>
        </w:tc>
        <w:tc>
          <w:tcPr>
            <w:tcW w:w="1917" w:type="dxa"/>
          </w:tcPr>
          <w:p w14:paraId="7A7658F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Низкая</w:t>
            </w:r>
          </w:p>
        </w:tc>
      </w:tr>
      <w:tr w14:paraId="0AF47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0" w:type="dxa"/>
          </w:tcPr>
          <w:p w14:paraId="4A531ACE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5</w:t>
            </w:r>
          </w:p>
        </w:tc>
        <w:tc>
          <w:tcPr>
            <w:tcW w:w="1482" w:type="dxa"/>
          </w:tcPr>
          <w:p w14:paraId="71383217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2954" w:type="dxa"/>
          </w:tcPr>
          <w:p w14:paraId="13E693B8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Функционал регистрации через соцсети не реализован.</w:t>
            </w:r>
          </w:p>
        </w:tc>
        <w:tc>
          <w:tcPr>
            <w:tcW w:w="1501" w:type="dxa"/>
          </w:tcPr>
          <w:p w14:paraId="0FBDBAF6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Обнаружена</w:t>
            </w:r>
          </w:p>
        </w:tc>
        <w:tc>
          <w:tcPr>
            <w:tcW w:w="1917" w:type="dxa"/>
          </w:tcPr>
          <w:p w14:paraId="7CBA1CE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Низкая</w:t>
            </w:r>
          </w:p>
        </w:tc>
      </w:tr>
      <w:tr w14:paraId="7F769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0" w:type="dxa"/>
          </w:tcPr>
          <w:p w14:paraId="5C5D3696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6</w:t>
            </w:r>
          </w:p>
        </w:tc>
        <w:tc>
          <w:tcPr>
            <w:tcW w:w="1482" w:type="dxa"/>
          </w:tcPr>
          <w:p w14:paraId="7F04031D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2954" w:type="dxa"/>
          </w:tcPr>
          <w:p w14:paraId="57F85B95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Функционал авторизации через соцсети не реализован.</w:t>
            </w:r>
          </w:p>
        </w:tc>
        <w:tc>
          <w:tcPr>
            <w:tcW w:w="1501" w:type="dxa"/>
          </w:tcPr>
          <w:p w14:paraId="6DDE3A45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Обнаружена</w:t>
            </w:r>
          </w:p>
        </w:tc>
        <w:tc>
          <w:tcPr>
            <w:tcW w:w="1917" w:type="dxa"/>
          </w:tcPr>
          <w:p w14:paraId="016E4C6D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Низкая</w:t>
            </w:r>
          </w:p>
        </w:tc>
      </w:tr>
      <w:tr w14:paraId="53BBB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0" w:type="dxa"/>
          </w:tcPr>
          <w:p w14:paraId="65A14718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7</w:t>
            </w:r>
          </w:p>
        </w:tc>
        <w:tc>
          <w:tcPr>
            <w:tcW w:w="1482" w:type="dxa"/>
          </w:tcPr>
          <w:p w14:paraId="7731413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2954" w:type="dxa"/>
          </w:tcPr>
          <w:p w14:paraId="37A04249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Отсутствует подтверждение регистрации по электронной почте.</w:t>
            </w:r>
          </w:p>
        </w:tc>
        <w:tc>
          <w:tcPr>
            <w:tcW w:w="1501" w:type="dxa"/>
          </w:tcPr>
          <w:p w14:paraId="1A1BB9DF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Обнаружена</w:t>
            </w:r>
          </w:p>
        </w:tc>
        <w:tc>
          <w:tcPr>
            <w:tcW w:w="1917" w:type="dxa"/>
          </w:tcPr>
          <w:p w14:paraId="34B66133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Высокая</w:t>
            </w:r>
          </w:p>
        </w:tc>
      </w:tr>
      <w:tr w14:paraId="4C33C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0" w:type="dxa"/>
          </w:tcPr>
          <w:p w14:paraId="3B2E26DB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8</w:t>
            </w:r>
          </w:p>
        </w:tc>
        <w:tc>
          <w:tcPr>
            <w:tcW w:w="1482" w:type="dxa"/>
          </w:tcPr>
          <w:p w14:paraId="74957DE4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2954" w:type="dxa"/>
          </w:tcPr>
          <w:p w14:paraId="260B87F8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Отсутствует подтверждение подписки на уведомления по электронной почте.</w:t>
            </w:r>
          </w:p>
        </w:tc>
        <w:tc>
          <w:tcPr>
            <w:tcW w:w="1501" w:type="dxa"/>
          </w:tcPr>
          <w:p w14:paraId="236BFD8D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Обнаружена</w:t>
            </w:r>
          </w:p>
        </w:tc>
        <w:tc>
          <w:tcPr>
            <w:tcW w:w="1917" w:type="dxa"/>
          </w:tcPr>
          <w:p w14:paraId="00EAD681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Низкая</w:t>
            </w:r>
          </w:p>
        </w:tc>
      </w:tr>
      <w:tr w14:paraId="69858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0" w:type="dxa"/>
          </w:tcPr>
          <w:p w14:paraId="23C0C749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9</w:t>
            </w:r>
          </w:p>
        </w:tc>
        <w:tc>
          <w:tcPr>
            <w:tcW w:w="1482" w:type="dxa"/>
          </w:tcPr>
          <w:p w14:paraId="35A9FB82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2954" w:type="dxa"/>
          </w:tcPr>
          <w:p w14:paraId="552288B6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 смене пароля отсутствует подтверждение по электронной почте.</w:t>
            </w:r>
          </w:p>
        </w:tc>
        <w:tc>
          <w:tcPr>
            <w:tcW w:w="1501" w:type="dxa"/>
          </w:tcPr>
          <w:p w14:paraId="28E389D5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Обнаружена</w:t>
            </w:r>
          </w:p>
        </w:tc>
        <w:tc>
          <w:tcPr>
            <w:tcW w:w="1917" w:type="dxa"/>
          </w:tcPr>
          <w:p w14:paraId="3C2B7071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Высокая</w:t>
            </w:r>
          </w:p>
        </w:tc>
      </w:tr>
      <w:tr w14:paraId="590A0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0" w:type="dxa"/>
          </w:tcPr>
          <w:p w14:paraId="1F410C99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10</w:t>
            </w:r>
          </w:p>
        </w:tc>
        <w:tc>
          <w:tcPr>
            <w:tcW w:w="1482" w:type="dxa"/>
          </w:tcPr>
          <w:p w14:paraId="6CC0C985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37</w:t>
            </w:r>
          </w:p>
        </w:tc>
        <w:tc>
          <w:tcPr>
            <w:tcW w:w="2954" w:type="dxa"/>
          </w:tcPr>
          <w:p w14:paraId="7B0137CE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 попытке деления на ноль отображается сообщение об ошибке.</w:t>
            </w:r>
          </w:p>
        </w:tc>
        <w:tc>
          <w:tcPr>
            <w:tcW w:w="1501" w:type="dxa"/>
          </w:tcPr>
          <w:p w14:paraId="7AB26C5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Обнаружена</w:t>
            </w:r>
          </w:p>
        </w:tc>
        <w:tc>
          <w:tcPr>
            <w:tcW w:w="1917" w:type="dxa"/>
          </w:tcPr>
          <w:p w14:paraId="6480A3F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Низкая</w:t>
            </w:r>
          </w:p>
        </w:tc>
      </w:tr>
    </w:tbl>
    <w:p w14:paraId="4C7130D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5E4B9BD">
      <w:pPr>
        <w:widowControl w:val="0"/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Продолжение таблицы 2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5"/>
        <w:gridCol w:w="1674"/>
        <w:gridCol w:w="2594"/>
        <w:gridCol w:w="1501"/>
        <w:gridCol w:w="1920"/>
      </w:tblGrid>
      <w:tr w14:paraId="5BF5A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5" w:type="dxa"/>
            <w:shd w:val="clear" w:color="auto" w:fill="00A1BC"/>
          </w:tcPr>
          <w:p w14:paraId="06C82F4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FFFFFF"/>
              </w:rPr>
              <w:t>Порядковый №</w:t>
            </w:r>
          </w:p>
        </w:tc>
        <w:tc>
          <w:tcPr>
            <w:tcW w:w="1674" w:type="dxa"/>
            <w:shd w:val="clear" w:color="auto" w:fill="00A1BC"/>
          </w:tcPr>
          <w:p w14:paraId="48CB236B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color w:val="FFFFFF"/>
              </w:rPr>
              <w:t>№ Кейса</w:t>
            </w:r>
          </w:p>
        </w:tc>
        <w:tc>
          <w:tcPr>
            <w:tcW w:w="2594" w:type="dxa"/>
            <w:shd w:val="clear" w:color="auto" w:fill="00A1BC"/>
          </w:tcPr>
          <w:p w14:paraId="341A8B2D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FFFFFF"/>
              </w:rPr>
              <w:t>Краткое описание</w:t>
            </w:r>
          </w:p>
        </w:tc>
        <w:tc>
          <w:tcPr>
            <w:tcW w:w="1501" w:type="dxa"/>
            <w:shd w:val="clear" w:color="auto" w:fill="00A1BC"/>
          </w:tcPr>
          <w:p w14:paraId="795A05E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Состояние</w:t>
            </w:r>
          </w:p>
        </w:tc>
        <w:tc>
          <w:tcPr>
            <w:tcW w:w="1920" w:type="dxa"/>
            <w:shd w:val="clear" w:color="auto" w:fill="00A1BC"/>
          </w:tcPr>
          <w:p w14:paraId="0DA05BFD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FFFFFF"/>
              </w:rPr>
              <w:t>Критичность</w:t>
            </w:r>
          </w:p>
        </w:tc>
      </w:tr>
      <w:tr w14:paraId="08142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5" w:type="dxa"/>
          </w:tcPr>
          <w:p w14:paraId="4FB3B448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1</w:t>
            </w:r>
            <w:r>
              <w:rPr>
                <w:rFonts w:hint="default" w:ascii="Times New Roman" w:hAnsi="Times New Roman" w:cs="Times New Roman"/>
                <w:lang w:val="ru-RU"/>
              </w:rPr>
              <w:t>1</w:t>
            </w:r>
          </w:p>
        </w:tc>
        <w:tc>
          <w:tcPr>
            <w:tcW w:w="1674" w:type="dxa"/>
          </w:tcPr>
          <w:p w14:paraId="3C17FD35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2594" w:type="dxa"/>
          </w:tcPr>
          <w:p w14:paraId="7F59A5EE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Кнопки социальных сетей отсутствуют (функционал «Поделиться» не реализован).</w:t>
            </w:r>
          </w:p>
        </w:tc>
        <w:tc>
          <w:tcPr>
            <w:tcW w:w="1501" w:type="dxa"/>
          </w:tcPr>
          <w:p w14:paraId="2D3F86D6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Обнаружена</w:t>
            </w:r>
          </w:p>
        </w:tc>
        <w:tc>
          <w:tcPr>
            <w:tcW w:w="1920" w:type="dxa"/>
          </w:tcPr>
          <w:p w14:paraId="79247E74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Высокая</w:t>
            </w:r>
          </w:p>
        </w:tc>
      </w:tr>
      <w:tr w14:paraId="0A3AA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5" w:type="dxa"/>
          </w:tcPr>
          <w:p w14:paraId="7A9953E9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1</w:t>
            </w:r>
            <w:r>
              <w:rPr>
                <w:rFonts w:hint="default" w:ascii="Times New Roman" w:hAnsi="Times New Roman" w:cs="Times New Roman"/>
                <w:lang w:val="ru-RU"/>
              </w:rPr>
              <w:t>2</w:t>
            </w:r>
          </w:p>
        </w:tc>
        <w:tc>
          <w:tcPr>
            <w:tcW w:w="1674" w:type="dxa"/>
          </w:tcPr>
          <w:p w14:paraId="67350149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41</w:t>
            </w:r>
          </w:p>
        </w:tc>
        <w:tc>
          <w:tcPr>
            <w:tcW w:w="2594" w:type="dxa"/>
          </w:tcPr>
          <w:p w14:paraId="777F403B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Нет функционала «Поделиться» в соцсетях.</w:t>
            </w:r>
          </w:p>
        </w:tc>
        <w:tc>
          <w:tcPr>
            <w:tcW w:w="1501" w:type="dxa"/>
          </w:tcPr>
          <w:p w14:paraId="67D01B28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Обнаружена</w:t>
            </w:r>
          </w:p>
        </w:tc>
        <w:tc>
          <w:tcPr>
            <w:tcW w:w="1920" w:type="dxa"/>
          </w:tcPr>
          <w:p w14:paraId="35AEB3F6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Высокая</w:t>
            </w:r>
          </w:p>
        </w:tc>
      </w:tr>
      <w:tr w14:paraId="128F0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5" w:type="dxa"/>
          </w:tcPr>
          <w:p w14:paraId="59218D1E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1</w:t>
            </w:r>
            <w:r>
              <w:rPr>
                <w:rFonts w:hint="default" w:ascii="Times New Roman" w:hAnsi="Times New Roman" w:cs="Times New Roman"/>
                <w:lang w:val="ru-RU"/>
              </w:rPr>
              <w:t>3</w:t>
            </w:r>
          </w:p>
        </w:tc>
        <w:tc>
          <w:tcPr>
            <w:tcW w:w="1674" w:type="dxa"/>
          </w:tcPr>
          <w:p w14:paraId="772F910F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42</w:t>
            </w:r>
          </w:p>
        </w:tc>
        <w:tc>
          <w:tcPr>
            <w:tcW w:w="2594" w:type="dxa"/>
          </w:tcPr>
          <w:p w14:paraId="76DCF27E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Отсутствует окно авторизации через соцсети.</w:t>
            </w:r>
          </w:p>
        </w:tc>
        <w:tc>
          <w:tcPr>
            <w:tcW w:w="1501" w:type="dxa"/>
          </w:tcPr>
          <w:p w14:paraId="154FCA55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Обнаружена</w:t>
            </w:r>
          </w:p>
        </w:tc>
        <w:tc>
          <w:tcPr>
            <w:tcW w:w="1920" w:type="dxa"/>
          </w:tcPr>
          <w:p w14:paraId="3111CA6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Высокая</w:t>
            </w:r>
          </w:p>
        </w:tc>
      </w:tr>
      <w:tr w14:paraId="6C128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5" w:type="dxa"/>
          </w:tcPr>
          <w:p w14:paraId="544E661C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1</w:t>
            </w:r>
            <w:r>
              <w:rPr>
                <w:rFonts w:hint="default" w:ascii="Times New Roman" w:hAnsi="Times New Roman" w:cs="Times New Roman"/>
                <w:lang w:val="ru-RU"/>
              </w:rPr>
              <w:t>4</w:t>
            </w:r>
          </w:p>
        </w:tc>
        <w:tc>
          <w:tcPr>
            <w:tcW w:w="1674" w:type="dxa"/>
          </w:tcPr>
          <w:p w14:paraId="5EB0119E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43</w:t>
            </w:r>
          </w:p>
        </w:tc>
        <w:tc>
          <w:tcPr>
            <w:tcW w:w="2594" w:type="dxa"/>
          </w:tcPr>
          <w:p w14:paraId="23A0C5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Аватар из соцсетей не подтягивается (функционал отсутствует).</w:t>
            </w:r>
          </w:p>
        </w:tc>
        <w:tc>
          <w:tcPr>
            <w:tcW w:w="1501" w:type="dxa"/>
          </w:tcPr>
          <w:p w14:paraId="69BBDC79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Обнаружена</w:t>
            </w:r>
          </w:p>
        </w:tc>
        <w:tc>
          <w:tcPr>
            <w:tcW w:w="1920" w:type="dxa"/>
          </w:tcPr>
          <w:p w14:paraId="6705FEF2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Низкая</w:t>
            </w:r>
          </w:p>
        </w:tc>
      </w:tr>
      <w:tr w14:paraId="2F17A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5" w:type="dxa"/>
          </w:tcPr>
          <w:p w14:paraId="1DFAC2AB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1</w:t>
            </w:r>
            <w:r>
              <w:rPr>
                <w:rFonts w:hint="default" w:ascii="Times New Roman" w:hAnsi="Times New Roman" w:cs="Times New Roman"/>
                <w:lang w:val="ru-RU"/>
              </w:rPr>
              <w:t>5</w:t>
            </w:r>
          </w:p>
        </w:tc>
        <w:tc>
          <w:tcPr>
            <w:tcW w:w="1674" w:type="dxa"/>
          </w:tcPr>
          <w:p w14:paraId="380AEC51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44</w:t>
            </w:r>
          </w:p>
        </w:tc>
        <w:tc>
          <w:tcPr>
            <w:tcW w:w="2594" w:type="dxa"/>
          </w:tcPr>
          <w:p w14:paraId="1618C33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Нельзя оставлять комментарии через аккаунт соцсетей (функционал отсутствует).</w:t>
            </w:r>
          </w:p>
        </w:tc>
        <w:tc>
          <w:tcPr>
            <w:tcW w:w="1501" w:type="dxa"/>
          </w:tcPr>
          <w:p w14:paraId="4F06862D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Обнаружена</w:t>
            </w:r>
          </w:p>
        </w:tc>
        <w:tc>
          <w:tcPr>
            <w:tcW w:w="1920" w:type="dxa"/>
          </w:tcPr>
          <w:p w14:paraId="48563AB9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Низкая</w:t>
            </w:r>
          </w:p>
        </w:tc>
      </w:tr>
    </w:tbl>
    <w:p w14:paraId="2073C8EE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065AC49"/>
    <w:sectPr>
      <w:pgSz w:w="11906" w:h="16838"/>
      <w:pgMar w:top="1134" w:right="851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59D2366"/>
    <w:rsid w:val="44C17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ru-RU" w:eastAsia="en-US" w:bidi="ar-SA"/>
      <w14:ligatures w14:val="standardContextual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uiPriority w:val="0"/>
    <w:rPr>
      <w:color w:val="800080"/>
      <w:u w:val="single"/>
    </w:rPr>
  </w:style>
  <w:style w:type="character" w:styleId="5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6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hart" Target="charts/chart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package" Target="../embeddings/Workbook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Столбец2</c:v>
                </c:pt>
              </c:strCache>
            </c:strRef>
          </c:tx>
          <c:spPr/>
          <c:explosion val="0"/>
          <c:dPt>
            <c:idx val="0"/>
            <c:bubble3D val="0"/>
            <c:spPr>
              <a:gradFill>
                <a:gsLst>
                  <a:gs pos="0">
                    <a:schemeClr val="accent1">
                      <a:lumMod val="40000"/>
                      <a:lumOff val="60000"/>
                    </a:schemeClr>
                  </a:gs>
                  <a:gs pos="90000">
                    <a:schemeClr val="accent1"/>
                  </a:gs>
                </a:gsLst>
                <a:lin ang="5400000" scaled="0"/>
              </a:gradFill>
              <a:ln>
                <a:gradFill>
                  <a:gsLst>
                    <a:gs pos="0">
                      <a:schemeClr val="accent1"/>
                    </a:gs>
                    <a:gs pos="100000">
                      <a:schemeClr val="accent1">
                        <a:lumMod val="75000"/>
                      </a:schemeClr>
                    </a:gs>
                  </a:gsLst>
                  <a:lin ang="5400000" scaled="1"/>
                </a:gradFill>
              </a:ln>
              <a:effectLst>
                <a:outerShdw blurRad="76200" dist="25400" dir="2700000" algn="tl" rotWithShape="0">
                  <a:schemeClr val="accent1">
                    <a:lumMod val="50000"/>
                    <a:alpha val="30000"/>
                  </a:schemeClr>
                </a:outerShdw>
              </a:effectLst>
            </c:spPr>
          </c:dPt>
          <c:dPt>
            <c:idx val="1"/>
            <c:bubble3D val="0"/>
            <c:spPr>
              <a:gradFill>
                <a:gsLst>
                  <a:gs pos="0">
                    <a:schemeClr val="accent2">
                      <a:lumMod val="40000"/>
                      <a:lumOff val="60000"/>
                    </a:schemeClr>
                  </a:gs>
                  <a:gs pos="90000">
                    <a:schemeClr val="accent2"/>
                  </a:gs>
                </a:gsLst>
                <a:lin ang="5400000" scaled="0"/>
              </a:gradFill>
              <a:ln>
                <a:gradFill>
                  <a:gsLst>
                    <a:gs pos="0">
                      <a:schemeClr val="accent2"/>
                    </a:gs>
                    <a:gs pos="100000">
                      <a:schemeClr val="accent2">
                        <a:lumMod val="75000"/>
                      </a:schemeClr>
                    </a:gs>
                  </a:gsLst>
                  <a:lin ang="5400000" scaled="1"/>
                </a:gradFill>
              </a:ln>
              <a:effectLst>
                <a:outerShdw blurRad="76200" dist="25400" dir="2700000" algn="tl" rotWithShape="0">
                  <a:schemeClr val="accent2">
                    <a:lumMod val="50000"/>
                    <a:alpha val="30000"/>
                  </a:schemeClr>
                </a:outerShdw>
              </a:effectLst>
            </c:spPr>
          </c:dPt>
          <c:dPt>
            <c:idx val="2"/>
            <c:bubble3D val="0"/>
            <c:spPr>
              <a:gradFill>
                <a:gsLst>
                  <a:gs pos="0">
                    <a:schemeClr val="accent3">
                      <a:lumMod val="40000"/>
                      <a:lumOff val="60000"/>
                    </a:schemeClr>
                  </a:gs>
                  <a:gs pos="90000">
                    <a:schemeClr val="accent3"/>
                  </a:gs>
                </a:gsLst>
                <a:lin ang="5400000" scaled="0"/>
              </a:gradFill>
              <a:ln>
                <a:gradFill>
                  <a:gsLst>
                    <a:gs pos="0">
                      <a:schemeClr val="accent3"/>
                    </a:gs>
                    <a:gs pos="100000">
                      <a:schemeClr val="accent3">
                        <a:lumMod val="75000"/>
                      </a:schemeClr>
                    </a:gs>
                  </a:gsLst>
                  <a:lin ang="5400000" scaled="1"/>
                </a:gradFill>
              </a:ln>
              <a:effectLst>
                <a:outerShdw blurRad="76200" dist="25400" dir="2700000" algn="tl" rotWithShape="0">
                  <a:schemeClr val="accent3">
                    <a:lumMod val="50000"/>
                    <a:alpha val="30000"/>
                  </a:schemeClr>
                </a:outerShdw>
              </a:effectLst>
            </c:spPr>
          </c:dPt>
          <c:dPt>
            <c:idx val="3"/>
            <c:bubble3D val="0"/>
            <c:spPr>
              <a:gradFill>
                <a:gsLst>
                  <a:gs pos="0">
                    <a:schemeClr val="accent4">
                      <a:lumMod val="40000"/>
                      <a:lumOff val="60000"/>
                    </a:schemeClr>
                  </a:gs>
                  <a:gs pos="90000">
                    <a:schemeClr val="accent4"/>
                  </a:gs>
                </a:gsLst>
                <a:lin ang="5400000" scaled="0"/>
              </a:gradFill>
              <a:ln>
                <a:gradFill>
                  <a:gsLst>
                    <a:gs pos="0">
                      <a:schemeClr val="accent4"/>
                    </a:gs>
                    <a:gs pos="100000">
                      <a:schemeClr val="accent4">
                        <a:lumMod val="75000"/>
                      </a:schemeClr>
                    </a:gs>
                  </a:gsLst>
                  <a:lin ang="5400000" scaled="1"/>
                </a:gradFill>
              </a:ln>
              <a:effectLst>
                <a:outerShdw blurRad="76200" dist="25400" dir="2700000" algn="tl" rotWithShape="0">
                  <a:schemeClr val="accent4">
                    <a:lumMod val="50000"/>
                    <a:alpha val="30000"/>
                  </a:schemeClr>
                </a:outerShdw>
              </a:effectLst>
            </c:spPr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ru-RU" sz="10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</a:p>
            </c:txPr>
            <c:dLblPos val="inEnd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4"/>
                <c:pt idx="0">
                  <c:v>Положительно</c:v>
                </c:pt>
                <c:pt idx="1">
                  <c:v>Отрицательно</c:v>
                </c:pt>
                <c:pt idx="2">
                  <c:v>Не реализован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33</c:v>
                </c:pt>
                <c:pt idx="1">
                  <c:v>5</c:v>
                </c:pt>
                <c:pt idx="2">
                  <c:v>11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t"/>
      <c:legendEntry>
        <c:idx val="3"/>
        <c:delete val="1"/>
      </c:legendEntry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ru-RU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87b953fd-46cc-4b2f-9427-31c3e1342713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ru-RU"/>
      </a:pPr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10085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gradFill>
        <a:gsLst>
          <a:gs pos="0">
            <a:schemeClr val="phClr">
              <a:lumMod val="40000"/>
              <a:lumOff val="60000"/>
            </a:schemeClr>
          </a:gs>
          <a:gs pos="90000">
            <a:schemeClr val="phClr"/>
          </a:gs>
        </a:gsLst>
        <a:lin ang="5400000" scaled="0"/>
      </a:gradFill>
      <a:ln>
        <a:gradFill>
          <a:gsLst>
            <a:gs pos="0">
              <a:schemeClr val="phClr"/>
            </a:gs>
            <a:gs pos="100000">
              <a:schemeClr val="phClr">
                <a:lumMod val="75000"/>
              </a:schemeClr>
            </a:gs>
          </a:gsLst>
          <a:lin ang="5400000" scaled="1"/>
        </a:gradFill>
      </a:ln>
      <a:effectLst>
        <a:outerShdw blurRad="76200" dist="25400" dir="2700000" algn="tl" rotWithShape="0">
          <a:schemeClr val="phClr">
            <a:lumMod val="50000"/>
            <a:alpha val="30000"/>
          </a:schemeClr>
        </a:outerShdw>
      </a:effectLst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2026-03-15T17:09:14Z</dcterms:created>
  <dc:creator>Нагабедян Аркадий</dc:creator>
  <cp:lastModifiedBy>Аркадий Нагабед�</cp:lastModifiedBy>
  <dcterms:modified xsi:type="dcterms:W3CDTF">2026-03-15T18:27:02Z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CEC47FE05AF24760A858413B98C1C32E_12</vt:lpwstr>
  </property>
</Properties>
</file>