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8E0E" w14:textId="535FD4B5" w:rsidR="00D5088C" w:rsidRDefault="009E2F1D" w:rsidP="009E2F1D">
      <w:pPr>
        <w:pStyle w:val="Paragraphedeliste"/>
        <w:numPr>
          <w:ilvl w:val="0"/>
          <w:numId w:val="1"/>
        </w:numPr>
        <w:rPr>
          <w:lang w:val="fr-FR"/>
        </w:rPr>
      </w:pPr>
      <w:r w:rsidRPr="009E2F1D">
        <w:rPr>
          <w:lang w:val="fr-FR"/>
        </w:rPr>
        <w:t>Analyser</w:t>
      </w:r>
      <w:r>
        <w:rPr>
          <w:lang w:val="fr-FR"/>
        </w:rPr>
        <w:t xml:space="preserve"> </w:t>
      </w:r>
      <w:r w:rsidRPr="009E2F1D">
        <w:rPr>
          <w:lang w:val="fr-FR"/>
        </w:rPr>
        <w:t xml:space="preserve">et comparer </w:t>
      </w:r>
      <w:r>
        <w:rPr>
          <w:lang w:val="fr-FR"/>
        </w:rPr>
        <w:t xml:space="preserve">(en utilisant les instruments rencontres jusqu’à cette </w:t>
      </w:r>
      <w:proofErr w:type="spellStart"/>
      <w:r>
        <w:rPr>
          <w:lang w:val="fr-FR"/>
        </w:rPr>
        <w:t>seance</w:t>
      </w:r>
      <w:proofErr w:type="spellEnd"/>
      <w:r>
        <w:rPr>
          <w:lang w:val="fr-FR"/>
        </w:rPr>
        <w:t xml:space="preserve">) </w:t>
      </w:r>
      <w:r w:rsidRPr="009E2F1D">
        <w:rPr>
          <w:lang w:val="fr-FR"/>
        </w:rPr>
        <w:t xml:space="preserve"> les réseaux de </w:t>
      </w:r>
      <w:r>
        <w:rPr>
          <w:lang w:val="fr-FR"/>
        </w:rPr>
        <w:t>collaboration en astrophysique (</w:t>
      </w:r>
      <w:r w:rsidRPr="009E2F1D">
        <w:rPr>
          <w:lang w:val="fr-FR"/>
        </w:rPr>
        <w:t>CA-AstroPh</w:t>
      </w:r>
      <w:r>
        <w:rPr>
          <w:lang w:val="fr-FR"/>
        </w:rPr>
        <w:t>.txt) et en physique des hautes énergies (</w:t>
      </w:r>
      <w:r w:rsidRPr="009E2F1D">
        <w:rPr>
          <w:lang w:val="fr-FR"/>
        </w:rPr>
        <w:t>CA-HepPh</w:t>
      </w:r>
      <w:r>
        <w:rPr>
          <w:lang w:val="fr-FR"/>
        </w:rPr>
        <w:t xml:space="preserve">.txt). Dans une réseau de collaboration, les nœuds représentent les chercheurs d’une disciplines, et il sont connectés par un lien s’ils sont </w:t>
      </w:r>
      <w:r w:rsidR="00D23492">
        <w:rPr>
          <w:lang w:val="fr-FR"/>
        </w:rPr>
        <w:t>co-auteurs</w:t>
      </w:r>
      <w:r>
        <w:rPr>
          <w:lang w:val="fr-FR"/>
        </w:rPr>
        <w:t xml:space="preserve"> d’un ou plus papiers.  Les deux bases de données sont extraites de l’archive de </w:t>
      </w:r>
      <w:proofErr w:type="spellStart"/>
      <w:r>
        <w:rPr>
          <w:lang w:val="fr-FR"/>
        </w:rPr>
        <w:t>pre-prints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ArXiv</w:t>
      </w:r>
      <w:proofErr w:type="spellEnd"/>
      <w:r>
        <w:rPr>
          <w:lang w:val="fr-FR"/>
        </w:rPr>
        <w:t xml:space="preserve">. </w:t>
      </w:r>
      <w:r>
        <w:rPr>
          <w:lang w:val="fr-FR"/>
        </w:rPr>
        <w:br/>
      </w:r>
      <w:r>
        <w:rPr>
          <w:lang w:val="fr-FR"/>
        </w:rPr>
        <w:br/>
        <w:t>- combien de nœuds et liens</w:t>
      </w:r>
      <w:r>
        <w:rPr>
          <w:lang w:val="fr-FR"/>
        </w:rPr>
        <w:br/>
        <w:t>- composants, etc.</w:t>
      </w:r>
      <w:r>
        <w:rPr>
          <w:lang w:val="fr-FR"/>
        </w:rPr>
        <w:br/>
        <w:t>-distribution du degré</w:t>
      </w:r>
      <w:r>
        <w:rPr>
          <w:lang w:val="fr-FR"/>
        </w:rPr>
        <w:br/>
        <w:t>-</w:t>
      </w:r>
      <w:proofErr w:type="spellStart"/>
      <w:r>
        <w:rPr>
          <w:lang w:val="fr-FR"/>
        </w:rPr>
        <w:t>mixing</w:t>
      </w:r>
      <w:proofErr w:type="spellEnd"/>
      <w:r>
        <w:rPr>
          <w:lang w:val="fr-FR"/>
        </w:rPr>
        <w:br/>
        <w:t>….</w:t>
      </w:r>
      <w:r>
        <w:rPr>
          <w:lang w:val="fr-FR"/>
        </w:rPr>
        <w:br/>
      </w:r>
    </w:p>
    <w:p w14:paraId="7E7026FB" w14:textId="3A0A637F" w:rsidR="00D358BF" w:rsidRDefault="009461FB" w:rsidP="00D358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9E2F1D">
        <w:rPr>
          <w:lang w:val="fr-FR"/>
        </w:rPr>
        <w:t xml:space="preserve">nalyser </w:t>
      </w:r>
      <w:r w:rsidR="007E2AAF">
        <w:rPr>
          <w:lang w:val="fr-FR"/>
        </w:rPr>
        <w:t xml:space="preserve">et comparer </w:t>
      </w:r>
      <w:r w:rsidR="009E2F1D">
        <w:rPr>
          <w:lang w:val="fr-FR"/>
        </w:rPr>
        <w:t>la robustesse d</w:t>
      </w:r>
      <w:r w:rsidR="007E2AAF">
        <w:rPr>
          <w:lang w:val="fr-FR"/>
        </w:rPr>
        <w:t>es</w:t>
      </w:r>
      <w:r w:rsidR="009E2F1D">
        <w:rPr>
          <w:lang w:val="fr-FR"/>
        </w:rPr>
        <w:t xml:space="preserve"> réseau</w:t>
      </w:r>
      <w:r w:rsidR="007E2AAF">
        <w:rPr>
          <w:lang w:val="fr-FR"/>
        </w:rPr>
        <w:t>x</w:t>
      </w:r>
      <w:r w:rsidR="009E2F1D">
        <w:rPr>
          <w:lang w:val="fr-FR"/>
        </w:rPr>
        <w:t xml:space="preserve"> des échanges commerciaux</w:t>
      </w:r>
      <w:r w:rsidR="007E2AAF">
        <w:rPr>
          <w:lang w:val="fr-FR"/>
        </w:rPr>
        <w:t>,</w:t>
      </w:r>
      <w:r w:rsidR="009E2F1D">
        <w:rPr>
          <w:lang w:val="fr-FR"/>
        </w:rPr>
        <w:t xml:space="preserve"> </w:t>
      </w:r>
      <w:r w:rsidR="007E2AAF">
        <w:rPr>
          <w:lang w:val="fr-FR"/>
        </w:rPr>
        <w:t xml:space="preserve">entre pays, </w:t>
      </w:r>
      <w:r w:rsidR="009E2F1D">
        <w:rPr>
          <w:lang w:val="fr-FR"/>
        </w:rPr>
        <w:t>de bananes</w:t>
      </w:r>
      <w:r w:rsidR="007E2AAF">
        <w:rPr>
          <w:lang w:val="fr-FR"/>
        </w:rPr>
        <w:t xml:space="preserve"> et de voitures</w:t>
      </w:r>
      <w:r w:rsidR="00377B69">
        <w:rPr>
          <w:lang w:val="fr-FR"/>
        </w:rPr>
        <w:t xml:space="preserve"> (essayez</w:t>
      </w:r>
      <w:r w:rsidR="00BB5332">
        <w:rPr>
          <w:lang w:val="fr-FR"/>
        </w:rPr>
        <w:t xml:space="preserve"> aussi</w:t>
      </w:r>
      <w:r w:rsidR="00377B69">
        <w:rPr>
          <w:lang w:val="fr-FR"/>
        </w:rPr>
        <w:t xml:space="preserve"> </w:t>
      </w:r>
      <w:r w:rsidR="007850D3">
        <w:rPr>
          <w:lang w:val="fr-FR"/>
        </w:rPr>
        <w:t>des attaques basées</w:t>
      </w:r>
      <w:r w:rsidR="00377B69">
        <w:rPr>
          <w:lang w:val="fr-FR"/>
        </w:rPr>
        <w:t xml:space="preserve"> sur la force des </w:t>
      </w:r>
      <w:r w:rsidR="007850D3">
        <w:rPr>
          <w:lang w:val="fr-FR"/>
        </w:rPr>
        <w:t>nœuds</w:t>
      </w:r>
      <w:r w:rsidR="00377B69">
        <w:rPr>
          <w:lang w:val="fr-FR"/>
        </w:rPr>
        <w:t>)</w:t>
      </w:r>
      <w:r w:rsidR="009E0F7F">
        <w:rPr>
          <w:lang w:val="fr-FR"/>
        </w:rPr>
        <w:t>. [</w:t>
      </w:r>
      <w:r w:rsidR="009E0F7F">
        <w:rPr>
          <w:b/>
          <w:lang w:val="fr-FR"/>
        </w:rPr>
        <w:t>]</w:t>
      </w:r>
      <w:r w:rsidR="00D358BF">
        <w:rPr>
          <w:lang w:val="fr-FR"/>
        </w:rPr>
        <w:br/>
      </w:r>
    </w:p>
    <w:p w14:paraId="1F08CBD7" w14:textId="18C94751" w:rsidR="00D358BF" w:rsidRDefault="00D358BF" w:rsidP="00D358BF">
      <w:pPr>
        <w:pStyle w:val="Paragraphedeliste"/>
        <w:numPr>
          <w:ilvl w:val="0"/>
          <w:numId w:val="1"/>
        </w:numPr>
        <w:rPr>
          <w:lang w:val="en-US"/>
        </w:rPr>
      </w:pPr>
      <w:r w:rsidRPr="007850D3">
        <w:rPr>
          <w:u w:val="single"/>
          <w:lang w:val="fr-FR"/>
        </w:rPr>
        <w:t>Facultatif</w:t>
      </w:r>
      <w:r w:rsidRPr="007850D3">
        <w:rPr>
          <w:u w:val="single"/>
          <w:lang w:val="fr-FR"/>
        </w:rPr>
        <w:br/>
      </w:r>
      <w:r>
        <w:rPr>
          <w:lang w:val="fr-FR"/>
        </w:rPr>
        <w:t>Regarder la définition de « </w:t>
      </w:r>
      <w:proofErr w:type="spellStart"/>
      <w:r>
        <w:rPr>
          <w:lang w:val="fr-FR"/>
        </w:rPr>
        <w:t>weighted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clustering</w:t>
      </w:r>
      <w:proofErr w:type="spellEnd"/>
      <w:r>
        <w:rPr>
          <w:lang w:val="fr-FR"/>
        </w:rPr>
        <w:t xml:space="preserve"> coefficient » dans le papier</w:t>
      </w:r>
      <w:r w:rsidR="007850D3">
        <w:rPr>
          <w:lang w:val="fr-FR"/>
        </w:rPr>
        <w:t> :</w:t>
      </w:r>
      <w:r w:rsidR="007850D3">
        <w:rPr>
          <w:lang w:val="fr-FR"/>
        </w:rPr>
        <w:br/>
      </w:r>
      <w:r>
        <w:rPr>
          <w:lang w:val="fr-FR"/>
        </w:rPr>
        <w:t xml:space="preserve"> </w:t>
      </w:r>
      <w:proofErr w:type="spellStart"/>
      <w:r w:rsidRPr="00D358BF">
        <w:rPr>
          <w:lang w:val="fr-FR"/>
        </w:rPr>
        <w:t>Barrat</w:t>
      </w:r>
      <w:proofErr w:type="spellEnd"/>
      <w:r w:rsidRPr="00D358BF">
        <w:rPr>
          <w:lang w:val="fr-FR"/>
        </w:rPr>
        <w:t xml:space="preserve">, A., Barthelemy, M., </w:t>
      </w:r>
      <w:proofErr w:type="spellStart"/>
      <w:r w:rsidRPr="00D358BF">
        <w:rPr>
          <w:lang w:val="fr-FR"/>
        </w:rPr>
        <w:t>Pastor-Satorras</w:t>
      </w:r>
      <w:proofErr w:type="spellEnd"/>
      <w:r w:rsidRPr="00D358BF">
        <w:rPr>
          <w:lang w:val="fr-FR"/>
        </w:rPr>
        <w:t xml:space="preserve">, R., &amp; </w:t>
      </w:r>
      <w:proofErr w:type="spellStart"/>
      <w:r w:rsidRPr="00D358BF">
        <w:rPr>
          <w:lang w:val="fr-FR"/>
        </w:rPr>
        <w:t>Vespignani</w:t>
      </w:r>
      <w:proofErr w:type="spellEnd"/>
      <w:r w:rsidRPr="00D358BF">
        <w:rPr>
          <w:lang w:val="fr-FR"/>
        </w:rPr>
        <w:t xml:space="preserve">, A. (2004). </w:t>
      </w:r>
      <w:r w:rsidRPr="00D358BF">
        <w:rPr>
          <w:lang w:val="en-US"/>
        </w:rPr>
        <w:t xml:space="preserve">The architecture of complex weighted networks. </w:t>
      </w:r>
      <w:r w:rsidRPr="00D358BF">
        <w:rPr>
          <w:i/>
          <w:iCs/>
          <w:lang w:val="en-US"/>
        </w:rPr>
        <w:t>Proceedings of the national academy of sciences</w:t>
      </w:r>
      <w:r w:rsidRPr="00D358BF">
        <w:rPr>
          <w:lang w:val="en-US"/>
        </w:rPr>
        <w:t xml:space="preserve">, </w:t>
      </w:r>
      <w:r w:rsidRPr="00D358BF">
        <w:rPr>
          <w:i/>
          <w:iCs/>
          <w:lang w:val="en-US"/>
        </w:rPr>
        <w:t>101</w:t>
      </w:r>
      <w:r w:rsidRPr="00D358BF">
        <w:rPr>
          <w:lang w:val="en-US"/>
        </w:rPr>
        <w:t>(11), 3747-3752</w:t>
      </w:r>
      <w:r>
        <w:rPr>
          <w:lang w:val="en-US"/>
        </w:rPr>
        <w:t xml:space="preserve">). </w:t>
      </w:r>
    </w:p>
    <w:p w14:paraId="5ADAD42A" w14:textId="2D6F80F2" w:rsidR="00D358BF" w:rsidRPr="00D358BF" w:rsidRDefault="007850D3" w:rsidP="00D358BF">
      <w:pPr>
        <w:pStyle w:val="Paragraphedeliste"/>
        <w:rPr>
          <w:lang w:val="fr-FR"/>
        </w:rPr>
      </w:pPr>
      <w:r w:rsidRPr="00D358BF">
        <w:rPr>
          <w:lang w:val="fr-FR"/>
        </w:rPr>
        <w:t>Calculer</w:t>
      </w:r>
      <w:r w:rsidR="00D358BF" w:rsidRPr="00D358BF">
        <w:rPr>
          <w:lang w:val="fr-FR"/>
        </w:rPr>
        <w:t xml:space="preserve"> le </w:t>
      </w:r>
      <w:proofErr w:type="spellStart"/>
      <w:r w:rsidR="00D358BF" w:rsidRPr="00D358BF">
        <w:rPr>
          <w:lang w:val="fr-FR"/>
        </w:rPr>
        <w:t>spectrum</w:t>
      </w:r>
      <w:proofErr w:type="spellEnd"/>
      <w:r w:rsidR="00D358BF" w:rsidRPr="00D358BF">
        <w:rPr>
          <w:lang w:val="fr-FR"/>
        </w:rPr>
        <w:t xml:space="preserve"> du </w:t>
      </w:r>
      <w:proofErr w:type="spellStart"/>
      <w:r w:rsidR="00D358BF" w:rsidRPr="00D358BF">
        <w:rPr>
          <w:lang w:val="fr-FR"/>
        </w:rPr>
        <w:t>clustering</w:t>
      </w:r>
      <w:proofErr w:type="spellEnd"/>
      <w:r w:rsidR="00D358BF" w:rsidRPr="00D358BF">
        <w:rPr>
          <w:lang w:val="fr-FR"/>
        </w:rPr>
        <w:t xml:space="preserve"> pondéré e non pondéré pour l</w:t>
      </w:r>
      <w:r w:rsidR="00D358BF">
        <w:rPr>
          <w:lang w:val="fr-FR"/>
        </w:rPr>
        <w:t>e</w:t>
      </w:r>
      <w:r w:rsidR="00D358BF" w:rsidRPr="00D358BF">
        <w:rPr>
          <w:lang w:val="fr-FR"/>
        </w:rPr>
        <w:t xml:space="preserve"> réseau du commerce de </w:t>
      </w:r>
      <w:r w:rsidR="00D358BF">
        <w:rPr>
          <w:lang w:val="fr-FR"/>
        </w:rPr>
        <w:t xml:space="preserve">voitures. </w:t>
      </w:r>
    </w:p>
    <w:sectPr w:rsidR="00D358BF" w:rsidRPr="00D3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088"/>
    <w:multiLevelType w:val="hybridMultilevel"/>
    <w:tmpl w:val="C862E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D"/>
    <w:rsid w:val="00160A36"/>
    <w:rsid w:val="00377B69"/>
    <w:rsid w:val="007850D3"/>
    <w:rsid w:val="007E2AAF"/>
    <w:rsid w:val="009461FB"/>
    <w:rsid w:val="009E0F7F"/>
    <w:rsid w:val="009E2F1D"/>
    <w:rsid w:val="00A60D85"/>
    <w:rsid w:val="00BB5332"/>
    <w:rsid w:val="00D23492"/>
    <w:rsid w:val="00D358BF"/>
    <w:rsid w:val="00D5088C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09052"/>
  <w15:chartTrackingRefBased/>
  <w15:docId w15:val="{4F0C4A0E-0DF2-FE49-8918-9D71F8F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QUARTIER LA TENTE Alain</cp:lastModifiedBy>
  <cp:revision>10</cp:revision>
  <dcterms:created xsi:type="dcterms:W3CDTF">2021-03-01T16:40:00Z</dcterms:created>
  <dcterms:modified xsi:type="dcterms:W3CDTF">2021-03-03T19:09:00Z</dcterms:modified>
</cp:coreProperties>
</file>