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224BA8" w14:textId="77777777" w:rsidR="008B6358" w:rsidRPr="00C13F70" w:rsidRDefault="00C13F70" w:rsidP="008B6358">
      <w:pPr>
        <w:rPr>
          <w:b/>
          <w:bCs/>
        </w:rPr>
      </w:pPr>
      <w:r w:rsidRPr="00C13F70">
        <w:rPr>
          <w:b/>
          <w:bCs/>
        </w:rPr>
        <w:t>I Principe de la méthode</w:t>
      </w:r>
    </w:p>
    <w:p w14:paraId="70BD4784" w14:textId="77777777" w:rsidR="008B6358" w:rsidRDefault="008B6358" w:rsidP="008B6358">
      <w:r>
        <w:t xml:space="preserve">La méthode de cross-entropy </w:t>
      </w:r>
      <w:r w:rsidR="00581E7C">
        <w:t xml:space="preserve">(CE) </w:t>
      </w:r>
      <w:r>
        <w:t>est adaptée non seulement pour estimer les probabilités d'événements rares, mais également pour résoudre des problèmes complexes d’optimisation combinatoire difficile</w:t>
      </w:r>
      <w:r w:rsidR="00581E7C">
        <w:t>.</w:t>
      </w:r>
    </w:p>
    <w:p w14:paraId="286D8AD7" w14:textId="77777777" w:rsidR="00581E7C" w:rsidRDefault="006B4B05" w:rsidP="00581E7C">
      <w:r>
        <w:t xml:space="preserve">La </w:t>
      </w:r>
      <w:r w:rsidR="00581E7C">
        <w:t>méthode CE présente une méthode simple, efficace et générale pour résoudre</w:t>
      </w:r>
      <w:r>
        <w:t xml:space="preserve"> </w:t>
      </w:r>
      <w:r w:rsidR="00581E7C">
        <w:t>une grande variété de problèmes d’estimation et d’optimisation</w:t>
      </w:r>
      <w:r>
        <w:t xml:space="preserve">. La </w:t>
      </w:r>
      <w:r w:rsidR="00581E7C">
        <w:t>méthode CE est un outil précieux pour la simulation de Monte-Carlo en particulier</w:t>
      </w:r>
      <w:r>
        <w:t xml:space="preserve"> </w:t>
      </w:r>
      <w:r w:rsidR="00581E7C">
        <w:t>lorsque de très faibles probabilités doivent être estimées avec précision (ce qu'on appelle</w:t>
      </w:r>
      <w:r>
        <w:t xml:space="preserve"> </w:t>
      </w:r>
      <w:r w:rsidR="00581E7C">
        <w:t>simulation d'événements rares).</w:t>
      </w:r>
    </w:p>
    <w:p w14:paraId="0D742590" w14:textId="77777777" w:rsidR="006B4B05" w:rsidRDefault="00581E7C" w:rsidP="00581E7C">
      <w:r>
        <w:t>Dans le domaine de la simulation d'événements rares, la méthode CE est utilisée conjointement</w:t>
      </w:r>
      <w:r w:rsidR="006B4B05">
        <w:t xml:space="preserve"> </w:t>
      </w:r>
      <w:r>
        <w:t>avec un</w:t>
      </w:r>
      <w:r w:rsidR="006B4B05">
        <w:t xml:space="preserve"> « importance sampling »</w:t>
      </w:r>
      <w:r>
        <w:t xml:space="preserve"> (IS), une technique bien connue de réduction de la variance</w:t>
      </w:r>
      <w:r w:rsidR="006B4B05">
        <w:t xml:space="preserve">. </w:t>
      </w:r>
    </w:p>
    <w:p w14:paraId="3BD1B56B" w14:textId="77777777" w:rsidR="00581E7C" w:rsidRDefault="006B4B05" w:rsidP="006B4B05">
      <w:r>
        <w:t xml:space="preserve">En pratique, </w:t>
      </w:r>
      <w:r w:rsidR="00581E7C">
        <w:t>les paramètres de référence optimaux</w:t>
      </w:r>
      <w:r>
        <w:t xml:space="preserve"> </w:t>
      </w:r>
      <w:r w:rsidR="00581E7C">
        <w:t xml:space="preserve">à utiliser en </w:t>
      </w:r>
      <w:r>
        <w:t>IS</w:t>
      </w:r>
      <w:r w:rsidR="00581E7C">
        <w:t xml:space="preserve"> sont généralement très difficiles à obtenir</w:t>
      </w:r>
      <w:r>
        <w:t xml:space="preserve"> et nécessitent de faire appel à des </w:t>
      </w:r>
      <w:r w:rsidR="00581E7C">
        <w:t>programmes de minimisation de la variance (VM). L'avantage du CE</w:t>
      </w:r>
      <w:r>
        <w:t xml:space="preserve"> est de fournir </w:t>
      </w:r>
      <w:r w:rsidR="00581E7C">
        <w:t>une procédure adaptative simple et rapide pour estimer</w:t>
      </w:r>
      <w:r>
        <w:t xml:space="preserve"> </w:t>
      </w:r>
      <w:r w:rsidR="00581E7C">
        <w:t>les paramètres de référence optimaux dans l</w:t>
      </w:r>
      <w:r>
        <w:t>’IS</w:t>
      </w:r>
      <w:r w:rsidR="00581E7C">
        <w:t>. De plus, la méthode CE</w:t>
      </w:r>
      <w:r>
        <w:t xml:space="preserve"> s’accompagne de « bonnes » propriétés de convergence asymptotique. </w:t>
      </w:r>
    </w:p>
    <w:p w14:paraId="772994DF" w14:textId="77777777" w:rsidR="00581E7C" w:rsidRDefault="00581E7C" w:rsidP="00581E7C">
      <w:r>
        <w:t>De nombreuses optimisations combinatoires</w:t>
      </w:r>
      <w:r w:rsidR="006B4B05">
        <w:t xml:space="preserve"> </w:t>
      </w:r>
      <w:r>
        <w:t>(COP) peuvent être formulés comme des problèmes d’optimisation concernant un</w:t>
      </w:r>
      <w:r w:rsidR="006B4B05">
        <w:t xml:space="preserve"> </w:t>
      </w:r>
      <w:r>
        <w:t>graphique pondéré. En fonction du problème particulier, l'ASP introduit</w:t>
      </w:r>
    </w:p>
    <w:p w14:paraId="11412866" w14:textId="77777777" w:rsidR="006B4B05" w:rsidRDefault="00581E7C" w:rsidP="006B4B05">
      <w:r>
        <w:t>Il convient de souligner que la méthode CE peut être appliquée à la fois</w:t>
      </w:r>
      <w:r w:rsidR="006B4B05">
        <w:t xml:space="preserve"> </w:t>
      </w:r>
      <w:r>
        <w:t>COP déterministes et stochastiques. Dans ce dernier, la fonction objective elle-même</w:t>
      </w:r>
      <w:r w:rsidR="006B4B05">
        <w:t xml:space="preserve"> </w:t>
      </w:r>
      <w:r>
        <w:t xml:space="preserve">est aléatoire ou doit être estimée par simulation. </w:t>
      </w:r>
    </w:p>
    <w:p w14:paraId="0BB78E6D" w14:textId="77777777" w:rsidR="00581E7C" w:rsidRDefault="00581E7C" w:rsidP="00581E7C">
      <w:r>
        <w:t>Récemment, il a été constaté que la méthode CE a un lien étroit avec</w:t>
      </w:r>
      <w:r w:rsidR="006B4B05">
        <w:t xml:space="preserve"> </w:t>
      </w:r>
      <w:r>
        <w:t xml:space="preserve">les domaines du calcul neuronal </w:t>
      </w:r>
      <w:r w:rsidR="006B4B05">
        <w:t xml:space="preserve">(neural computation) </w:t>
      </w:r>
      <w:r>
        <w:t>et de l'apprentissage par renforcement</w:t>
      </w:r>
      <w:r w:rsidR="006B4B05">
        <w:t xml:space="preserve"> (reinforcement learning)</w:t>
      </w:r>
      <w:r>
        <w:t>. En effet, l'algorithme CE peut être vu comme</w:t>
      </w:r>
      <w:r w:rsidR="006B4B05">
        <w:t xml:space="preserve"> un algorithme d’apprentissage </w:t>
      </w:r>
      <w:r>
        <w:t>impliquant les deux phases itératives suivantes</w:t>
      </w:r>
      <w:r w:rsidR="006B4B05">
        <w:t xml:space="preserve"> </w:t>
      </w:r>
      <w:r>
        <w:t>:</w:t>
      </w:r>
    </w:p>
    <w:p w14:paraId="1BDF9602" w14:textId="77777777" w:rsidR="006B4B05" w:rsidRDefault="006B4B05" w:rsidP="006B4B05">
      <w:r>
        <w:t>1. Génération d’un échantillon de données aléatoires (trajectoires, vecteurs, etc.) selon un mécanisme spécifié.</w:t>
      </w:r>
    </w:p>
    <w:p w14:paraId="6B8A9D38" w14:textId="77777777" w:rsidR="006B4B05" w:rsidRDefault="006B4B05" w:rsidP="006B4B05">
      <w:r>
        <w:t>2. Mise à jour des paramètres du mécanisme aléatoire (généralement des paramètres</w:t>
      </w:r>
      <w:r w:rsidR="00CD537C">
        <w:t xml:space="preserve"> de la fonction de densité</w:t>
      </w:r>
      <w:r>
        <w:t>) en fonction des données, afin de produire un «meilleur» échantillon lors de la prochaine itération.</w:t>
      </w:r>
    </w:p>
    <w:p w14:paraId="3FBE6D06" w14:textId="77777777" w:rsidR="00C13F70" w:rsidRPr="00C13F70" w:rsidRDefault="00C13F70" w:rsidP="00C13F70">
      <w:pPr>
        <w:rPr>
          <w:b/>
          <w:bCs/>
        </w:rPr>
      </w:pPr>
      <w:r w:rsidRPr="00C13F70">
        <w:rPr>
          <w:b/>
          <w:bCs/>
        </w:rPr>
        <w:t>II Exemple d'optimisation combinatoire</w:t>
      </w:r>
    </w:p>
    <w:p w14:paraId="07694671" w14:textId="77777777" w:rsidR="00504DA3" w:rsidRDefault="00C13F70" w:rsidP="00504DA3">
      <w:r>
        <w:t>Considérons un vecteur binaire y = (y_1, …, y_n)</w:t>
      </w:r>
      <w:r w:rsidR="00504DA3">
        <w:t xml:space="preserve">. </w:t>
      </w:r>
      <w:r>
        <w:t>Supposons que nous ne savons pas</w:t>
      </w:r>
      <w:r w:rsidR="00504DA3">
        <w:t xml:space="preserve"> quelles composantes de y valent 0 et lesquelles valent 1 mais que, par contre, nous disposons d’un « oracle » qui </w:t>
      </w:r>
      <w:r>
        <w:t>pour chaque vecteur d'entrée binaire x = (x</w:t>
      </w:r>
      <w:r w:rsidR="00504DA3">
        <w:t>_</w:t>
      </w:r>
      <w:r>
        <w:t>i,..., X</w:t>
      </w:r>
      <w:r w:rsidR="00504DA3">
        <w:t>_</w:t>
      </w:r>
      <w:r>
        <w:t>n) renvoie le nombre de correspondances entre les éléments de x et y</w:t>
      </w:r>
      <w:r w:rsidR="00504DA3">
        <w:t xml:space="preserve"> (Score)</w:t>
      </w:r>
    </w:p>
    <w:p w14:paraId="6CC0068F" w14:textId="77777777" w:rsidR="00504DA3" w:rsidRDefault="00504DA3" w:rsidP="00504DA3">
      <w:r>
        <w:rPr>
          <w:noProof/>
        </w:rPr>
        <w:drawing>
          <wp:inline distT="0" distB="0" distL="0" distR="0" wp14:anchorId="5E4456F6" wp14:editId="7EC8FAF9">
            <wp:extent cx="1504950" cy="55245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04950" cy="552450"/>
                    </a:xfrm>
                    <a:prstGeom prst="rect">
                      <a:avLst/>
                    </a:prstGeom>
                    <a:noFill/>
                    <a:ln>
                      <a:noFill/>
                    </a:ln>
                  </pic:spPr>
                </pic:pic>
              </a:graphicData>
            </a:graphic>
          </wp:inline>
        </w:drawing>
      </w:r>
    </w:p>
    <w:p w14:paraId="1DC88DEB" w14:textId="77777777" w:rsidR="00C13F70" w:rsidRDefault="00504DA3" w:rsidP="00C13F70">
      <w:r>
        <w:t>L’algorithme permet alors de retrouver la valeur du vecteur inconnu y en maximisant la fonction de score.</w:t>
      </w:r>
    </w:p>
    <w:p w14:paraId="31F92E7D" w14:textId="77777777" w:rsidR="00C13F70" w:rsidRDefault="00C13F70" w:rsidP="00C13F70">
      <w:r>
        <w:rPr>
          <w:noProof/>
        </w:rPr>
        <w:lastRenderedPageBreak/>
        <w:drawing>
          <wp:inline distT="0" distB="0" distL="0" distR="0" wp14:anchorId="7F5119F7" wp14:editId="655E0E24">
            <wp:extent cx="3918585" cy="1371600"/>
            <wp:effectExtent l="0" t="0" r="571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18585" cy="1371600"/>
                    </a:xfrm>
                    <a:prstGeom prst="rect">
                      <a:avLst/>
                    </a:prstGeom>
                    <a:noFill/>
                    <a:ln>
                      <a:noFill/>
                    </a:ln>
                  </pic:spPr>
                </pic:pic>
              </a:graphicData>
            </a:graphic>
          </wp:inline>
        </w:drawing>
      </w:r>
    </w:p>
    <w:p w14:paraId="3F793B24" w14:textId="77777777" w:rsidR="00504DA3" w:rsidRDefault="00504DA3" w:rsidP="00C13F70"/>
    <w:p w14:paraId="28DEA3BB" w14:textId="77777777" w:rsidR="00C13F70" w:rsidRDefault="00C13F70" w:rsidP="00C13F70">
      <w:r>
        <w:t xml:space="preserve">Une manière naïve consiste à générer </w:t>
      </w:r>
      <w:r w:rsidR="00504DA3">
        <w:t xml:space="preserve">N </w:t>
      </w:r>
      <w:r>
        <w:t>vecteurs binaires X = (X</w:t>
      </w:r>
      <w:r w:rsidR="00504DA3">
        <w:t>_</w:t>
      </w:r>
      <w:r>
        <w:t>i,..., X</w:t>
      </w:r>
      <w:r w:rsidR="00504DA3">
        <w:t>_</w:t>
      </w:r>
      <w:r>
        <w:t>n)</w:t>
      </w:r>
      <w:r w:rsidR="00504DA3">
        <w:t xml:space="preserve"> </w:t>
      </w:r>
      <w:r>
        <w:t xml:space="preserve">tels que Xi,. . . , Xn sont des variables aléatoires de Bernoulli indépendantes X ~ Ber (p), où p = (pi,..., Pn) </w:t>
      </w:r>
    </w:p>
    <w:p w14:paraId="003BF3A3" w14:textId="77777777" w:rsidR="00C13F70" w:rsidRDefault="00C13F70" w:rsidP="00C13F70">
      <w:r>
        <w:t>Algorithme</w:t>
      </w:r>
    </w:p>
    <w:p w14:paraId="16FE5842" w14:textId="77777777" w:rsidR="00C13F70" w:rsidRDefault="00504DA3" w:rsidP="00AD30C2">
      <w:pPr>
        <w:ind w:firstLine="360"/>
      </w:pPr>
      <w:r>
        <w:t>Initialis</w:t>
      </w:r>
      <w:r w:rsidR="00CD790E">
        <w:t>ation :</w:t>
      </w:r>
      <w:r>
        <w:t xml:space="preserve"> </w:t>
      </w:r>
      <w:r w:rsidR="00AD30C2">
        <w:t xml:space="preserve">Choisir </w:t>
      </w:r>
      <w:r>
        <w:t>p_</w:t>
      </w:r>
      <w:r w:rsidR="00CD790E">
        <w:t>0</w:t>
      </w:r>
      <w:r>
        <w:t>_hat = (p_0_1_hat, …, p_0_n_hat)</w:t>
      </w:r>
      <w:r w:rsidR="00CD790E">
        <w:t xml:space="preserve">. </w:t>
      </w:r>
      <w:r w:rsidR="00AD30C2">
        <w:t xml:space="preserve">Fixer </w:t>
      </w:r>
      <w:r w:rsidR="00CD790E">
        <w:t>t = 1</w:t>
      </w:r>
    </w:p>
    <w:p w14:paraId="368C9D9E" w14:textId="77777777" w:rsidR="00CD790E" w:rsidRDefault="00504DA3" w:rsidP="00CD790E">
      <w:pPr>
        <w:pStyle w:val="Paragraphedeliste"/>
        <w:numPr>
          <w:ilvl w:val="0"/>
          <w:numId w:val="1"/>
        </w:numPr>
      </w:pPr>
      <w:r>
        <w:t>Générer un</w:t>
      </w:r>
      <w:r w:rsidR="00C13F70">
        <w:t xml:space="preserve"> échantillon X</w:t>
      </w:r>
      <w:r>
        <w:t>_1</w:t>
      </w:r>
      <w:r w:rsidR="00C13F70">
        <w:t>,. . . , X</w:t>
      </w:r>
      <w:r>
        <w:t xml:space="preserve">_N </w:t>
      </w:r>
      <w:r w:rsidR="00C13F70">
        <w:t xml:space="preserve"> de</w:t>
      </w:r>
      <w:r>
        <w:t xml:space="preserve"> N</w:t>
      </w:r>
      <w:r w:rsidR="00C13F70">
        <w:t xml:space="preserve"> vecteurs de Bernoulli avec probabilité de </w:t>
      </w:r>
      <w:r>
        <w:t>succès</w:t>
      </w:r>
      <w:r w:rsidRPr="00504DA3">
        <w:t xml:space="preserve"> </w:t>
      </w:r>
      <w:r>
        <w:t>p_</w:t>
      </w:r>
      <w:r w:rsidR="00CD790E">
        <w:t>t-1</w:t>
      </w:r>
      <w:r>
        <w:t xml:space="preserve">_hat. </w:t>
      </w:r>
    </w:p>
    <w:p w14:paraId="4B877CBD" w14:textId="77777777" w:rsidR="00CD790E" w:rsidRDefault="00504DA3" w:rsidP="00CD790E">
      <w:pPr>
        <w:pStyle w:val="Paragraphedeliste"/>
        <w:numPr>
          <w:ilvl w:val="0"/>
          <w:numId w:val="1"/>
        </w:numPr>
      </w:pPr>
      <w:r>
        <w:t xml:space="preserve">Calculer les S(X_i) et ordonnez les du </w:t>
      </w:r>
      <w:r w:rsidR="00C13F70">
        <w:t xml:space="preserve">plus petit au plus grand, </w:t>
      </w:r>
      <w:r>
        <w:t>S(1)… S(N)</w:t>
      </w:r>
    </w:p>
    <w:p w14:paraId="27C92F82" w14:textId="77777777" w:rsidR="00CD790E" w:rsidRDefault="00CD790E" w:rsidP="00CD790E">
      <w:pPr>
        <w:pStyle w:val="Paragraphedeliste"/>
        <w:numPr>
          <w:ilvl w:val="0"/>
          <w:numId w:val="1"/>
        </w:numPr>
      </w:pPr>
      <w:r>
        <w:t xml:space="preserve">Calculer </w:t>
      </w:r>
      <w:r>
        <w:rPr>
          <w:noProof/>
        </w:rPr>
        <w:drawing>
          <wp:inline distT="0" distB="0" distL="0" distR="0" wp14:anchorId="64516D31" wp14:editId="22D6E325">
            <wp:extent cx="1054100" cy="21590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54100" cy="215900"/>
                    </a:xfrm>
                    <a:prstGeom prst="rect">
                      <a:avLst/>
                    </a:prstGeom>
                    <a:noFill/>
                    <a:ln>
                      <a:noFill/>
                    </a:ln>
                  </pic:spPr>
                </pic:pic>
              </a:graphicData>
            </a:graphic>
          </wp:inline>
        </w:drawing>
      </w:r>
    </w:p>
    <w:p w14:paraId="6C3067B0" w14:textId="77777777" w:rsidR="00CD790E" w:rsidRDefault="00CD790E" w:rsidP="00CD790E">
      <w:pPr>
        <w:pStyle w:val="Paragraphedeliste"/>
        <w:numPr>
          <w:ilvl w:val="0"/>
          <w:numId w:val="1"/>
        </w:numPr>
      </w:pPr>
      <w:r>
        <w:t>Calculer p_t_hat = (p_t_1_hat, …, p_t_n_hat) grâce à la formule</w:t>
      </w:r>
    </w:p>
    <w:p w14:paraId="1806C67F" w14:textId="77777777" w:rsidR="00CD790E" w:rsidRDefault="00CD790E" w:rsidP="00CD790E">
      <w:pPr>
        <w:pStyle w:val="Paragraphedeliste"/>
      </w:pPr>
      <w:r>
        <w:rPr>
          <w:noProof/>
        </w:rPr>
        <w:drawing>
          <wp:inline distT="0" distB="0" distL="0" distR="0" wp14:anchorId="28D4BCF6" wp14:editId="0461FDE4">
            <wp:extent cx="4305300" cy="774700"/>
            <wp:effectExtent l="0" t="0" r="0" b="635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05300" cy="774700"/>
                    </a:xfrm>
                    <a:prstGeom prst="rect">
                      <a:avLst/>
                    </a:prstGeom>
                    <a:noFill/>
                    <a:ln>
                      <a:noFill/>
                    </a:ln>
                  </pic:spPr>
                </pic:pic>
              </a:graphicData>
            </a:graphic>
          </wp:inline>
        </w:drawing>
      </w:r>
    </w:p>
    <w:p w14:paraId="56F9BDD8" w14:textId="77777777" w:rsidR="00A742B1" w:rsidRDefault="00A742B1" w:rsidP="00CD790E">
      <w:pPr>
        <w:pStyle w:val="Paragraphedeliste"/>
      </w:pPr>
    </w:p>
    <w:p w14:paraId="45F4DACA" w14:textId="77777777" w:rsidR="00CD790E" w:rsidRDefault="00C13F70" w:rsidP="00331D0C">
      <w:pPr>
        <w:pStyle w:val="Paragraphedeliste"/>
        <w:numPr>
          <w:ilvl w:val="0"/>
          <w:numId w:val="1"/>
        </w:numPr>
      </w:pPr>
      <w:r>
        <w:t>Si le critère d'arrêt est satisfait, arrêtez-vous; sinon</w:t>
      </w:r>
      <w:r w:rsidR="00CD790E">
        <w:t xml:space="preserve"> incrémentez t et repartez de l’étape 1.</w:t>
      </w:r>
      <w:r w:rsidR="00CD790E">
        <w:br/>
        <w:t xml:space="preserve">Remarque : </w:t>
      </w:r>
      <w:r>
        <w:t xml:space="preserve">Un critère d'arrêt possible est de s'arrêter lorsque </w:t>
      </w:r>
      <w:r w:rsidR="00CD790E">
        <w:t>gamma_t_hat</w:t>
      </w:r>
      <w:r>
        <w:t xml:space="preserve"> ne change pas </w:t>
      </w:r>
      <w:r w:rsidR="00CD790E">
        <w:t xml:space="preserve">à l’itération suivante. </w:t>
      </w:r>
      <w:r>
        <w:t>Un autre critère d'arrêt possible est de</w:t>
      </w:r>
      <w:r w:rsidR="00CD790E">
        <w:t xml:space="preserve"> s’</w:t>
      </w:r>
      <w:r>
        <w:t>arrêter lorsque le vecteur p</w:t>
      </w:r>
      <w:r w:rsidR="00CD790E">
        <w:t>_</w:t>
      </w:r>
      <w:r>
        <w:t>t</w:t>
      </w:r>
      <w:r w:rsidR="00CD790E">
        <w:t>_hat</w:t>
      </w:r>
      <w:r>
        <w:t xml:space="preserve"> a convergé vers </w:t>
      </w:r>
      <w:r w:rsidR="00CD790E">
        <w:t>un vecteur binaire</w:t>
      </w:r>
      <w:r>
        <w:t xml:space="preserve">. </w:t>
      </w:r>
    </w:p>
    <w:p w14:paraId="5D7A509F" w14:textId="77777777" w:rsidR="00331D0C" w:rsidRDefault="00331D0C" w:rsidP="00331D0C"/>
    <w:p w14:paraId="3873CA6A" w14:textId="77777777" w:rsidR="00331D0C" w:rsidRPr="00641FE4" w:rsidRDefault="00331D0C" w:rsidP="00331D0C">
      <w:pPr>
        <w:rPr>
          <w:b/>
          <w:bCs/>
        </w:rPr>
      </w:pPr>
      <w:r w:rsidRPr="00641FE4">
        <w:rPr>
          <w:b/>
          <w:bCs/>
        </w:rPr>
        <w:t xml:space="preserve">III </w:t>
      </w:r>
      <w:r w:rsidR="0090704D" w:rsidRPr="00641FE4">
        <w:rPr>
          <w:b/>
          <w:bCs/>
        </w:rPr>
        <w:t>Problème d’</w:t>
      </w:r>
      <w:r w:rsidRPr="00641FE4">
        <w:rPr>
          <w:b/>
          <w:bCs/>
        </w:rPr>
        <w:t xml:space="preserve">Optimisation combinatoire </w:t>
      </w:r>
      <w:r w:rsidR="0090704D" w:rsidRPr="00641FE4">
        <w:rPr>
          <w:b/>
          <w:bCs/>
        </w:rPr>
        <w:t xml:space="preserve">(COP) </w:t>
      </w:r>
      <w:r w:rsidRPr="00641FE4">
        <w:rPr>
          <w:b/>
          <w:bCs/>
        </w:rPr>
        <w:t>via entropie croisée</w:t>
      </w:r>
    </w:p>
    <w:p w14:paraId="4D291880" w14:textId="77777777" w:rsidR="00331D0C" w:rsidRDefault="00331D0C" w:rsidP="00331D0C">
      <w:r>
        <w:t>Dans ce chapitre, nous montrons comment la méthode CE peut être facilement transformée en</w:t>
      </w:r>
      <w:r w:rsidR="0090704D">
        <w:t xml:space="preserve"> </w:t>
      </w:r>
      <w:r>
        <w:t>un algorithme randomisé efficace et polyvalent pour résoudre les problèmes d’optimisation</w:t>
      </w:r>
      <w:r w:rsidR="0090704D">
        <w:t xml:space="preserve"> </w:t>
      </w:r>
      <w:r>
        <w:t>des problèmes d’optimisation combinatoire.</w:t>
      </w:r>
    </w:p>
    <w:p w14:paraId="3C9DD818" w14:textId="77777777" w:rsidR="00331D0C" w:rsidRDefault="00331D0C" w:rsidP="00331D0C">
      <w:r>
        <w:t xml:space="preserve">L'idée </w:t>
      </w:r>
      <w:r w:rsidR="0090704D">
        <w:t>est de partitionnée une région en sous-régions plus petites</w:t>
      </w:r>
      <w:r>
        <w:t xml:space="preserve"> jusqu'à ce que certaines des sous-régions</w:t>
      </w:r>
      <w:r w:rsidR="0090704D">
        <w:t xml:space="preserve"> </w:t>
      </w:r>
      <w:r>
        <w:t>ne contiennent qu'un seul point. La méthode se déplace ensuite d'une région à l'autre</w:t>
      </w:r>
      <w:r w:rsidR="0090704D">
        <w:t xml:space="preserve"> </w:t>
      </w:r>
      <w:r>
        <w:t xml:space="preserve">sur la base d'informations obtenues par échantillonnage aléatoire. </w:t>
      </w:r>
    </w:p>
    <w:p w14:paraId="0E77D249" w14:textId="77777777" w:rsidR="00331D0C" w:rsidRDefault="00331D0C" w:rsidP="00331D0C">
      <w:r>
        <w:t>Les algorithmes des fourmis sont basés sur le comportement des colonies de fourmis. Il est connu que</w:t>
      </w:r>
      <w:r w:rsidR="0090704D">
        <w:t xml:space="preserve"> l</w:t>
      </w:r>
      <w:r>
        <w:t>es colonies de fourmis sont capables de résoudre les problèmes les plus courts dans leur environnement naturel.</w:t>
      </w:r>
      <w:r w:rsidR="0090704D">
        <w:t xml:space="preserve"> E</w:t>
      </w:r>
      <w:r>
        <w:t>n s'appuyant sur un mécanisme biologique assez simple: en marchant,les fourmis déposent au sol une substance chimique appelée phéromone. Les fourmis ont</w:t>
      </w:r>
      <w:r w:rsidR="0090704D">
        <w:t xml:space="preserve"> </w:t>
      </w:r>
      <w:r>
        <w:t>tendance à suivre ces sentiers de phéromones. Dans un délai fixe, plus court</w:t>
      </w:r>
      <w:r w:rsidR="0090704D">
        <w:t xml:space="preserve"> l</w:t>
      </w:r>
      <w:r>
        <w:t>es chemins entre le nid et la nourriture peuvent être parcourus plus souvent que les chemins plus longs,</w:t>
      </w:r>
      <w:r w:rsidR="0090704D">
        <w:t xml:space="preserve"> </w:t>
      </w:r>
      <w:r>
        <w:t xml:space="preserve">et donc ils obtiennent </w:t>
      </w:r>
      <w:r>
        <w:lastRenderedPageBreak/>
        <w:t>une plus grande quantité de phéromone, ce qui, à son tour, tente un</w:t>
      </w:r>
      <w:r w:rsidR="0090704D">
        <w:t xml:space="preserve"> </w:t>
      </w:r>
      <w:r>
        <w:t>un plus grand nombre de fourmis pour les choisir et ainsi les renforcer à nouveau.</w:t>
      </w:r>
    </w:p>
    <w:p w14:paraId="25CAEB86" w14:textId="77777777" w:rsidR="00331D0C" w:rsidRDefault="00331D0C" w:rsidP="00C13F70">
      <w:r>
        <w:t>L'idée principale derrière l'utilisation de CE pour les COP est d'abord de s'associer à chaque</w:t>
      </w:r>
      <w:r w:rsidR="0090704D">
        <w:t xml:space="preserve"> </w:t>
      </w:r>
      <w:r>
        <w:t>COP un problème d'estimation des événements rares</w:t>
      </w:r>
      <w:r w:rsidR="0090704D">
        <w:t xml:space="preserve">. L’idée est de construire une </w:t>
      </w:r>
      <w:r>
        <w:t xml:space="preserve">séquence aléatoire de solutions </w:t>
      </w:r>
    </w:p>
    <w:p w14:paraId="74BA4593" w14:textId="77777777" w:rsidR="00641FE4" w:rsidRPr="00641FE4" w:rsidRDefault="00641FE4" w:rsidP="00641FE4">
      <w:pPr>
        <w:rPr>
          <w:b/>
          <w:bCs/>
        </w:rPr>
      </w:pPr>
      <w:r w:rsidRPr="00641FE4">
        <w:rPr>
          <w:b/>
          <w:bCs/>
        </w:rPr>
        <w:t>4.2 L'algorithme CE principal pour l'optimisation</w:t>
      </w:r>
    </w:p>
    <w:p w14:paraId="290C06B3" w14:textId="77777777" w:rsidR="00641FE4" w:rsidRDefault="00641FE4" w:rsidP="00641FE4">
      <w:r>
        <w:t xml:space="preserve">Supposons que nous souhaitons maximiser une fonction de performance S(x) sur tous les états x dans un ensemble X. </w:t>
      </w:r>
    </w:p>
    <w:p w14:paraId="4D69C2E4" w14:textId="77777777" w:rsidR="00641FE4" w:rsidRDefault="00641FE4" w:rsidP="00641FE4">
      <w:r>
        <w:rPr>
          <w:noProof/>
        </w:rPr>
        <w:drawing>
          <wp:inline distT="0" distB="0" distL="0" distR="0" wp14:anchorId="3E55C31C" wp14:editId="7B2AD43F">
            <wp:extent cx="1498600" cy="323850"/>
            <wp:effectExtent l="0" t="0" r="635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98600" cy="323850"/>
                    </a:xfrm>
                    <a:prstGeom prst="rect">
                      <a:avLst/>
                    </a:prstGeom>
                    <a:noFill/>
                    <a:ln>
                      <a:noFill/>
                    </a:ln>
                  </pic:spPr>
                </pic:pic>
              </a:graphicData>
            </a:graphic>
          </wp:inline>
        </w:drawing>
      </w:r>
    </w:p>
    <w:p w14:paraId="6D6671B4" w14:textId="77777777" w:rsidR="00641FE4" w:rsidRDefault="00641FE4" w:rsidP="00641FE4"/>
    <w:p w14:paraId="0E24EE2B" w14:textId="77777777" w:rsidR="00641FE4" w:rsidRDefault="00641FE4" w:rsidP="00641FE4">
      <w:r w:rsidRPr="00641FE4">
        <w:rPr>
          <w:b/>
          <w:bCs/>
        </w:rPr>
        <w:t>Remarque :</w:t>
      </w:r>
      <w:r>
        <w:t xml:space="preserve"> Le maximiseur de S dans la proposition 4.2 peut être assurée si on impose un ordre dans l’ensemble fini X (par exemple l’ordre lexicographique). </w:t>
      </w:r>
    </w:p>
    <w:p w14:paraId="39D1B120" w14:textId="77777777" w:rsidR="00641FE4" w:rsidRDefault="00641FE4" w:rsidP="00641FE4"/>
    <w:p w14:paraId="3C84F9BC" w14:textId="77777777" w:rsidR="00641FE4" w:rsidRDefault="00641FE4" w:rsidP="00641FE4">
      <w:r>
        <w:t xml:space="preserve">Nous introduisons de l’aléatoire dans notre problème déterministe en définissant une famille de densités </w:t>
      </w:r>
      <w:r>
        <w:rPr>
          <w:noProof/>
        </w:rPr>
        <w:drawing>
          <wp:inline distT="0" distB="0" distL="0" distR="0" wp14:anchorId="351D753D" wp14:editId="462784D8">
            <wp:extent cx="908050" cy="171450"/>
            <wp:effectExtent l="0" t="0" r="635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08050" cy="171450"/>
                    </a:xfrm>
                    <a:prstGeom prst="rect">
                      <a:avLst/>
                    </a:prstGeom>
                    <a:noFill/>
                    <a:ln>
                      <a:noFill/>
                    </a:ln>
                  </pic:spPr>
                </pic:pic>
              </a:graphicData>
            </a:graphic>
          </wp:inline>
        </w:drawing>
      </w:r>
      <w:r>
        <w:t xml:space="preserve"> sur l'ensemble X. Le problème d’estimation est le suivant (l’ASP : associated stochastic problem) : </w:t>
      </w:r>
    </w:p>
    <w:p w14:paraId="546D645B" w14:textId="77777777" w:rsidR="00641FE4" w:rsidRDefault="00641FE4" w:rsidP="00641FE4">
      <w:r>
        <w:rPr>
          <w:noProof/>
        </w:rPr>
        <w:drawing>
          <wp:inline distT="0" distB="0" distL="0" distR="0" wp14:anchorId="75202A95" wp14:editId="6E0E8758">
            <wp:extent cx="2787650" cy="279400"/>
            <wp:effectExtent l="0" t="0" r="0" b="635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87650" cy="279400"/>
                    </a:xfrm>
                    <a:prstGeom prst="rect">
                      <a:avLst/>
                    </a:prstGeom>
                    <a:noFill/>
                    <a:ln>
                      <a:noFill/>
                    </a:ln>
                  </pic:spPr>
                </pic:pic>
              </a:graphicData>
            </a:graphic>
          </wp:inline>
        </w:drawing>
      </w:r>
    </w:p>
    <w:p w14:paraId="03AFE6B5" w14:textId="77777777" w:rsidR="00641FE4" w:rsidRDefault="00641FE4" w:rsidP="00641FE4">
      <w:r>
        <w:t xml:space="preserve">Ici, X est un vecteur aléatoire de densité </w:t>
      </w:r>
      <w:r>
        <w:rPr>
          <w:noProof/>
        </w:rPr>
        <w:drawing>
          <wp:inline distT="0" distB="0" distL="0" distR="0" wp14:anchorId="3E6B267E" wp14:editId="2FB07C6D">
            <wp:extent cx="908050" cy="171450"/>
            <wp:effectExtent l="0" t="0" r="635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08050" cy="171450"/>
                    </a:xfrm>
                    <a:prstGeom prst="rect">
                      <a:avLst/>
                    </a:prstGeom>
                    <a:noFill/>
                    <a:ln>
                      <a:noFill/>
                    </a:ln>
                  </pic:spPr>
                </pic:pic>
              </a:graphicData>
            </a:graphic>
          </wp:inline>
        </w:drawing>
      </w:r>
      <w:r>
        <w:t>(par exemple, X pourrait être un Bernoulli aléatoire) et gamma est un paramètre (connu ou inconnu). Pour résoudre (4.3), on peut soit estimer l</w:t>
      </w:r>
      <w:r w:rsidR="00AD30C2">
        <w:t xml:space="preserve"> </w:t>
      </w:r>
      <w:r>
        <w:t xml:space="preserve">en fixant gamma, soit l’inverse. L’événement </w:t>
      </w:r>
      <w:r>
        <w:rPr>
          <w:noProof/>
        </w:rPr>
        <w:drawing>
          <wp:inline distT="0" distB="0" distL="0" distR="0" wp14:anchorId="20A23478" wp14:editId="09C3B564">
            <wp:extent cx="679450" cy="266700"/>
            <wp:effectExtent l="0" t="0" r="635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79450" cy="266700"/>
                    </a:xfrm>
                    <a:prstGeom prst="rect">
                      <a:avLst/>
                    </a:prstGeom>
                    <a:noFill/>
                    <a:ln>
                      <a:noFill/>
                    </a:ln>
                  </pic:spPr>
                </pic:pic>
              </a:graphicData>
            </a:graphic>
          </wp:inline>
        </w:drawing>
      </w:r>
      <w:r>
        <w:t xml:space="preserve"> est rare, c’est pourquoi l’estimation peut s’avérer complexe. </w:t>
      </w:r>
    </w:p>
    <w:p w14:paraId="0E325399" w14:textId="77777777" w:rsidR="00AD30C2" w:rsidRDefault="00641FE4" w:rsidP="00AD30C2">
      <w:r>
        <w:t xml:space="preserve">L’idée de l’algorithme est de définir une suite de couples </w:t>
      </w:r>
      <w:r w:rsidR="00AD30C2">
        <w:rPr>
          <w:noProof/>
        </w:rPr>
        <w:drawing>
          <wp:inline distT="0" distB="0" distL="0" distR="0" wp14:anchorId="34126FFB" wp14:editId="425EC1EE">
            <wp:extent cx="520700" cy="203200"/>
            <wp:effectExtent l="0" t="0" r="0" b="635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0700" cy="203200"/>
                    </a:xfrm>
                    <a:prstGeom prst="rect">
                      <a:avLst/>
                    </a:prstGeom>
                    <a:noFill/>
                    <a:ln>
                      <a:noFill/>
                    </a:ln>
                  </pic:spPr>
                </pic:pic>
              </a:graphicData>
            </a:graphic>
          </wp:inline>
        </w:drawing>
      </w:r>
      <w:r>
        <w:t xml:space="preserve"> qui converge rapidement vers </w:t>
      </w:r>
      <w:r w:rsidR="00AD30C2">
        <w:rPr>
          <w:noProof/>
        </w:rPr>
        <w:drawing>
          <wp:inline distT="0" distB="0" distL="0" distR="0" wp14:anchorId="4842A7D2" wp14:editId="402CED65">
            <wp:extent cx="457200" cy="196850"/>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7200" cy="196850"/>
                    </a:xfrm>
                    <a:prstGeom prst="rect">
                      <a:avLst/>
                    </a:prstGeom>
                    <a:noFill/>
                    <a:ln>
                      <a:noFill/>
                    </a:ln>
                  </pic:spPr>
                </pic:pic>
              </a:graphicData>
            </a:graphic>
          </wp:inline>
        </w:drawing>
      </w:r>
    </w:p>
    <w:p w14:paraId="3BBDBDA5" w14:textId="77777777" w:rsidR="00AD30C2" w:rsidRDefault="00AD30C2" w:rsidP="00AD30C2"/>
    <w:p w14:paraId="79212B18" w14:textId="4B8A78A9" w:rsidR="00AD30C2" w:rsidRDefault="00653487" w:rsidP="00AD30C2">
      <w:r>
        <w:t>Choix des paramètres : Choisir un rho petit (10^-2). Choisir alpha le paramètre de smoothing (entre 0,7 et 1, prendre 0.7). Choisir d (d=5). Fixer N = C*n</w:t>
      </w:r>
      <w:r w:rsidR="00197DCB">
        <w:t>*m</w:t>
      </w:r>
      <w:r>
        <w:t>, où C constante (C = 5 par exemple).</w:t>
      </w:r>
    </w:p>
    <w:p w14:paraId="087F34DA" w14:textId="77777777" w:rsidR="00AD30C2" w:rsidRDefault="00AD30C2" w:rsidP="004C3AC1">
      <w:r>
        <w:t>Initialisation : Choisir v_0_hat = (p_0_1_hat, …, p_0_n_hat</w:t>
      </w:r>
      <w:r w:rsidR="00653487">
        <w:t xml:space="preserve">). </w:t>
      </w:r>
      <w:r>
        <w:t>Fixer t = 1</w:t>
      </w:r>
    </w:p>
    <w:p w14:paraId="131B4FDD" w14:textId="77777777" w:rsidR="004C3AC1" w:rsidRDefault="00AD30C2" w:rsidP="004C3AC1">
      <w:pPr>
        <w:pStyle w:val="Paragraphedeliste"/>
        <w:numPr>
          <w:ilvl w:val="0"/>
          <w:numId w:val="2"/>
        </w:numPr>
      </w:pPr>
      <w:r>
        <w:t xml:space="preserve">Générez un échantillon X_1, ..., X_N à partir de la densité </w:t>
      </w:r>
      <w:r>
        <w:rPr>
          <w:noProof/>
        </w:rPr>
        <w:drawing>
          <wp:inline distT="0" distB="0" distL="0" distR="0" wp14:anchorId="169C07D2" wp14:editId="7AE4CBBE">
            <wp:extent cx="571500" cy="196850"/>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1500" cy="196850"/>
                    </a:xfrm>
                    <a:prstGeom prst="rect">
                      <a:avLst/>
                    </a:prstGeom>
                    <a:noFill/>
                    <a:ln>
                      <a:noFill/>
                    </a:ln>
                  </pic:spPr>
                </pic:pic>
              </a:graphicData>
            </a:graphic>
          </wp:inline>
        </w:drawing>
      </w:r>
      <w:r>
        <w:t xml:space="preserve"> et </w:t>
      </w:r>
      <w:r w:rsidR="004C3AC1">
        <w:t xml:space="preserve">calculer le </w:t>
      </w:r>
      <w:r>
        <w:t>(1 - rho) -quantile</w:t>
      </w:r>
      <w:r w:rsidR="004C3AC1">
        <w:t xml:space="preserve"> de gamma_t_hat : </w:t>
      </w:r>
      <w:r w:rsidR="004C3AC1">
        <w:rPr>
          <w:noProof/>
        </w:rPr>
        <w:drawing>
          <wp:inline distT="0" distB="0" distL="0" distR="0" wp14:anchorId="36692AAA" wp14:editId="7B96924C">
            <wp:extent cx="1384300" cy="203200"/>
            <wp:effectExtent l="0" t="0" r="6350" b="635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84300" cy="203200"/>
                    </a:xfrm>
                    <a:prstGeom prst="rect">
                      <a:avLst/>
                    </a:prstGeom>
                    <a:noFill/>
                    <a:ln>
                      <a:noFill/>
                    </a:ln>
                  </pic:spPr>
                </pic:pic>
              </a:graphicData>
            </a:graphic>
          </wp:inline>
        </w:drawing>
      </w:r>
    </w:p>
    <w:p w14:paraId="19D37B66" w14:textId="77777777" w:rsidR="00C34068" w:rsidRDefault="00C34068" w:rsidP="00C34068">
      <w:pPr>
        <w:ind w:left="360"/>
      </w:pPr>
      <w:r w:rsidRPr="00C34068">
        <w:rPr>
          <w:b/>
          <w:bCs/>
        </w:rPr>
        <w:t>Remarque :</w:t>
      </w:r>
      <w:r>
        <w:t xml:space="preserve"> En général, il existe de nombreuses façons de randomiser la fonction objectif  S(x) et donc de générer des échantillons à partir de X, tout en estimant la probabilité d'événements rares l(gamma) de l'ASP.</w:t>
      </w:r>
    </w:p>
    <w:p w14:paraId="6131AEAD" w14:textId="77777777" w:rsidR="004C3AC1" w:rsidRDefault="00AD30C2" w:rsidP="00AD30C2">
      <w:pPr>
        <w:pStyle w:val="Paragraphedeliste"/>
        <w:numPr>
          <w:ilvl w:val="0"/>
          <w:numId w:val="2"/>
        </w:numPr>
      </w:pPr>
      <w:r>
        <w:t xml:space="preserve">Utilisez le même échantillon </w:t>
      </w:r>
      <w:r w:rsidR="004C3AC1">
        <w:t xml:space="preserve">X_1, ..., X_N </w:t>
      </w:r>
      <w:r>
        <w:t xml:space="preserve">et résoudre le programme stochastique </w:t>
      </w:r>
      <w:r w:rsidR="004C3AC1">
        <w:t>suivant en appelant la solution v_t_tilde</w:t>
      </w:r>
    </w:p>
    <w:p w14:paraId="4A070CA5" w14:textId="77777777" w:rsidR="00C34068" w:rsidRDefault="004C3AC1" w:rsidP="007049BB">
      <w:pPr>
        <w:pStyle w:val="Paragraphedeliste"/>
      </w:pPr>
      <w:r>
        <w:rPr>
          <w:noProof/>
        </w:rPr>
        <w:lastRenderedPageBreak/>
        <w:drawing>
          <wp:inline distT="0" distB="0" distL="0" distR="0" wp14:anchorId="5A7765F1" wp14:editId="318EC3F7">
            <wp:extent cx="3657600" cy="457200"/>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57600" cy="457200"/>
                    </a:xfrm>
                    <a:prstGeom prst="rect">
                      <a:avLst/>
                    </a:prstGeom>
                    <a:noFill/>
                    <a:ln>
                      <a:noFill/>
                    </a:ln>
                  </pic:spPr>
                </pic:pic>
              </a:graphicData>
            </a:graphic>
          </wp:inline>
        </w:drawing>
      </w:r>
      <w:r>
        <w:t xml:space="preserve"> </w:t>
      </w:r>
    </w:p>
    <w:p w14:paraId="0B7D0211" w14:textId="77777777" w:rsidR="007049BB" w:rsidRDefault="00C34068" w:rsidP="007049BB">
      <w:pPr>
        <w:pStyle w:val="Paragraphedeliste"/>
      </w:pPr>
      <w:r w:rsidRPr="00C34068">
        <w:rPr>
          <w:b/>
          <w:bCs/>
        </w:rPr>
        <w:t>Remarque </w:t>
      </w:r>
      <w:r>
        <w:t>: Le principal avantage de la méthode CE par rapport à la minimisation de la variance est que dans la plupart des problèmes d'optimisation combinatoire, la mise à jour de V_t peut souvent être fait analytiquement, c'est-à-dire qu'il n'y a pas besoin d'optimisation numérique.</w:t>
      </w:r>
    </w:p>
    <w:p w14:paraId="55C4FDC6" w14:textId="77777777" w:rsidR="007049BB" w:rsidRDefault="007049BB" w:rsidP="007049BB">
      <w:pPr>
        <w:pStyle w:val="Paragraphedeliste"/>
      </w:pPr>
    </w:p>
    <w:p w14:paraId="0148663B" w14:textId="77777777" w:rsidR="007049BB" w:rsidRDefault="007049BB" w:rsidP="007049BB">
      <w:pPr>
        <w:pStyle w:val="Paragraphedeliste"/>
      </w:pPr>
      <w:r w:rsidRPr="007049BB">
        <w:rPr>
          <w:b/>
          <w:bCs/>
        </w:rPr>
        <w:t>Remarque :</w:t>
      </w:r>
      <w:r>
        <w:t xml:space="preserve"> Dans le cas de mastermind, la solution analytique du programme 4.8 pour le paramètre pij est donné par </w:t>
      </w:r>
    </w:p>
    <w:p w14:paraId="51869BFB" w14:textId="77777777" w:rsidR="00E4624F" w:rsidRDefault="007049BB" w:rsidP="00E4624F">
      <w:pPr>
        <w:pStyle w:val="Paragraphedeliste"/>
      </w:pPr>
      <w:r>
        <w:rPr>
          <w:noProof/>
        </w:rPr>
        <w:drawing>
          <wp:inline distT="0" distB="0" distL="0" distR="0" wp14:anchorId="4D00A668" wp14:editId="2CFCCF28">
            <wp:extent cx="3331210" cy="522605"/>
            <wp:effectExtent l="0" t="0" r="254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31210" cy="522605"/>
                    </a:xfrm>
                    <a:prstGeom prst="rect">
                      <a:avLst/>
                    </a:prstGeom>
                    <a:noFill/>
                    <a:ln>
                      <a:noFill/>
                    </a:ln>
                  </pic:spPr>
                </pic:pic>
              </a:graphicData>
            </a:graphic>
          </wp:inline>
        </w:drawing>
      </w:r>
    </w:p>
    <w:p w14:paraId="341ACF04" w14:textId="77777777" w:rsidR="004C3AC1" w:rsidRDefault="00AD30C2" w:rsidP="00AD30C2">
      <w:pPr>
        <w:pStyle w:val="Paragraphedeliste"/>
        <w:numPr>
          <w:ilvl w:val="0"/>
          <w:numId w:val="2"/>
        </w:numPr>
      </w:pPr>
      <w:r>
        <w:t xml:space="preserve">Appliquer </w:t>
      </w:r>
      <w:r w:rsidR="004C3AC1">
        <w:t xml:space="preserve">l’équation suivante </w:t>
      </w:r>
      <w:r>
        <w:t xml:space="preserve">pour lisser le </w:t>
      </w:r>
      <w:r w:rsidR="004C3AC1">
        <w:t>vecteur v_t_tilde</w:t>
      </w:r>
      <w:r w:rsidR="004C3AC1">
        <w:br/>
      </w:r>
      <w:r w:rsidR="004C3AC1">
        <w:rPr>
          <w:noProof/>
        </w:rPr>
        <w:drawing>
          <wp:inline distT="0" distB="0" distL="0" distR="0" wp14:anchorId="79A3F02B" wp14:editId="21419C22">
            <wp:extent cx="1943100" cy="273050"/>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43100" cy="273050"/>
                    </a:xfrm>
                    <a:prstGeom prst="rect">
                      <a:avLst/>
                    </a:prstGeom>
                    <a:noFill/>
                    <a:ln>
                      <a:noFill/>
                    </a:ln>
                  </pic:spPr>
                </pic:pic>
              </a:graphicData>
            </a:graphic>
          </wp:inline>
        </w:drawing>
      </w:r>
    </w:p>
    <w:p w14:paraId="0384A1CD" w14:textId="77777777" w:rsidR="00653487" w:rsidRDefault="00653487" w:rsidP="00653487">
      <w:pPr>
        <w:pStyle w:val="Paragraphedeliste"/>
      </w:pPr>
      <w:r w:rsidRPr="00653487">
        <w:rPr>
          <w:b/>
          <w:bCs/>
        </w:rPr>
        <w:t>Remarque :</w:t>
      </w:r>
      <w:r>
        <w:t xml:space="preserve"> la raison de lisser v_t_tilde est double : </w:t>
      </w:r>
      <w:r>
        <w:br/>
        <w:t>(a) pour lisser les valeurs de v_t_hat</w:t>
      </w:r>
      <w:r>
        <w:br/>
        <w:t>(b) pour réduire la probabilité qu'une composante v_t_i_hat soit nulle ou égale à un dès les premières itérations. Ceci est particulièrement important dans le cas de matrice de probabilités. Cela impliquerait que l’algorithme puisse converger vers les mauvaises solutions. Ainsi on aura toujours v_t_i_hat &gt; 0</w:t>
      </w:r>
    </w:p>
    <w:p w14:paraId="123FE4AE" w14:textId="77777777" w:rsidR="00653487" w:rsidRDefault="00653487" w:rsidP="00653487">
      <w:pPr>
        <w:pStyle w:val="Paragraphedeliste"/>
      </w:pPr>
    </w:p>
    <w:p w14:paraId="3834AB52" w14:textId="6D9DB34A" w:rsidR="00AD30C2" w:rsidRDefault="00AD30C2" w:rsidP="00AD30C2">
      <w:pPr>
        <w:pStyle w:val="Paragraphedeliste"/>
        <w:numPr>
          <w:ilvl w:val="0"/>
          <w:numId w:val="2"/>
        </w:numPr>
      </w:pPr>
      <w:r>
        <w:t>Si pour certains t&gt; d</w:t>
      </w:r>
      <w:r w:rsidR="004C3AC1">
        <w:t xml:space="preserve"> </w:t>
      </w:r>
      <w:r w:rsidR="00785D42">
        <w:t xml:space="preserve">(d = 5 par exemple) </w:t>
      </w:r>
      <w:r w:rsidR="004C3AC1">
        <w:t xml:space="preserve">l’équation suivante est vérifiée, arrêtez l’algorithme. Sinon reprenez à l’étape 1. </w:t>
      </w:r>
    </w:p>
    <w:p w14:paraId="579D46E6" w14:textId="77777777" w:rsidR="00331D0C" w:rsidRDefault="004C3AC1" w:rsidP="00385DFA">
      <w:pPr>
        <w:pStyle w:val="Paragraphedeliste"/>
      </w:pPr>
      <w:r>
        <w:rPr>
          <w:noProof/>
        </w:rPr>
        <w:drawing>
          <wp:inline distT="0" distB="0" distL="0" distR="0" wp14:anchorId="6D0F773A" wp14:editId="055DD2BA">
            <wp:extent cx="1866900" cy="254000"/>
            <wp:effectExtent l="0" t="0" r="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866900" cy="254000"/>
                    </a:xfrm>
                    <a:prstGeom prst="rect">
                      <a:avLst/>
                    </a:prstGeom>
                    <a:noFill/>
                    <a:ln>
                      <a:noFill/>
                    </a:ln>
                  </pic:spPr>
                </pic:pic>
              </a:graphicData>
            </a:graphic>
          </wp:inline>
        </w:drawing>
      </w:r>
    </w:p>
    <w:p w14:paraId="47B5C4CA" w14:textId="77777777" w:rsidR="00385DFA" w:rsidRPr="00385DFA" w:rsidRDefault="00385DFA" w:rsidP="00385DFA">
      <w:pPr>
        <w:rPr>
          <w:b/>
          <w:bCs/>
        </w:rPr>
      </w:pPr>
      <w:r w:rsidRPr="00385DFA">
        <w:rPr>
          <w:b/>
          <w:bCs/>
        </w:rPr>
        <w:t>IV Application au mastermind</w:t>
      </w:r>
    </w:p>
    <w:p w14:paraId="234B4E0E" w14:textId="77777777" w:rsidR="00385DFA" w:rsidRDefault="00385DFA" w:rsidP="00385DFA">
      <w:r>
        <w:t xml:space="preserve">Dans le cas du jeu du mastermind, nous appliquons la méthode CE dans un cadre de « machine learning ».  En plus de sa simplicité, l'avantage d'utiliser le CE en machine learning est qu'il ne nécessite pas d'estimation directe de gradients, comme le font de nombreux autres algorithmes. De plus, en tant que procédure d'optimisation globale, la méthode CE est assez robuste en ce qui concerne les initialisations et les erreurs d'échantillonnage.  </w:t>
      </w:r>
    </w:p>
    <w:p w14:paraId="1AFE2C4E" w14:textId="77777777" w:rsidR="00385DFA" w:rsidRDefault="00385DFA" w:rsidP="00385DFA">
      <w:r>
        <w:t>L’objectif du mastermind est de deviner un « code » de billes (n billes) colorées (m couleurs numérotées de 1 à m), à la suite de plusieurs propositions. La solution cachée y et les propositions x sont donc représentées par des vecteurs ligne de longueur n avec des nombres entre 1 et m. Soit X l’ensemble des solutions possibles. Le nombre total de possibilités est m^n.</w:t>
      </w:r>
    </w:p>
    <w:p w14:paraId="23F66F2D" w14:textId="77777777" w:rsidR="00385DFA" w:rsidRDefault="00385DFA" w:rsidP="00385DFA">
      <w:r>
        <w:t>Après chaque nouvelle proposition, des informations sur le code sont fournies sous la forme de billes noires (billes exactement au bon endroit) et blanches (bille dans la solution, mais dans la mauvaise position)</w:t>
      </w:r>
    </w:p>
    <w:p w14:paraId="4013C5B9" w14:textId="77777777" w:rsidR="00385DFA" w:rsidRDefault="00385DFA" w:rsidP="00385DFA">
      <w:r>
        <w:t xml:space="preserve">Sur </w:t>
      </w:r>
      <w:r w:rsidRPr="00E87EEC">
        <w:rPr>
          <w:b/>
          <w:bCs/>
          <w:i/>
          <w:iCs/>
        </w:rPr>
        <w:t>X</w:t>
      </w:r>
      <w:r>
        <w:t xml:space="preserve">, on définit une fonction de performance S qui retourne pour chaque supposition x un « score » calculé comme suit : </w:t>
      </w:r>
    </w:p>
    <w:p w14:paraId="519522C6" w14:textId="77777777" w:rsidR="00385DFA" w:rsidRDefault="00385DFA" w:rsidP="00385DFA">
      <w:r>
        <w:rPr>
          <w:noProof/>
        </w:rPr>
        <w:drawing>
          <wp:inline distT="0" distB="0" distL="0" distR="0" wp14:anchorId="7B69D759" wp14:editId="267770DD">
            <wp:extent cx="2495550" cy="184150"/>
            <wp:effectExtent l="0" t="0" r="0" b="635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495550" cy="184150"/>
                    </a:xfrm>
                    <a:prstGeom prst="rect">
                      <a:avLst/>
                    </a:prstGeom>
                    <a:noFill/>
                    <a:ln>
                      <a:noFill/>
                    </a:ln>
                  </pic:spPr>
                </pic:pic>
              </a:graphicData>
            </a:graphic>
          </wp:inline>
        </w:drawing>
      </w:r>
    </w:p>
    <w:p w14:paraId="6163D43A" w14:textId="77777777" w:rsidR="00E87EEC" w:rsidRDefault="00E87EEC" w:rsidP="00E87EEC">
      <w:r>
        <w:lastRenderedPageBreak/>
        <w:t xml:space="preserve">Avec NBlack et NWhite respectivement le nombre de billes noires et blanches obtenues après avoir fait une proposition. Ici, le choix de donné un poids de 2 aux billes noires et d’un aux billes blanches est arbitraire et aurait pu être autrement. </w:t>
      </w:r>
    </w:p>
    <w:p w14:paraId="4DD1AE27" w14:textId="77777777" w:rsidR="00385DFA" w:rsidRDefault="00E87EEC" w:rsidP="00385DFA">
      <w:r>
        <w:t>Exemple : Pour n=5 et m=7, Soit y = (4, 2,4, 7, 3) la solution cachée et x= (4, 3,4, 2,5) une proposition. On obtient en réponse une billes blanches (2</w:t>
      </w:r>
      <w:r w:rsidRPr="00E87EEC">
        <w:rPr>
          <w:vertAlign w:val="superscript"/>
        </w:rPr>
        <w:t>e</w:t>
      </w:r>
      <w:r>
        <w:t xml:space="preserve"> et 4</w:t>
      </w:r>
      <w:r w:rsidRPr="00E87EEC">
        <w:rPr>
          <w:vertAlign w:val="superscript"/>
        </w:rPr>
        <w:t>e</w:t>
      </w:r>
      <w:r>
        <w:t xml:space="preserve"> bille) et deux billes noires (1</w:t>
      </w:r>
      <w:r w:rsidRPr="00E87EEC">
        <w:rPr>
          <w:vertAlign w:val="superscript"/>
        </w:rPr>
        <w:t>e</w:t>
      </w:r>
      <w:r>
        <w:t xml:space="preserve"> et 3</w:t>
      </w:r>
      <w:r w:rsidRPr="00E87EEC">
        <w:rPr>
          <w:vertAlign w:val="superscript"/>
        </w:rPr>
        <w:t>e</w:t>
      </w:r>
      <w:r>
        <w:t xml:space="preserve"> billes). </w:t>
      </w:r>
      <w:r w:rsidR="00385DFA">
        <w:t>Par conséquent, le score pour cette supposition est de 6.</w:t>
      </w:r>
    </w:p>
    <w:p w14:paraId="0012FC64" w14:textId="77777777" w:rsidR="00E87EEC" w:rsidRDefault="00385DFA" w:rsidP="00E87EEC">
      <w:r>
        <w:t>Avec la fonction de performance ci-dessus</w:t>
      </w:r>
      <w:r w:rsidR="00E87EEC">
        <w:t xml:space="preserve"> (le score)</w:t>
      </w:r>
      <w:r>
        <w:t>, le problème peut être formulé comme</w:t>
      </w:r>
      <w:r w:rsidR="00E87EEC">
        <w:t xml:space="preserve"> un </w:t>
      </w:r>
      <w:r>
        <w:t>problème d'optimisation de la forme (4.2)</w:t>
      </w:r>
      <w:r w:rsidR="00E87EEC">
        <w:t xml:space="preserve"> que nous pouvons résoudre avec une méthode de CE. Pour ce faire, on génère un vecteur X appartenant à </w:t>
      </w:r>
      <w:r w:rsidR="00E87EEC" w:rsidRPr="00E87EEC">
        <w:rPr>
          <w:b/>
          <w:bCs/>
          <w:i/>
          <w:iCs/>
        </w:rPr>
        <w:t>X</w:t>
      </w:r>
      <w:r w:rsidR="00E87EEC">
        <w:t xml:space="preserve"> de réponses aléatoires. Nous pouvons le faire grâce à la création d’une matrice P de taille n x m. Chaque élément pij de P</w:t>
      </w:r>
      <w:r>
        <w:t xml:space="preserve"> décrit la probabilité que </w:t>
      </w:r>
      <w:r w:rsidR="00E87EEC">
        <w:t>de choisir</w:t>
      </w:r>
      <w:r>
        <w:t xml:space="preserve"> la j-ème couleur pour l</w:t>
      </w:r>
      <w:r w:rsidR="00E87EEC">
        <w:t>a</w:t>
      </w:r>
      <w:r>
        <w:t xml:space="preserve"> i-ème</w:t>
      </w:r>
      <w:r w:rsidR="00E87EEC">
        <w:t xml:space="preserve"> bille. </w:t>
      </w:r>
      <w:r>
        <w:t xml:space="preserve">Puisqu'une seule couleur peut être assignée à une </w:t>
      </w:r>
      <w:r w:rsidR="00E87EEC">
        <w:t>bille</w:t>
      </w:r>
      <w:r>
        <w:t xml:space="preserve">, </w:t>
      </w:r>
      <w:r w:rsidR="00E87EEC">
        <w:t>la somme des lignes de la matrice est toujours égale à 1. A chaque itération t de l’algorithme, nous échantillon indépendamment pour chaque ligne (c’est-à-dire chaque bille) une couleur utilisant la matrice de probabilité P_t_hat, puis calculons le score selon la formule (8.1).  La mise à jour des éléments P_t_hat_ij de la matrice P_t_hat est effectuée selon la formule (4.14)</w:t>
      </w:r>
      <w:r w:rsidR="00A443EB">
        <w:rPr>
          <w:rStyle w:val="Appelnotedebasdep"/>
        </w:rPr>
        <w:footnoteReference w:id="1"/>
      </w:r>
      <w:r w:rsidR="00E87EEC">
        <w:t xml:space="preserve">. </w:t>
      </w:r>
    </w:p>
    <w:p w14:paraId="73694338" w14:textId="33B985CD" w:rsidR="00385DFA" w:rsidRDefault="00197DCB" w:rsidP="00385DFA">
      <w:r w:rsidRPr="00385DFA">
        <w:rPr>
          <w:b/>
          <w:bCs/>
        </w:rPr>
        <w:t xml:space="preserve">V </w:t>
      </w:r>
      <w:r w:rsidR="00731BE7">
        <w:rPr>
          <w:b/>
          <w:bCs/>
        </w:rPr>
        <w:t>« </w:t>
      </w:r>
      <w:r>
        <w:rPr>
          <w:b/>
          <w:bCs/>
        </w:rPr>
        <w:t>Evaluation</w:t>
      </w:r>
      <w:r w:rsidR="00731BE7">
        <w:rPr>
          <w:b/>
          <w:bCs/>
        </w:rPr>
        <w:t> »</w:t>
      </w:r>
      <w:r>
        <w:rPr>
          <w:b/>
          <w:bCs/>
        </w:rPr>
        <w:t xml:space="preserve"> du modèle</w:t>
      </w:r>
    </w:p>
    <w:p w14:paraId="2844B2B5" w14:textId="3839A5F2" w:rsidR="00331D0C" w:rsidRDefault="00265E9B" w:rsidP="00C13F70">
      <w:r>
        <w:rPr>
          <w:noProof/>
        </w:rPr>
        <w:drawing>
          <wp:inline distT="0" distB="0" distL="0" distR="0" wp14:anchorId="4A8F07A7" wp14:editId="109AF005">
            <wp:extent cx="4540250" cy="1917700"/>
            <wp:effectExtent l="0" t="0" r="0" b="635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540250" cy="1917700"/>
                    </a:xfrm>
                    <a:prstGeom prst="rect">
                      <a:avLst/>
                    </a:prstGeom>
                    <a:noFill/>
                    <a:ln>
                      <a:noFill/>
                    </a:ln>
                  </pic:spPr>
                </pic:pic>
              </a:graphicData>
            </a:graphic>
          </wp:inline>
        </w:drawing>
      </w:r>
    </w:p>
    <w:p w14:paraId="16A01400" w14:textId="241DF82D" w:rsidR="00385320" w:rsidRDefault="00385320" w:rsidP="00C13F70">
      <w:r>
        <w:rPr>
          <w:noProof/>
        </w:rPr>
        <w:drawing>
          <wp:inline distT="0" distB="0" distL="0" distR="0" wp14:anchorId="2CA5B49C" wp14:editId="1936A37F">
            <wp:extent cx="3096260" cy="648335"/>
            <wp:effectExtent l="0" t="0" r="889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096260" cy="648335"/>
                    </a:xfrm>
                    <a:prstGeom prst="rect">
                      <a:avLst/>
                    </a:prstGeom>
                    <a:noFill/>
                    <a:ln>
                      <a:noFill/>
                    </a:ln>
                  </pic:spPr>
                </pic:pic>
              </a:graphicData>
            </a:graphic>
          </wp:inline>
        </w:drawing>
      </w:r>
    </w:p>
    <w:p w14:paraId="2CC69F2E" w14:textId="4F404F0F" w:rsidR="00704AD2" w:rsidRPr="00704AD2" w:rsidRDefault="00704AD2" w:rsidP="00704AD2">
      <w:pPr>
        <w:autoSpaceDE w:val="0"/>
        <w:autoSpaceDN w:val="0"/>
        <w:adjustRightInd w:val="0"/>
        <w:spacing w:after="0" w:line="240" w:lineRule="auto"/>
        <w:rPr>
          <w:rFonts w:ascii="CMR10" w:hAnsi="CMR10" w:cs="CMR10"/>
        </w:rPr>
      </w:pPr>
      <w:r>
        <w:rPr>
          <w:rFonts w:ascii="CMR10" w:hAnsi="CMR10" w:cs="CMR10"/>
        </w:rPr>
        <w:t>fdi</w:t>
      </w:r>
      <w:r>
        <w:rPr>
          <w:rFonts w:ascii="CMR10" w:hAnsi="CMR10" w:cs="CMR10"/>
        </w:rPr>
        <w:t>ff</w:t>
      </w:r>
      <w:r>
        <w:rPr>
          <w:rFonts w:ascii="CMR10" w:hAnsi="CMR10" w:cs="CMR10"/>
        </w:rPr>
        <w:t xml:space="preserve"> is the proportion, out of </w:t>
      </w:r>
      <w:r>
        <w:rPr>
          <w:rFonts w:ascii="CMMI10" w:hAnsi="CMMI10" w:cs="CMMI10"/>
        </w:rPr>
        <w:t>N</w:t>
      </w:r>
      <w:r>
        <w:rPr>
          <w:rFonts w:ascii="CMR10" w:hAnsi="CMR10" w:cs="CMR10"/>
        </w:rPr>
        <w:t>, of di</w:t>
      </w:r>
      <w:r>
        <w:rPr>
          <w:rFonts w:ascii="CMR10" w:hAnsi="CMR10" w:cs="CMR10"/>
        </w:rPr>
        <w:t>ff</w:t>
      </w:r>
      <w:r>
        <w:rPr>
          <w:rFonts w:ascii="CMR10" w:hAnsi="CMR10" w:cs="CMR10"/>
        </w:rPr>
        <w:t>erentvalues for the performance function</w:t>
      </w:r>
      <w:r>
        <w:rPr>
          <w:rFonts w:ascii="CMR10" w:hAnsi="CMR10" w:cs="CMR10"/>
        </w:rPr>
        <w:t>.</w:t>
      </w:r>
    </w:p>
    <w:p w14:paraId="3E5C4D35" w14:textId="77777777" w:rsidR="00704AD2" w:rsidRDefault="00704AD2" w:rsidP="00197DCB"/>
    <w:p w14:paraId="79D978D1" w14:textId="226CAE02" w:rsidR="00197DCB" w:rsidRDefault="00197DCB" w:rsidP="00197DCB">
      <w:r>
        <w:t xml:space="preserve"> pour mastemermind : 34 secondes pour n = 36, m = 33, N=5*m*n, rho = 0.01, alpha = 0.7</w:t>
      </w:r>
    </w:p>
    <w:p w14:paraId="7A967A29" w14:textId="77777777" w:rsidR="00197DCB" w:rsidRDefault="00197DCB" w:rsidP="00C13F70"/>
    <w:p w14:paraId="35685F11" w14:textId="7125E204" w:rsidR="007E7C3D" w:rsidRDefault="00197DCB" w:rsidP="00C13F70">
      <w:r>
        <w:rPr>
          <w:noProof/>
        </w:rPr>
        <w:lastRenderedPageBreak/>
        <w:drawing>
          <wp:inline distT="0" distB="0" distL="0" distR="0" wp14:anchorId="266E434F" wp14:editId="6F18F2A1">
            <wp:extent cx="1959610" cy="1959610"/>
            <wp:effectExtent l="0" t="0" r="2540" b="254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959610" cy="1959610"/>
                    </a:xfrm>
                    <a:prstGeom prst="rect">
                      <a:avLst/>
                    </a:prstGeom>
                    <a:noFill/>
                    <a:ln>
                      <a:noFill/>
                    </a:ln>
                  </pic:spPr>
                </pic:pic>
              </a:graphicData>
            </a:graphic>
          </wp:inline>
        </w:drawing>
      </w:r>
    </w:p>
    <w:p w14:paraId="555C9F0D" w14:textId="5D4E8944" w:rsidR="00704AD2" w:rsidRDefault="00704AD2" w:rsidP="00C13F70"/>
    <w:p w14:paraId="6E13918F" w14:textId="77777777" w:rsidR="00704AD2" w:rsidRDefault="00704AD2" w:rsidP="00704AD2">
      <w:pPr>
        <w:autoSpaceDE w:val="0"/>
        <w:autoSpaceDN w:val="0"/>
        <w:adjustRightInd w:val="0"/>
        <w:spacing w:after="0" w:line="240" w:lineRule="auto"/>
        <w:rPr>
          <w:rFonts w:ascii="CMBX10~58" w:hAnsi="CMBX10~58" w:cs="CMBX10~58"/>
        </w:rPr>
      </w:pPr>
      <w:r>
        <w:rPr>
          <w:rFonts w:ascii="CMBX10~58" w:hAnsi="CMBX10~58" w:cs="CMBX10~58"/>
        </w:rPr>
        <w:t>Algorithm 4.1 (Generation of permutations (tours) in the TSP)</w:t>
      </w:r>
    </w:p>
    <w:p w14:paraId="7FC411C8" w14:textId="77777777" w:rsidR="00704AD2" w:rsidRDefault="00704AD2" w:rsidP="00704AD2">
      <w:pPr>
        <w:autoSpaceDE w:val="0"/>
        <w:autoSpaceDN w:val="0"/>
        <w:adjustRightInd w:val="0"/>
        <w:spacing w:after="0" w:line="240" w:lineRule="auto"/>
        <w:rPr>
          <w:rFonts w:ascii="CMTI10" w:hAnsi="CMTI10" w:cs="CMTI10"/>
        </w:rPr>
      </w:pPr>
      <w:r>
        <w:rPr>
          <w:rFonts w:ascii="CMTI10" w:hAnsi="CMTI10" w:cs="CMTI10"/>
        </w:rPr>
        <w:t xml:space="preserve">1. De_ne </w:t>
      </w:r>
      <w:r>
        <w:rPr>
          <w:rFonts w:ascii="CMMI10" w:hAnsi="CMMI10" w:cs="CMMI10"/>
        </w:rPr>
        <w:t>P</w:t>
      </w:r>
      <w:r>
        <w:rPr>
          <w:rFonts w:ascii="CMR8" w:hAnsi="CMR8" w:cs="CMR8"/>
          <w:sz w:val="16"/>
          <w:szCs w:val="16"/>
        </w:rPr>
        <w:t xml:space="preserve">(1) </w:t>
      </w:r>
      <w:r>
        <w:rPr>
          <w:rFonts w:ascii="CMR10" w:hAnsi="CMR10" w:cs="CMR10"/>
        </w:rPr>
        <w:t xml:space="preserve">= </w:t>
      </w:r>
      <w:r>
        <w:rPr>
          <w:rFonts w:ascii="CMMI10" w:hAnsi="CMMI10" w:cs="CMMI10"/>
        </w:rPr>
        <w:t xml:space="preserve">P </w:t>
      </w:r>
      <w:r>
        <w:rPr>
          <w:rFonts w:ascii="CMTI10" w:hAnsi="CMTI10" w:cs="CMTI10"/>
        </w:rPr>
        <w:t xml:space="preserve">and </w:t>
      </w:r>
      <w:r>
        <w:rPr>
          <w:rFonts w:ascii="CMMI10" w:hAnsi="CMMI10" w:cs="CMMI10"/>
        </w:rPr>
        <w:t>X</w:t>
      </w:r>
      <w:r>
        <w:rPr>
          <w:rFonts w:ascii="CMR8" w:hAnsi="CMR8" w:cs="CMR8"/>
          <w:sz w:val="16"/>
          <w:szCs w:val="16"/>
        </w:rPr>
        <w:t xml:space="preserve">1 </w:t>
      </w:r>
      <w:r>
        <w:rPr>
          <w:rFonts w:ascii="CMR10" w:hAnsi="CMR10" w:cs="CMR10"/>
        </w:rPr>
        <w:t>= 1</w:t>
      </w:r>
      <w:r>
        <w:rPr>
          <w:rFonts w:ascii="CMTI10" w:hAnsi="CMTI10" w:cs="CMTI10"/>
        </w:rPr>
        <w:t xml:space="preserve">. Let </w:t>
      </w:r>
      <w:r>
        <w:rPr>
          <w:rFonts w:ascii="CMMI10" w:hAnsi="CMMI10" w:cs="CMMI10"/>
        </w:rPr>
        <w:t xml:space="preserve">k </w:t>
      </w:r>
      <w:r>
        <w:rPr>
          <w:rFonts w:ascii="CMR10" w:hAnsi="CMR10" w:cs="CMR10"/>
        </w:rPr>
        <w:t>= 1</w:t>
      </w:r>
      <w:r>
        <w:rPr>
          <w:rFonts w:ascii="CMTI10" w:hAnsi="CMTI10" w:cs="CMTI10"/>
        </w:rPr>
        <w:t>.</w:t>
      </w:r>
    </w:p>
    <w:p w14:paraId="1FEB2928" w14:textId="77777777" w:rsidR="00704AD2" w:rsidRDefault="00704AD2" w:rsidP="00704AD2">
      <w:pPr>
        <w:autoSpaceDE w:val="0"/>
        <w:autoSpaceDN w:val="0"/>
        <w:adjustRightInd w:val="0"/>
        <w:spacing w:after="0" w:line="240" w:lineRule="auto"/>
        <w:rPr>
          <w:rFonts w:ascii="CMTI10" w:hAnsi="CMTI10" w:cs="CMTI10"/>
        </w:rPr>
      </w:pPr>
      <w:r>
        <w:rPr>
          <w:rFonts w:ascii="CMTI10" w:hAnsi="CMTI10" w:cs="CMTI10"/>
        </w:rPr>
        <w:t xml:space="preserve">2. Obtain </w:t>
      </w:r>
      <w:r>
        <w:rPr>
          <w:rFonts w:ascii="CMMI10" w:hAnsi="CMMI10" w:cs="CMMI10"/>
        </w:rPr>
        <w:t>P</w:t>
      </w:r>
      <w:r>
        <w:rPr>
          <w:rFonts w:ascii="CMR8" w:hAnsi="CMR8" w:cs="CMR8"/>
          <w:sz w:val="16"/>
          <w:szCs w:val="16"/>
        </w:rPr>
        <w:t>(</w:t>
      </w:r>
      <w:r>
        <w:rPr>
          <w:rFonts w:ascii="CMMI8" w:hAnsi="CMMI8" w:cs="CMMI8"/>
          <w:sz w:val="16"/>
          <w:szCs w:val="16"/>
        </w:rPr>
        <w:t>k</w:t>
      </w:r>
      <w:r>
        <w:rPr>
          <w:rFonts w:ascii="CMR8" w:hAnsi="CMR8" w:cs="CMR8"/>
          <w:sz w:val="16"/>
          <w:szCs w:val="16"/>
        </w:rPr>
        <w:t xml:space="preserve">+1) </w:t>
      </w:r>
      <w:r>
        <w:rPr>
          <w:rFonts w:ascii="CMTI10" w:hAnsi="CMTI10" w:cs="CMTI10"/>
        </w:rPr>
        <w:t xml:space="preserve">from </w:t>
      </w:r>
      <w:r>
        <w:rPr>
          <w:rFonts w:ascii="CMMI10" w:hAnsi="CMMI10" w:cs="CMMI10"/>
        </w:rPr>
        <w:t>P</w:t>
      </w:r>
      <w:r>
        <w:rPr>
          <w:rFonts w:ascii="CMR8" w:hAnsi="CMR8" w:cs="CMR8"/>
          <w:sz w:val="16"/>
          <w:szCs w:val="16"/>
        </w:rPr>
        <w:t>(</w:t>
      </w:r>
      <w:r>
        <w:rPr>
          <w:rFonts w:ascii="CMMI8" w:hAnsi="CMMI8" w:cs="CMMI8"/>
          <w:sz w:val="16"/>
          <w:szCs w:val="16"/>
        </w:rPr>
        <w:t>k</w:t>
      </w:r>
      <w:r>
        <w:rPr>
          <w:rFonts w:ascii="CMR8" w:hAnsi="CMR8" w:cs="CMR8"/>
          <w:sz w:val="16"/>
          <w:szCs w:val="16"/>
        </w:rPr>
        <w:t xml:space="preserve">) </w:t>
      </w:r>
      <w:r>
        <w:rPr>
          <w:rFonts w:ascii="CMTI10" w:hAnsi="CMTI10" w:cs="CMTI10"/>
        </w:rPr>
        <w:t xml:space="preserve">by _rst setting the </w:t>
      </w:r>
      <w:r>
        <w:rPr>
          <w:rFonts w:ascii="CMMI10" w:hAnsi="CMMI10" w:cs="CMMI10"/>
        </w:rPr>
        <w:t>X</w:t>
      </w:r>
      <w:r>
        <w:rPr>
          <w:rFonts w:ascii="CMMI8" w:hAnsi="CMMI8" w:cs="CMMI8"/>
          <w:sz w:val="16"/>
          <w:szCs w:val="16"/>
        </w:rPr>
        <w:t>k</w:t>
      </w:r>
      <w:r>
        <w:rPr>
          <w:rFonts w:ascii="CMTI10" w:hAnsi="CMTI10" w:cs="CMTI10"/>
        </w:rPr>
        <w:t xml:space="preserve">-th column of </w:t>
      </w:r>
      <w:r>
        <w:rPr>
          <w:rFonts w:ascii="CMMI10" w:hAnsi="CMMI10" w:cs="CMMI10"/>
        </w:rPr>
        <w:t>P</w:t>
      </w:r>
      <w:r>
        <w:rPr>
          <w:rFonts w:ascii="CMR8" w:hAnsi="CMR8" w:cs="CMR8"/>
          <w:sz w:val="16"/>
          <w:szCs w:val="16"/>
        </w:rPr>
        <w:t>(</w:t>
      </w:r>
      <w:r>
        <w:rPr>
          <w:rFonts w:ascii="CMMI8" w:hAnsi="CMMI8" w:cs="CMMI8"/>
          <w:sz w:val="16"/>
          <w:szCs w:val="16"/>
        </w:rPr>
        <w:t>k</w:t>
      </w:r>
      <w:r>
        <w:rPr>
          <w:rFonts w:ascii="CMR8" w:hAnsi="CMR8" w:cs="CMR8"/>
          <w:sz w:val="16"/>
          <w:szCs w:val="16"/>
        </w:rPr>
        <w:t xml:space="preserve">) </w:t>
      </w:r>
      <w:r>
        <w:rPr>
          <w:rFonts w:ascii="CMTI10" w:hAnsi="CMTI10" w:cs="CMTI10"/>
        </w:rPr>
        <w:t>to 0</w:t>
      </w:r>
    </w:p>
    <w:p w14:paraId="1B96B4FB" w14:textId="77777777" w:rsidR="00704AD2" w:rsidRDefault="00704AD2" w:rsidP="00704AD2">
      <w:pPr>
        <w:autoSpaceDE w:val="0"/>
        <w:autoSpaceDN w:val="0"/>
        <w:adjustRightInd w:val="0"/>
        <w:spacing w:after="0" w:line="240" w:lineRule="auto"/>
        <w:rPr>
          <w:rFonts w:ascii="CMTI10" w:hAnsi="CMTI10" w:cs="CMTI10"/>
        </w:rPr>
      </w:pPr>
      <w:r>
        <w:rPr>
          <w:rFonts w:ascii="CMTI10" w:hAnsi="CMTI10" w:cs="CMTI10"/>
        </w:rPr>
        <w:t xml:space="preserve">and then normalizing the rows to sum up to 1. Generate </w:t>
      </w:r>
      <w:r>
        <w:rPr>
          <w:rFonts w:ascii="CMMI10" w:hAnsi="CMMI10" w:cs="CMMI10"/>
        </w:rPr>
        <w:t>X</w:t>
      </w:r>
      <w:r>
        <w:rPr>
          <w:rFonts w:ascii="CMMI8" w:hAnsi="CMMI8" w:cs="CMMI8"/>
          <w:sz w:val="16"/>
          <w:szCs w:val="16"/>
        </w:rPr>
        <w:t>k</w:t>
      </w:r>
      <w:r>
        <w:rPr>
          <w:rFonts w:ascii="CMR8" w:hAnsi="CMR8" w:cs="CMR8"/>
          <w:sz w:val="16"/>
          <w:szCs w:val="16"/>
        </w:rPr>
        <w:t xml:space="preserve">+1 </w:t>
      </w:r>
      <w:r>
        <w:rPr>
          <w:rFonts w:ascii="CMTI10" w:hAnsi="CMTI10" w:cs="CMTI10"/>
        </w:rPr>
        <w:t>from the</w:t>
      </w:r>
    </w:p>
    <w:p w14:paraId="7FA9C5AA" w14:textId="77777777" w:rsidR="00704AD2" w:rsidRDefault="00704AD2" w:rsidP="00704AD2">
      <w:pPr>
        <w:autoSpaceDE w:val="0"/>
        <w:autoSpaceDN w:val="0"/>
        <w:adjustRightInd w:val="0"/>
        <w:spacing w:after="0" w:line="240" w:lineRule="auto"/>
        <w:rPr>
          <w:rFonts w:ascii="CMTI10" w:hAnsi="CMTI10" w:cs="CMTI10"/>
        </w:rPr>
      </w:pPr>
      <w:r>
        <w:rPr>
          <w:rFonts w:ascii="CMTI10" w:hAnsi="CMTI10" w:cs="CMTI10"/>
        </w:rPr>
        <w:t xml:space="preserve">distribution formed by the </w:t>
      </w:r>
      <w:r>
        <w:rPr>
          <w:rFonts w:ascii="CMMI10" w:hAnsi="CMMI10" w:cs="CMMI10"/>
        </w:rPr>
        <w:t>X</w:t>
      </w:r>
      <w:r>
        <w:rPr>
          <w:rFonts w:ascii="CMMI8" w:hAnsi="CMMI8" w:cs="CMMI8"/>
          <w:sz w:val="16"/>
          <w:szCs w:val="16"/>
        </w:rPr>
        <w:t>k</w:t>
      </w:r>
      <w:r>
        <w:rPr>
          <w:rFonts w:ascii="CMTI10" w:hAnsi="CMTI10" w:cs="CMTI10"/>
        </w:rPr>
        <w:t xml:space="preserve">-th row of </w:t>
      </w:r>
      <w:r>
        <w:rPr>
          <w:rFonts w:ascii="CMMI10" w:hAnsi="CMMI10" w:cs="CMMI10"/>
        </w:rPr>
        <w:t>P</w:t>
      </w:r>
      <w:r>
        <w:rPr>
          <w:rFonts w:ascii="CMR8" w:hAnsi="CMR8" w:cs="CMR8"/>
          <w:sz w:val="16"/>
          <w:szCs w:val="16"/>
        </w:rPr>
        <w:t>(</w:t>
      </w:r>
      <w:r>
        <w:rPr>
          <w:rFonts w:ascii="CMMI8" w:hAnsi="CMMI8" w:cs="CMMI8"/>
          <w:sz w:val="16"/>
          <w:szCs w:val="16"/>
        </w:rPr>
        <w:t>k</w:t>
      </w:r>
      <w:r>
        <w:rPr>
          <w:rFonts w:ascii="CMR8" w:hAnsi="CMR8" w:cs="CMR8"/>
          <w:sz w:val="16"/>
          <w:szCs w:val="16"/>
        </w:rPr>
        <w:t>)</w:t>
      </w:r>
      <w:r>
        <w:rPr>
          <w:rFonts w:ascii="CMTI10" w:hAnsi="CMTI10" w:cs="CMTI10"/>
        </w:rPr>
        <w:t>.</w:t>
      </w:r>
    </w:p>
    <w:p w14:paraId="2F110BB6" w14:textId="77777777" w:rsidR="00704AD2" w:rsidRDefault="00704AD2" w:rsidP="00704AD2">
      <w:pPr>
        <w:autoSpaceDE w:val="0"/>
        <w:autoSpaceDN w:val="0"/>
        <w:adjustRightInd w:val="0"/>
        <w:spacing w:after="0" w:line="240" w:lineRule="auto"/>
        <w:rPr>
          <w:rFonts w:ascii="CMTI10" w:hAnsi="CMTI10" w:cs="CMTI10"/>
        </w:rPr>
      </w:pPr>
      <w:r>
        <w:rPr>
          <w:rFonts w:ascii="CMTI10" w:hAnsi="CMTI10" w:cs="CMTI10"/>
        </w:rPr>
        <w:t xml:space="preserve">3. If </w:t>
      </w:r>
      <w:r>
        <w:rPr>
          <w:rFonts w:ascii="CMMI10" w:hAnsi="CMMI10" w:cs="CMMI10"/>
        </w:rPr>
        <w:t xml:space="preserve">k </w:t>
      </w:r>
      <w:r>
        <w:rPr>
          <w:rFonts w:ascii="CMR10" w:hAnsi="CMR10" w:cs="CMR10"/>
        </w:rPr>
        <w:t xml:space="preserve">= </w:t>
      </w:r>
      <w:r>
        <w:rPr>
          <w:rFonts w:ascii="CMMI10" w:hAnsi="CMMI10" w:cs="CMMI10"/>
        </w:rPr>
        <w:t>n</w:t>
      </w:r>
      <w:r>
        <w:rPr>
          <w:rFonts w:ascii="Calibri" w:eastAsia="Calibri" w:hAnsi="Calibri" w:cs="Calibri" w:hint="eastAsia"/>
        </w:rPr>
        <w:t>􀀀</w:t>
      </w:r>
      <w:r>
        <w:rPr>
          <w:rFonts w:ascii="CMR10" w:hAnsi="CMR10" w:cs="CMR10"/>
        </w:rPr>
        <w:t xml:space="preserve">1 </w:t>
      </w:r>
      <w:r>
        <w:rPr>
          <w:rFonts w:ascii="CMTI10" w:hAnsi="CMTI10" w:cs="CMTI10"/>
        </w:rPr>
        <w:t xml:space="preserve">then </w:t>
      </w:r>
      <w:r>
        <w:rPr>
          <w:rFonts w:ascii="CMBX10~58" w:hAnsi="CMBX10~58" w:cs="CMBX10~58"/>
        </w:rPr>
        <w:t>stop</w:t>
      </w:r>
      <w:r>
        <w:rPr>
          <w:rFonts w:ascii="CMTI10" w:hAnsi="CMTI10" w:cs="CMTI10"/>
        </w:rPr>
        <w:t xml:space="preserve">; otherwise set </w:t>
      </w:r>
      <w:r>
        <w:rPr>
          <w:rFonts w:ascii="CMMI10" w:hAnsi="CMMI10" w:cs="CMMI10"/>
        </w:rPr>
        <w:t xml:space="preserve">k </w:t>
      </w:r>
      <w:r>
        <w:rPr>
          <w:rFonts w:ascii="CMR10" w:hAnsi="CMR10" w:cs="CMR10"/>
        </w:rPr>
        <w:t xml:space="preserve">= </w:t>
      </w:r>
      <w:r>
        <w:rPr>
          <w:rFonts w:ascii="CMMI10" w:hAnsi="CMMI10" w:cs="CMMI10"/>
        </w:rPr>
        <w:t xml:space="preserve">k </w:t>
      </w:r>
      <w:r>
        <w:rPr>
          <w:rFonts w:ascii="CMR10" w:hAnsi="CMR10" w:cs="CMR10"/>
        </w:rPr>
        <w:t xml:space="preserve">+1 </w:t>
      </w:r>
      <w:r>
        <w:rPr>
          <w:rFonts w:ascii="CMTI10" w:hAnsi="CMTI10" w:cs="CMTI10"/>
        </w:rPr>
        <w:t>and reiterate from step 2.</w:t>
      </w:r>
    </w:p>
    <w:p w14:paraId="3BFB0FD2" w14:textId="77777777" w:rsidR="00704AD2" w:rsidRDefault="00704AD2" w:rsidP="00704AD2">
      <w:pPr>
        <w:autoSpaceDE w:val="0"/>
        <w:autoSpaceDN w:val="0"/>
        <w:adjustRightInd w:val="0"/>
        <w:spacing w:after="0" w:line="240" w:lineRule="auto"/>
        <w:rPr>
          <w:rFonts w:ascii="CMR10" w:hAnsi="CMR10" w:cs="CMR10"/>
        </w:rPr>
      </w:pPr>
      <w:r>
        <w:rPr>
          <w:rFonts w:ascii="CMR10" w:hAnsi="CMR10" w:cs="CMR10"/>
        </w:rPr>
        <w:t>It is important to realize that the updating formula remains the same; by</w:t>
      </w:r>
    </w:p>
    <w:p w14:paraId="299AC8CD" w14:textId="77777777" w:rsidR="00704AD2" w:rsidRDefault="00704AD2" w:rsidP="00704AD2">
      <w:pPr>
        <w:autoSpaceDE w:val="0"/>
        <w:autoSpaceDN w:val="0"/>
        <w:adjustRightInd w:val="0"/>
        <w:spacing w:after="0" w:line="240" w:lineRule="auto"/>
        <w:rPr>
          <w:rFonts w:ascii="CMR10" w:hAnsi="CMR10" w:cs="CMR10"/>
        </w:rPr>
      </w:pPr>
      <w:r>
        <w:rPr>
          <w:rFonts w:ascii="CMR10" w:hAnsi="CMR10" w:cs="CMR10"/>
        </w:rPr>
        <w:t xml:space="preserve">using Algorithm 4.1 we are merely </w:t>
      </w:r>
      <w:r>
        <w:rPr>
          <w:rFonts w:ascii="CMTI10" w:hAnsi="CMTI10" w:cs="CMTI10"/>
        </w:rPr>
        <w:t xml:space="preserve">speeding-up </w:t>
      </w:r>
      <w:r>
        <w:rPr>
          <w:rFonts w:ascii="CMR10" w:hAnsi="CMR10" w:cs="CMR10"/>
        </w:rPr>
        <w:t>our naive way of generating the</w:t>
      </w:r>
    </w:p>
    <w:p w14:paraId="32162E53" w14:textId="77777777" w:rsidR="00704AD2" w:rsidRDefault="00704AD2" w:rsidP="00704AD2">
      <w:pPr>
        <w:autoSpaceDE w:val="0"/>
        <w:autoSpaceDN w:val="0"/>
        <w:adjustRightInd w:val="0"/>
        <w:spacing w:after="0" w:line="240" w:lineRule="auto"/>
        <w:rPr>
          <w:rFonts w:ascii="CMMI8" w:hAnsi="CMMI8" w:cs="CMMI8"/>
          <w:sz w:val="16"/>
          <w:szCs w:val="16"/>
        </w:rPr>
      </w:pPr>
      <w:r>
        <w:rPr>
          <w:rFonts w:ascii="CMR10" w:hAnsi="CMR10" w:cs="CMR10"/>
        </w:rPr>
        <w:t xml:space="preserve">tours. Moreover, since we now only generate </w:t>
      </w:r>
      <w:r>
        <w:rPr>
          <w:rFonts w:ascii="CMTI10" w:hAnsi="CMTI10" w:cs="CMTI10"/>
        </w:rPr>
        <w:t>tours</w:t>
      </w:r>
      <w:r>
        <w:rPr>
          <w:rFonts w:ascii="CMR10" w:hAnsi="CMR10" w:cs="CMR10"/>
        </w:rPr>
        <w:t xml:space="preserve">, the updated value for </w:t>
      </w:r>
      <w:r>
        <w:rPr>
          <w:rFonts w:ascii="CMMI10" w:hAnsi="CMMI10" w:cs="CMMI10"/>
        </w:rPr>
        <w:t>p</w:t>
      </w:r>
      <w:r>
        <w:rPr>
          <w:rFonts w:ascii="CMMI8" w:hAnsi="CMMI8" w:cs="CMMI8"/>
          <w:sz w:val="16"/>
          <w:szCs w:val="16"/>
        </w:rPr>
        <w:t>ij</w:t>
      </w:r>
    </w:p>
    <w:p w14:paraId="17FBF56E" w14:textId="77777777" w:rsidR="00704AD2" w:rsidRDefault="00704AD2" w:rsidP="00704AD2">
      <w:pPr>
        <w:autoSpaceDE w:val="0"/>
        <w:autoSpaceDN w:val="0"/>
        <w:adjustRightInd w:val="0"/>
        <w:spacing w:after="0" w:line="240" w:lineRule="auto"/>
        <w:rPr>
          <w:rFonts w:ascii="CMR10" w:hAnsi="CMR10" w:cs="CMR10"/>
        </w:rPr>
      </w:pPr>
      <w:r>
        <w:rPr>
          <w:rFonts w:ascii="CMR10" w:hAnsi="CMR10" w:cs="CMR10"/>
        </w:rPr>
        <w:t>can be estimated as</w:t>
      </w:r>
    </w:p>
    <w:p w14:paraId="3803372E" w14:textId="77777777" w:rsidR="00704AD2" w:rsidRDefault="00704AD2" w:rsidP="00704AD2">
      <w:pPr>
        <w:autoSpaceDE w:val="0"/>
        <w:autoSpaceDN w:val="0"/>
        <w:adjustRightInd w:val="0"/>
        <w:spacing w:after="0" w:line="240" w:lineRule="auto"/>
        <w:rPr>
          <w:rFonts w:ascii="CMR10" w:hAnsi="CMR10" w:cs="CMR10"/>
        </w:rPr>
      </w:pPr>
      <w:r>
        <w:rPr>
          <w:rFonts w:ascii="CMEX10" w:hAnsi="CMEX10" w:cs="CMEX10"/>
        </w:rPr>
        <w:t>b</w:t>
      </w:r>
      <w:r>
        <w:rPr>
          <w:rFonts w:ascii="CMMI10" w:hAnsi="CMMI10" w:cs="CMMI10"/>
        </w:rPr>
        <w:t>p</w:t>
      </w:r>
      <w:r>
        <w:rPr>
          <w:rFonts w:ascii="CMMI8" w:hAnsi="CMMI8" w:cs="CMMI8"/>
          <w:sz w:val="16"/>
          <w:szCs w:val="16"/>
        </w:rPr>
        <w:t xml:space="preserve">ij </w:t>
      </w:r>
      <w:r>
        <w:rPr>
          <w:rFonts w:ascii="CMR10" w:hAnsi="CMR10" w:cs="CMR10"/>
        </w:rPr>
        <w:t>=</w:t>
      </w:r>
    </w:p>
    <w:p w14:paraId="6E68BEB8" w14:textId="77777777" w:rsidR="00704AD2" w:rsidRDefault="00704AD2" w:rsidP="00704AD2">
      <w:pPr>
        <w:autoSpaceDE w:val="0"/>
        <w:autoSpaceDN w:val="0"/>
        <w:adjustRightInd w:val="0"/>
        <w:spacing w:after="0" w:line="240" w:lineRule="auto"/>
        <w:rPr>
          <w:rFonts w:ascii="CMMI8" w:hAnsi="CMMI8" w:cs="CMMI8"/>
          <w:sz w:val="16"/>
          <w:szCs w:val="16"/>
        </w:rPr>
      </w:pPr>
      <w:r>
        <w:rPr>
          <w:rFonts w:ascii="CMEX10" w:hAnsi="CMEX10" w:cs="CMEX10"/>
        </w:rPr>
        <w:t>X</w:t>
      </w:r>
      <w:r>
        <w:rPr>
          <w:rFonts w:ascii="CMMI8" w:hAnsi="CMMI8" w:cs="CMMI8"/>
          <w:sz w:val="16"/>
          <w:szCs w:val="16"/>
        </w:rPr>
        <w:t>N</w:t>
      </w:r>
    </w:p>
    <w:p w14:paraId="43697EF9" w14:textId="77777777" w:rsidR="00704AD2" w:rsidRDefault="00704AD2" w:rsidP="00704AD2">
      <w:pPr>
        <w:autoSpaceDE w:val="0"/>
        <w:autoSpaceDN w:val="0"/>
        <w:adjustRightInd w:val="0"/>
        <w:spacing w:after="0" w:line="240" w:lineRule="auto"/>
        <w:rPr>
          <w:rFonts w:ascii="CMR8" w:hAnsi="CMR8" w:cs="CMR8"/>
          <w:sz w:val="16"/>
          <w:szCs w:val="16"/>
        </w:rPr>
      </w:pPr>
      <w:r>
        <w:rPr>
          <w:rFonts w:ascii="CMMI8" w:hAnsi="CMMI8" w:cs="CMMI8"/>
          <w:sz w:val="16"/>
          <w:szCs w:val="16"/>
        </w:rPr>
        <w:t>k</w:t>
      </w:r>
      <w:r>
        <w:rPr>
          <w:rFonts w:ascii="CMR8" w:hAnsi="CMR8" w:cs="CMR8"/>
          <w:sz w:val="16"/>
          <w:szCs w:val="16"/>
        </w:rPr>
        <w:t>=1</w:t>
      </w:r>
    </w:p>
    <w:p w14:paraId="4138E01D" w14:textId="77777777" w:rsidR="00704AD2" w:rsidRDefault="00704AD2" w:rsidP="00704AD2">
      <w:pPr>
        <w:autoSpaceDE w:val="0"/>
        <w:autoSpaceDN w:val="0"/>
        <w:adjustRightInd w:val="0"/>
        <w:spacing w:after="0" w:line="240" w:lineRule="auto"/>
        <w:rPr>
          <w:rFonts w:ascii="CMSY8" w:hAnsi="CMSY8" w:cs="CMSY8"/>
          <w:sz w:val="16"/>
          <w:szCs w:val="16"/>
        </w:rPr>
      </w:pPr>
      <w:r>
        <w:rPr>
          <w:rFonts w:ascii="CMMI10" w:hAnsi="CMMI10" w:cs="CMMI10"/>
        </w:rPr>
        <w:t>I</w:t>
      </w:r>
      <w:r>
        <w:rPr>
          <w:rFonts w:ascii="CMSY8" w:hAnsi="CMSY8" w:cs="CMSY8"/>
          <w:sz w:val="16"/>
          <w:szCs w:val="16"/>
        </w:rPr>
        <w:t>f</w:t>
      </w:r>
      <w:r>
        <w:rPr>
          <w:rFonts w:ascii="CMMI8" w:hAnsi="CMMI8" w:cs="CMMI8"/>
          <w:sz w:val="16"/>
          <w:szCs w:val="16"/>
        </w:rPr>
        <w:t>S</w:t>
      </w:r>
      <w:r>
        <w:rPr>
          <w:rFonts w:ascii="CMR8" w:hAnsi="CMR8" w:cs="CMR8"/>
          <w:sz w:val="16"/>
          <w:szCs w:val="16"/>
        </w:rPr>
        <w:t>(</w:t>
      </w:r>
      <w:r>
        <w:rPr>
          <w:rFonts w:ascii="Calibri" w:eastAsia="Calibri" w:hAnsi="Calibri" w:cs="Calibri" w:hint="eastAsia"/>
          <w:sz w:val="2"/>
          <w:szCs w:val="2"/>
        </w:rPr>
        <w:t>􀀀</w:t>
      </w:r>
      <w:r>
        <w:rPr>
          <w:rFonts w:ascii="A" w:hAnsi="A" w:cs="A"/>
          <w:sz w:val="2"/>
          <w:szCs w:val="2"/>
        </w:rPr>
        <w:t xml:space="preserve"> </w:t>
      </w:r>
      <w:r>
        <w:rPr>
          <w:rFonts w:ascii="CMMI6" w:hAnsi="CMMI6" w:cs="CMMI6"/>
          <w:sz w:val="12"/>
          <w:szCs w:val="12"/>
        </w:rPr>
        <w:t>k</w:t>
      </w:r>
      <w:r>
        <w:rPr>
          <w:rFonts w:ascii="CMR8" w:hAnsi="CMR8" w:cs="CMR8"/>
          <w:sz w:val="16"/>
          <w:szCs w:val="16"/>
        </w:rPr>
        <w:t>)</w:t>
      </w:r>
      <w:r>
        <w:rPr>
          <w:rFonts w:ascii="CMSY8" w:hAnsi="CMSY8" w:cs="CMSY8"/>
          <w:sz w:val="16"/>
          <w:szCs w:val="16"/>
        </w:rPr>
        <w:t xml:space="preserve">_g </w:t>
      </w:r>
      <w:r>
        <w:rPr>
          <w:rFonts w:ascii="CMMI10" w:hAnsi="CMMI10" w:cs="CMMI10"/>
        </w:rPr>
        <w:t>I</w:t>
      </w:r>
      <w:r>
        <w:rPr>
          <w:rFonts w:ascii="CMSY8" w:hAnsi="CMSY8" w:cs="CMSY8"/>
          <w:sz w:val="16"/>
          <w:szCs w:val="16"/>
        </w:rPr>
        <w:t>f</w:t>
      </w:r>
      <w:r>
        <w:rPr>
          <w:rFonts w:ascii="Calibri" w:eastAsia="Calibri" w:hAnsi="Calibri" w:cs="Calibri" w:hint="eastAsia"/>
          <w:sz w:val="2"/>
          <w:szCs w:val="2"/>
        </w:rPr>
        <w:t>􀀀</w:t>
      </w:r>
      <w:r>
        <w:rPr>
          <w:rFonts w:ascii="A" w:hAnsi="A" w:cs="A"/>
          <w:sz w:val="2"/>
          <w:szCs w:val="2"/>
        </w:rPr>
        <w:t xml:space="preserve"> </w:t>
      </w:r>
      <w:r>
        <w:rPr>
          <w:rFonts w:ascii="CMMI6" w:hAnsi="CMMI6" w:cs="CMMI6"/>
          <w:sz w:val="12"/>
          <w:szCs w:val="12"/>
        </w:rPr>
        <w:t>k</w:t>
      </w:r>
      <w:r>
        <w:rPr>
          <w:rFonts w:ascii="CMSY8" w:hAnsi="CMSY8" w:cs="CMSY8"/>
          <w:sz w:val="16"/>
          <w:szCs w:val="16"/>
        </w:rPr>
        <w:t>2X</w:t>
      </w:r>
      <w:r>
        <w:rPr>
          <w:rFonts w:ascii="CMMI6" w:hAnsi="CMMI6" w:cs="CMMI6"/>
          <w:sz w:val="12"/>
          <w:szCs w:val="12"/>
        </w:rPr>
        <w:t>ij</w:t>
      </w:r>
      <w:r>
        <w:rPr>
          <w:rFonts w:ascii="CMSY8" w:hAnsi="CMSY8" w:cs="CMSY8"/>
          <w:sz w:val="16"/>
          <w:szCs w:val="16"/>
        </w:rPr>
        <w:t>g</w:t>
      </w:r>
    </w:p>
    <w:p w14:paraId="3DFA8137" w14:textId="77777777" w:rsidR="00704AD2" w:rsidRDefault="00704AD2" w:rsidP="00704AD2">
      <w:pPr>
        <w:autoSpaceDE w:val="0"/>
        <w:autoSpaceDN w:val="0"/>
        <w:adjustRightInd w:val="0"/>
        <w:spacing w:after="0" w:line="240" w:lineRule="auto"/>
        <w:rPr>
          <w:rFonts w:ascii="CMMI8" w:hAnsi="CMMI8" w:cs="CMMI8"/>
          <w:sz w:val="16"/>
          <w:szCs w:val="16"/>
        </w:rPr>
      </w:pPr>
      <w:r>
        <w:rPr>
          <w:rFonts w:ascii="CMEX10" w:hAnsi="CMEX10" w:cs="CMEX10"/>
        </w:rPr>
        <w:t>X</w:t>
      </w:r>
      <w:r>
        <w:rPr>
          <w:rFonts w:ascii="CMMI8" w:hAnsi="CMMI8" w:cs="CMMI8"/>
          <w:sz w:val="16"/>
          <w:szCs w:val="16"/>
        </w:rPr>
        <w:t>N</w:t>
      </w:r>
    </w:p>
    <w:p w14:paraId="4E3BFC29" w14:textId="77777777" w:rsidR="00704AD2" w:rsidRDefault="00704AD2" w:rsidP="00704AD2">
      <w:pPr>
        <w:autoSpaceDE w:val="0"/>
        <w:autoSpaceDN w:val="0"/>
        <w:adjustRightInd w:val="0"/>
        <w:spacing w:after="0" w:line="240" w:lineRule="auto"/>
        <w:rPr>
          <w:rFonts w:ascii="CMR8" w:hAnsi="CMR8" w:cs="CMR8"/>
          <w:sz w:val="16"/>
          <w:szCs w:val="16"/>
        </w:rPr>
      </w:pPr>
      <w:r>
        <w:rPr>
          <w:rFonts w:ascii="CMMI8" w:hAnsi="CMMI8" w:cs="CMMI8"/>
          <w:sz w:val="16"/>
          <w:szCs w:val="16"/>
        </w:rPr>
        <w:t>k</w:t>
      </w:r>
      <w:r>
        <w:rPr>
          <w:rFonts w:ascii="CMR8" w:hAnsi="CMR8" w:cs="CMR8"/>
          <w:sz w:val="16"/>
          <w:szCs w:val="16"/>
        </w:rPr>
        <w:t>=1</w:t>
      </w:r>
    </w:p>
    <w:p w14:paraId="6E45A149" w14:textId="77777777" w:rsidR="00704AD2" w:rsidRDefault="00704AD2" w:rsidP="00704AD2">
      <w:pPr>
        <w:autoSpaceDE w:val="0"/>
        <w:autoSpaceDN w:val="0"/>
        <w:adjustRightInd w:val="0"/>
        <w:spacing w:after="0" w:line="240" w:lineRule="auto"/>
        <w:rPr>
          <w:rFonts w:ascii="CMSY8" w:hAnsi="CMSY8" w:cs="CMSY8"/>
          <w:sz w:val="16"/>
          <w:szCs w:val="16"/>
        </w:rPr>
      </w:pPr>
      <w:r>
        <w:rPr>
          <w:rFonts w:ascii="CMMI10" w:hAnsi="CMMI10" w:cs="CMMI10"/>
        </w:rPr>
        <w:t>I</w:t>
      </w:r>
      <w:r>
        <w:rPr>
          <w:rFonts w:ascii="CMSY8" w:hAnsi="CMSY8" w:cs="CMSY8"/>
          <w:sz w:val="16"/>
          <w:szCs w:val="16"/>
        </w:rPr>
        <w:t>f</w:t>
      </w:r>
      <w:r>
        <w:rPr>
          <w:rFonts w:ascii="CMMI8" w:hAnsi="CMMI8" w:cs="CMMI8"/>
          <w:sz w:val="16"/>
          <w:szCs w:val="16"/>
        </w:rPr>
        <w:t>S</w:t>
      </w:r>
      <w:r>
        <w:rPr>
          <w:rFonts w:ascii="CMR8" w:hAnsi="CMR8" w:cs="CMR8"/>
          <w:sz w:val="16"/>
          <w:szCs w:val="16"/>
        </w:rPr>
        <w:t>(</w:t>
      </w:r>
      <w:r>
        <w:rPr>
          <w:rFonts w:ascii="Calibri" w:eastAsia="Calibri" w:hAnsi="Calibri" w:cs="Calibri" w:hint="eastAsia"/>
          <w:sz w:val="2"/>
          <w:szCs w:val="2"/>
        </w:rPr>
        <w:t>􀀀</w:t>
      </w:r>
      <w:r>
        <w:rPr>
          <w:rFonts w:ascii="A" w:hAnsi="A" w:cs="A"/>
          <w:sz w:val="2"/>
          <w:szCs w:val="2"/>
        </w:rPr>
        <w:t xml:space="preserve"> </w:t>
      </w:r>
      <w:r>
        <w:rPr>
          <w:rFonts w:ascii="CMMI6" w:hAnsi="CMMI6" w:cs="CMMI6"/>
          <w:sz w:val="12"/>
          <w:szCs w:val="12"/>
        </w:rPr>
        <w:t>k</w:t>
      </w:r>
      <w:r>
        <w:rPr>
          <w:rFonts w:ascii="CMR8" w:hAnsi="CMR8" w:cs="CMR8"/>
          <w:sz w:val="16"/>
          <w:szCs w:val="16"/>
        </w:rPr>
        <w:t>)</w:t>
      </w:r>
      <w:r>
        <w:rPr>
          <w:rFonts w:ascii="CMSY8" w:hAnsi="CMSY8" w:cs="CMSY8"/>
          <w:sz w:val="16"/>
          <w:szCs w:val="16"/>
        </w:rPr>
        <w:t>_g</w:t>
      </w:r>
    </w:p>
    <w:p w14:paraId="0049590C" w14:textId="77777777" w:rsidR="00704AD2" w:rsidRDefault="00704AD2" w:rsidP="00704AD2">
      <w:pPr>
        <w:autoSpaceDE w:val="0"/>
        <w:autoSpaceDN w:val="0"/>
        <w:adjustRightInd w:val="0"/>
        <w:spacing w:after="0" w:line="240" w:lineRule="auto"/>
        <w:rPr>
          <w:rFonts w:ascii="CMR10" w:hAnsi="CMR10" w:cs="CMR10"/>
        </w:rPr>
      </w:pPr>
      <w:r>
        <w:rPr>
          <w:rFonts w:ascii="CMMI10" w:hAnsi="CMMI10" w:cs="CMMI10"/>
        </w:rPr>
        <w:t xml:space="preserve">; </w:t>
      </w:r>
      <w:r>
        <w:rPr>
          <w:rFonts w:ascii="CMR10" w:hAnsi="CMR10" w:cs="CMR10"/>
        </w:rPr>
        <w:t>(49)</w:t>
      </w:r>
    </w:p>
    <w:p w14:paraId="28F4E3D9" w14:textId="33179F51" w:rsidR="00704AD2" w:rsidRDefault="00704AD2" w:rsidP="00704AD2">
      <w:pPr>
        <w:rPr>
          <w:rFonts w:ascii="CMR10" w:hAnsi="CMR10" w:cs="CMR10"/>
        </w:rPr>
      </w:pPr>
      <w:r>
        <w:rPr>
          <w:rFonts w:ascii="CMR10" w:hAnsi="CMR10" w:cs="CMR10"/>
        </w:rPr>
        <w:t xml:space="preserve">where </w:t>
      </w:r>
      <w:r>
        <w:rPr>
          <w:rFonts w:ascii="CMSY10" w:hAnsi="CMSY10" w:cs="CMSY10"/>
        </w:rPr>
        <w:t>X</w:t>
      </w:r>
      <w:r>
        <w:rPr>
          <w:rFonts w:ascii="CMMI8" w:hAnsi="CMMI8" w:cs="CMMI8"/>
          <w:sz w:val="16"/>
          <w:szCs w:val="16"/>
        </w:rPr>
        <w:t xml:space="preserve">ij </w:t>
      </w:r>
      <w:r>
        <w:rPr>
          <w:rFonts w:ascii="CMR10" w:hAnsi="CMR10" w:cs="CMR10"/>
        </w:rPr>
        <w:t xml:space="preserve">is the set of tours in which the transition from </w:t>
      </w:r>
      <w:r>
        <w:rPr>
          <w:rFonts w:ascii="CMMI10" w:hAnsi="CMMI10" w:cs="CMMI10"/>
        </w:rPr>
        <w:t xml:space="preserve">i </w:t>
      </w:r>
      <w:r>
        <w:rPr>
          <w:rFonts w:ascii="CMR10" w:hAnsi="CMR10" w:cs="CMR10"/>
        </w:rPr>
        <w:t>to</w:t>
      </w:r>
    </w:p>
    <w:p w14:paraId="2C47A2F8" w14:textId="49BB3BBA" w:rsidR="00704AD2" w:rsidRDefault="000E6D8F" w:rsidP="00704AD2">
      <w:pPr>
        <w:rPr>
          <w:rFonts w:ascii="CMR10" w:hAnsi="CMR10" w:cs="CMR10"/>
        </w:rPr>
      </w:pPr>
      <w:r>
        <w:rPr>
          <w:rFonts w:ascii="CMR10" w:hAnsi="CMR10" w:cs="CMR10"/>
          <w:noProof/>
        </w:rPr>
        <w:drawing>
          <wp:inline distT="0" distB="0" distL="0" distR="0" wp14:anchorId="3745833E" wp14:editId="491A79F4">
            <wp:extent cx="3856750" cy="2887884"/>
            <wp:effectExtent l="0" t="0" r="0" b="8255"/>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3859034" cy="2889594"/>
                    </a:xfrm>
                    <a:prstGeom prst="rect">
                      <a:avLst/>
                    </a:prstGeom>
                    <a:noFill/>
                    <a:ln>
                      <a:noFill/>
                    </a:ln>
                  </pic:spPr>
                </pic:pic>
              </a:graphicData>
            </a:graphic>
          </wp:inline>
        </w:drawing>
      </w:r>
      <w:bookmarkStart w:id="0" w:name="_GoBack"/>
      <w:bookmarkEnd w:id="0"/>
    </w:p>
    <w:p w14:paraId="6C4CFB03" w14:textId="60469DA5" w:rsidR="00704AD2" w:rsidRDefault="00704AD2" w:rsidP="00704AD2">
      <w:pPr>
        <w:rPr>
          <w:rFonts w:ascii="CMR10" w:hAnsi="CMR10" w:cs="CMR10"/>
        </w:rPr>
      </w:pPr>
    </w:p>
    <w:p w14:paraId="101AB104" w14:textId="6B059368" w:rsidR="00704AD2" w:rsidRDefault="00704AD2" w:rsidP="00704AD2">
      <w:pPr>
        <w:rPr>
          <w:rFonts w:ascii="CMR10" w:hAnsi="CMR10" w:cs="CMR10"/>
        </w:rPr>
      </w:pPr>
    </w:p>
    <w:p w14:paraId="4FF4FC62" w14:textId="77777777" w:rsidR="00704AD2" w:rsidRDefault="00704AD2" w:rsidP="00704AD2"/>
    <w:p w14:paraId="7957A2A3" w14:textId="0E667056" w:rsidR="00D60DE9" w:rsidRDefault="00D60DE9" w:rsidP="00D60DE9">
      <w:r>
        <w:t>Question 2 quelques premières réflexions…</w:t>
      </w:r>
      <w:r>
        <w:br/>
      </w:r>
      <w:r>
        <w:br/>
        <w:t>- x : une</w:t>
      </w:r>
      <w:r w:rsidRPr="00CF0F8F">
        <w:t xml:space="preserve"> </w:t>
      </w:r>
      <w:r>
        <w:t xml:space="preserve">solution possible c’est-à-dire un ensemble de n billes ordonnées choisies parmi m couleurs </w:t>
      </w:r>
      <w:r w:rsidRPr="00D60DE9">
        <w:rPr>
          <w:b/>
          <w:bCs/>
        </w:rPr>
        <w:t>(tirage sans remise)</w:t>
      </w:r>
      <w:r>
        <w:br/>
        <w:t xml:space="preserve">- </w:t>
      </w:r>
      <w:r w:rsidRPr="00CF0F8F">
        <w:t xml:space="preserve">X : </w:t>
      </w:r>
      <w:r>
        <w:t xml:space="preserve">ensemble des solutions possibles (le nombre total de possibilités est </w:t>
      </w:r>
      <w:r w:rsidRPr="00D60DE9">
        <w:rPr>
          <w:b/>
          <w:bCs/>
        </w:rPr>
        <w:t>n parmi m</w:t>
      </w:r>
      <w:r>
        <w:t xml:space="preserve">). </w:t>
      </w:r>
      <w:r>
        <w:br/>
        <w:t xml:space="preserve">- S : </w:t>
      </w:r>
      <w:r w:rsidR="00776ADA">
        <w:t>idem</w:t>
      </w:r>
      <w:r w:rsidR="00776ADA">
        <w:br/>
      </w:r>
      <w:r>
        <w:t xml:space="preserve">- v : </w:t>
      </w:r>
      <w:r w:rsidR="00776ADA">
        <w:t>idem</w:t>
      </w:r>
      <w:r>
        <w:t xml:space="preserve"> </w:t>
      </w:r>
      <w:r w:rsidR="00776ADA">
        <w:br/>
      </w:r>
      <w:r>
        <w:t xml:space="preserve">- f : la famille de lois sur l’ensemble X : </w:t>
      </w:r>
    </w:p>
    <w:p w14:paraId="6C9CDED6" w14:textId="1B823DDE" w:rsidR="00776ADA" w:rsidRPr="0080191A" w:rsidRDefault="00D60DE9" w:rsidP="00776ADA">
      <w:pPr>
        <w:pStyle w:val="Paragraphedeliste"/>
        <w:numPr>
          <w:ilvl w:val="0"/>
          <w:numId w:val="8"/>
        </w:numPr>
        <w:rPr>
          <w:b/>
          <w:bCs/>
        </w:rPr>
      </w:pPr>
      <w:r>
        <w:t xml:space="preserve">Dans la question 2), </w:t>
      </w:r>
      <w:r w:rsidR="00776ADA">
        <w:t xml:space="preserve">du projet, chaque X_i appartenant à X est généré à chaque étape t en échantillonnant </w:t>
      </w:r>
      <w:r w:rsidR="00776ADA" w:rsidRPr="00776ADA">
        <w:rPr>
          <w:strike/>
        </w:rPr>
        <w:t>indépendamment pour chaque ligne i (c’est-à-dire chaque bille)</w:t>
      </w:r>
      <w:r w:rsidR="00776ADA">
        <w:t xml:space="preserve"> </w:t>
      </w:r>
      <w:r w:rsidR="00776ADA" w:rsidRPr="0080191A">
        <w:rPr>
          <w:b/>
          <w:bCs/>
        </w:rPr>
        <w:t xml:space="preserve">pour la première bille 1 une couleur avec la probabilité P_t_hat_[1,j]. Soit j0 l’indice de la couleur tirée : pour la bille 2, on tire une couleur avec la probabilité P_t_hat_[2,j]/somme sur k différent de j0 (P_t_hat_[2,k]) si j </w:t>
      </w:r>
      <w:r w:rsidR="00776ADA" w:rsidRPr="0080191A">
        <w:rPr>
          <w:rStyle w:val="e24kjd"/>
          <w:b/>
          <w:bCs/>
        </w:rPr>
        <w:t>≠</w:t>
      </w:r>
      <w:r w:rsidR="00776ADA" w:rsidRPr="0080191A">
        <w:rPr>
          <w:b/>
          <w:bCs/>
        </w:rPr>
        <w:t xml:space="preserve"> j0 et 0 si j = j0</w:t>
      </w:r>
    </w:p>
    <w:p w14:paraId="5F5B667A" w14:textId="359D46AF" w:rsidR="00E723F8" w:rsidRDefault="00E723F8">
      <w:r>
        <w:br w:type="page"/>
      </w:r>
    </w:p>
    <w:p w14:paraId="51F23FF0" w14:textId="34DF92EB" w:rsidR="00E723F8" w:rsidRPr="00C13F70" w:rsidRDefault="00E723F8" w:rsidP="00E723F8">
      <w:pPr>
        <w:rPr>
          <w:b/>
          <w:bCs/>
        </w:rPr>
      </w:pPr>
      <w:r>
        <w:rPr>
          <w:b/>
          <w:bCs/>
        </w:rPr>
        <w:lastRenderedPageBreak/>
        <w:t>Rapport</w:t>
      </w:r>
    </w:p>
    <w:p w14:paraId="558BB42D" w14:textId="5123519D" w:rsidR="00E723F8" w:rsidRDefault="00E723F8" w:rsidP="00E723F8">
      <w:r>
        <w:t xml:space="preserve">La méthode de cross-entropy (CE) est ici utilisée pour résoudre un problème complexe d’optimisation combinatoire : le jeu du mastermind. </w:t>
      </w:r>
    </w:p>
    <w:p w14:paraId="0CE590FD" w14:textId="545409B4" w:rsidR="00A3483B" w:rsidRDefault="00E723F8" w:rsidP="00A3483B">
      <w:pPr>
        <w:pStyle w:val="Paragraphedeliste"/>
        <w:numPr>
          <w:ilvl w:val="0"/>
          <w:numId w:val="4"/>
        </w:numPr>
        <w:rPr>
          <w:b/>
          <w:bCs/>
        </w:rPr>
      </w:pPr>
      <w:r w:rsidRPr="00A3483B">
        <w:rPr>
          <w:b/>
          <w:bCs/>
        </w:rPr>
        <w:t>Optimisation par Cross-Entropy </w:t>
      </w:r>
    </w:p>
    <w:p w14:paraId="37051EE6" w14:textId="77777777" w:rsidR="00A3483B" w:rsidRDefault="00A3483B" w:rsidP="00A3483B">
      <w:pPr>
        <w:pStyle w:val="Paragraphedeliste"/>
        <w:rPr>
          <w:b/>
          <w:bCs/>
        </w:rPr>
      </w:pPr>
    </w:p>
    <w:p w14:paraId="0A913072" w14:textId="301FF057" w:rsidR="00E723F8" w:rsidRPr="00A3483B" w:rsidRDefault="00A3483B" w:rsidP="00A3483B">
      <w:pPr>
        <w:pStyle w:val="Paragraphedeliste"/>
        <w:numPr>
          <w:ilvl w:val="0"/>
          <w:numId w:val="5"/>
        </w:numPr>
        <w:rPr>
          <w:b/>
          <w:bCs/>
        </w:rPr>
      </w:pPr>
      <w:r>
        <w:rPr>
          <w:b/>
          <w:bCs/>
        </w:rPr>
        <w:t>P</w:t>
      </w:r>
      <w:r w:rsidR="00E723F8" w:rsidRPr="00A3483B">
        <w:rPr>
          <w:b/>
          <w:bCs/>
        </w:rPr>
        <w:t>rincipe général</w:t>
      </w:r>
    </w:p>
    <w:p w14:paraId="7EFC3F1B" w14:textId="4829BCB5" w:rsidR="00E723F8" w:rsidRDefault="00E723F8" w:rsidP="00E723F8">
      <w:r>
        <w:t xml:space="preserve">L’objectif est de </w:t>
      </w:r>
      <w:r w:rsidR="009D723A">
        <w:t>de trouver le maximum d’</w:t>
      </w:r>
      <w:r>
        <w:t xml:space="preserve">une fonction de performance S(x) sur tous les états x dans un ensemble X. </w:t>
      </w:r>
    </w:p>
    <w:p w14:paraId="2E0DE9C4" w14:textId="77777777" w:rsidR="00E723F8" w:rsidRDefault="00E723F8" w:rsidP="00E723F8">
      <w:r>
        <w:rPr>
          <w:noProof/>
        </w:rPr>
        <w:drawing>
          <wp:inline distT="0" distB="0" distL="0" distR="0" wp14:anchorId="6BD4613D" wp14:editId="4DA3590B">
            <wp:extent cx="1498600" cy="323850"/>
            <wp:effectExtent l="0" t="0" r="6350" b="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98600" cy="323850"/>
                    </a:xfrm>
                    <a:prstGeom prst="rect">
                      <a:avLst/>
                    </a:prstGeom>
                    <a:noFill/>
                    <a:ln>
                      <a:noFill/>
                    </a:ln>
                  </pic:spPr>
                </pic:pic>
              </a:graphicData>
            </a:graphic>
          </wp:inline>
        </w:drawing>
      </w:r>
    </w:p>
    <w:p w14:paraId="188E5DE6" w14:textId="78965277" w:rsidR="009D723A" w:rsidRDefault="00E723F8" w:rsidP="009D723A">
      <w:pPr>
        <w:rPr>
          <w:rFonts w:ascii="CMR10" w:hAnsi="CMR10" w:cs="CMR10"/>
        </w:rPr>
      </w:pPr>
      <w:r>
        <w:t xml:space="preserve">Le « problème stochastique associé » (associated stochastic problem, ASP) à notre problème, déterministe, est le suivant : </w:t>
      </w:r>
      <w:r>
        <w:br/>
      </w:r>
      <w:r>
        <w:br/>
      </w:r>
      <w:r>
        <w:rPr>
          <w:noProof/>
        </w:rPr>
        <w:drawing>
          <wp:inline distT="0" distB="0" distL="0" distR="0" wp14:anchorId="16F4D02C" wp14:editId="48E2EBA5">
            <wp:extent cx="2787650" cy="279400"/>
            <wp:effectExtent l="0" t="0" r="0" b="635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87650" cy="279400"/>
                    </a:xfrm>
                    <a:prstGeom prst="rect">
                      <a:avLst/>
                    </a:prstGeom>
                    <a:noFill/>
                    <a:ln>
                      <a:noFill/>
                    </a:ln>
                  </pic:spPr>
                </pic:pic>
              </a:graphicData>
            </a:graphic>
          </wp:inline>
        </w:drawing>
      </w:r>
      <w:r w:rsidR="009D723A">
        <w:t xml:space="preserve">pour un certain u appartenant à V, </w:t>
      </w:r>
      <w:r>
        <w:t xml:space="preserve">avec </w:t>
      </w:r>
      <w:r>
        <w:rPr>
          <w:noProof/>
        </w:rPr>
        <w:drawing>
          <wp:inline distT="0" distB="0" distL="0" distR="0" wp14:anchorId="1EE11792" wp14:editId="3C520E03">
            <wp:extent cx="908050" cy="171450"/>
            <wp:effectExtent l="0" t="0" r="6350" b="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08050" cy="171450"/>
                    </a:xfrm>
                    <a:prstGeom prst="rect">
                      <a:avLst/>
                    </a:prstGeom>
                    <a:noFill/>
                    <a:ln>
                      <a:noFill/>
                    </a:ln>
                  </pic:spPr>
                </pic:pic>
              </a:graphicData>
            </a:graphic>
          </wp:inline>
        </w:drawing>
      </w:r>
      <w:r>
        <w:t xml:space="preserve"> une famille de densités sur l'ensemble X</w:t>
      </w:r>
      <w:r w:rsidR="009D723A">
        <w:t xml:space="preserve"> paramétrisées par un vecteur de réels appelé v</w:t>
      </w:r>
      <w:r>
        <w:t xml:space="preserve">. </w:t>
      </w:r>
    </w:p>
    <w:p w14:paraId="1D9329A0" w14:textId="480F932F" w:rsidR="00E723F8" w:rsidRPr="00A3483B" w:rsidRDefault="00E723F8" w:rsidP="00E723F8">
      <w:pPr>
        <w:rPr>
          <w:b/>
          <w:bCs/>
        </w:rPr>
      </w:pPr>
      <w:r>
        <w:t xml:space="preserve">L’idée de l’algorithme est de définir une suite de couples </w:t>
      </w:r>
      <w:r>
        <w:rPr>
          <w:noProof/>
        </w:rPr>
        <w:drawing>
          <wp:inline distT="0" distB="0" distL="0" distR="0" wp14:anchorId="7971BE84" wp14:editId="1BA6C0AC">
            <wp:extent cx="520700" cy="203200"/>
            <wp:effectExtent l="0" t="0" r="0" b="6350"/>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0700" cy="203200"/>
                    </a:xfrm>
                    <a:prstGeom prst="rect">
                      <a:avLst/>
                    </a:prstGeom>
                    <a:noFill/>
                    <a:ln>
                      <a:noFill/>
                    </a:ln>
                  </pic:spPr>
                </pic:pic>
              </a:graphicData>
            </a:graphic>
          </wp:inline>
        </w:drawing>
      </w:r>
      <w:r>
        <w:t xml:space="preserve"> qui converge rapidement vers </w:t>
      </w:r>
      <w:r>
        <w:rPr>
          <w:noProof/>
        </w:rPr>
        <w:drawing>
          <wp:inline distT="0" distB="0" distL="0" distR="0" wp14:anchorId="673A3D8E" wp14:editId="40585DD5">
            <wp:extent cx="457200" cy="196850"/>
            <wp:effectExtent l="0" t="0" r="0" b="0"/>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7200" cy="196850"/>
                    </a:xfrm>
                    <a:prstGeom prst="rect">
                      <a:avLst/>
                    </a:prstGeom>
                    <a:noFill/>
                    <a:ln>
                      <a:noFill/>
                    </a:ln>
                  </pic:spPr>
                </pic:pic>
              </a:graphicData>
            </a:graphic>
          </wp:inline>
        </w:drawing>
      </w:r>
    </w:p>
    <w:p w14:paraId="039B044F" w14:textId="7571EB63" w:rsidR="00E723F8" w:rsidRPr="00A3483B" w:rsidRDefault="00A3483B" w:rsidP="00A3483B">
      <w:pPr>
        <w:pStyle w:val="Paragraphedeliste"/>
        <w:numPr>
          <w:ilvl w:val="0"/>
          <w:numId w:val="5"/>
        </w:numPr>
        <w:rPr>
          <w:b/>
          <w:bCs/>
        </w:rPr>
      </w:pPr>
      <w:r w:rsidRPr="00A3483B">
        <w:rPr>
          <w:b/>
          <w:bCs/>
        </w:rPr>
        <w:t>Algorithme</w:t>
      </w:r>
    </w:p>
    <w:p w14:paraId="2E6035B1" w14:textId="77777777" w:rsidR="00A3483B" w:rsidRDefault="00A3483B" w:rsidP="00A3483B">
      <w:pPr>
        <w:pStyle w:val="Paragraphedeliste"/>
      </w:pPr>
    </w:p>
    <w:p w14:paraId="3FAF1871" w14:textId="187EA78C" w:rsidR="00E723F8" w:rsidRDefault="00390179" w:rsidP="00390179">
      <w:pPr>
        <w:pStyle w:val="Paragraphedeliste"/>
        <w:numPr>
          <w:ilvl w:val="0"/>
          <w:numId w:val="3"/>
        </w:numPr>
      </w:pPr>
      <w:r>
        <w:t>[Initialisation]</w:t>
      </w:r>
      <w:r w:rsidR="00E723F8">
        <w:t xml:space="preserve"> Choisir v_0_hat. Fixer t = 1</w:t>
      </w:r>
    </w:p>
    <w:p w14:paraId="7D132DD3" w14:textId="77777777" w:rsidR="00390179" w:rsidRDefault="00E723F8" w:rsidP="00E723F8">
      <w:pPr>
        <w:pStyle w:val="Paragraphedeliste"/>
        <w:numPr>
          <w:ilvl w:val="0"/>
          <w:numId w:val="3"/>
        </w:numPr>
      </w:pPr>
      <w:r>
        <w:t xml:space="preserve">Générez un échantillon X_1, ..., X_N à partir de la densité </w:t>
      </w:r>
      <w:r>
        <w:rPr>
          <w:noProof/>
        </w:rPr>
        <w:drawing>
          <wp:inline distT="0" distB="0" distL="0" distR="0" wp14:anchorId="110965EB" wp14:editId="3097A151">
            <wp:extent cx="571500" cy="196850"/>
            <wp:effectExtent l="0" t="0" r="0" b="0"/>
            <wp:docPr id="43" name="Imag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1500" cy="196850"/>
                    </a:xfrm>
                    <a:prstGeom prst="rect">
                      <a:avLst/>
                    </a:prstGeom>
                    <a:noFill/>
                    <a:ln>
                      <a:noFill/>
                    </a:ln>
                  </pic:spPr>
                </pic:pic>
              </a:graphicData>
            </a:graphic>
          </wp:inline>
        </w:drawing>
      </w:r>
      <w:r>
        <w:t xml:space="preserve"> et calculer </w:t>
      </w:r>
    </w:p>
    <w:p w14:paraId="3B49708E" w14:textId="03562072" w:rsidR="00E723F8" w:rsidRDefault="00E723F8" w:rsidP="00390179">
      <w:pPr>
        <w:pStyle w:val="Paragraphedeliste"/>
      </w:pPr>
      <w:r>
        <w:rPr>
          <w:noProof/>
        </w:rPr>
        <w:drawing>
          <wp:inline distT="0" distB="0" distL="0" distR="0" wp14:anchorId="44147C10" wp14:editId="60E85145">
            <wp:extent cx="1384300" cy="203200"/>
            <wp:effectExtent l="0" t="0" r="6350" b="6350"/>
            <wp:docPr id="44" name="Imag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84300" cy="203200"/>
                    </a:xfrm>
                    <a:prstGeom prst="rect">
                      <a:avLst/>
                    </a:prstGeom>
                    <a:noFill/>
                    <a:ln>
                      <a:noFill/>
                    </a:ln>
                  </pic:spPr>
                </pic:pic>
              </a:graphicData>
            </a:graphic>
          </wp:inline>
        </w:drawing>
      </w:r>
      <w:r w:rsidR="00390179">
        <w:t>avec 1-rho l’ordre du quantile d’ordre à choisir (de l’ordre de 0,01)</w:t>
      </w:r>
    </w:p>
    <w:p w14:paraId="5CD8E7B9" w14:textId="4CDF8D0C" w:rsidR="00E723F8" w:rsidRDefault="00E723F8" w:rsidP="00E723F8">
      <w:pPr>
        <w:pStyle w:val="Paragraphedeliste"/>
        <w:numPr>
          <w:ilvl w:val="0"/>
          <w:numId w:val="3"/>
        </w:numPr>
      </w:pPr>
      <w:r>
        <w:t>Utilisez le même échantillon X_1, ..., X_N et résoudre le programme stochastique</w:t>
      </w:r>
      <w:r w:rsidR="00390179">
        <w:t> :</w:t>
      </w:r>
    </w:p>
    <w:p w14:paraId="083E93DB" w14:textId="76B39A9E" w:rsidR="00E723F8" w:rsidRDefault="00390179" w:rsidP="00E723F8">
      <w:pPr>
        <w:pStyle w:val="Paragraphedeliste"/>
      </w:pPr>
      <w:r>
        <w:t xml:space="preserve">V_tilde = </w:t>
      </w:r>
      <w:r w:rsidR="00E723F8">
        <w:rPr>
          <w:noProof/>
        </w:rPr>
        <w:drawing>
          <wp:inline distT="0" distB="0" distL="0" distR="0" wp14:anchorId="4B82ADA4" wp14:editId="6F4C43CB">
            <wp:extent cx="3657600" cy="457200"/>
            <wp:effectExtent l="0" t="0" r="0" b="0"/>
            <wp:docPr id="45" name="Imag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57600" cy="457200"/>
                    </a:xfrm>
                    <a:prstGeom prst="rect">
                      <a:avLst/>
                    </a:prstGeom>
                    <a:noFill/>
                    <a:ln>
                      <a:noFill/>
                    </a:ln>
                  </pic:spPr>
                </pic:pic>
              </a:graphicData>
            </a:graphic>
          </wp:inline>
        </w:drawing>
      </w:r>
      <w:r w:rsidR="00E723F8">
        <w:t xml:space="preserve"> </w:t>
      </w:r>
    </w:p>
    <w:p w14:paraId="12F2BE7B" w14:textId="77777777" w:rsidR="00E723F8" w:rsidRDefault="00E723F8" w:rsidP="00E723F8">
      <w:pPr>
        <w:pStyle w:val="Paragraphedeliste"/>
      </w:pPr>
    </w:p>
    <w:p w14:paraId="682D83E3" w14:textId="27170FCF" w:rsidR="00E723F8" w:rsidRDefault="00390179" w:rsidP="00E723F8">
      <w:pPr>
        <w:pStyle w:val="Paragraphedeliste"/>
        <w:numPr>
          <w:ilvl w:val="0"/>
          <w:numId w:val="3"/>
        </w:numPr>
      </w:pPr>
      <w:r>
        <w:t xml:space="preserve">[Smoothing : facultatif] </w:t>
      </w:r>
      <w:r w:rsidR="00E723F8">
        <w:t>Appliquer l’équation suivante pour lisser le vecteur v_t_tilde</w:t>
      </w:r>
      <w:r w:rsidR="00E723F8">
        <w:br/>
      </w:r>
      <w:r w:rsidR="00E723F8">
        <w:rPr>
          <w:noProof/>
        </w:rPr>
        <w:drawing>
          <wp:inline distT="0" distB="0" distL="0" distR="0" wp14:anchorId="34731C77" wp14:editId="3F17D108">
            <wp:extent cx="1943100" cy="273050"/>
            <wp:effectExtent l="0" t="0" r="0" b="0"/>
            <wp:docPr id="47" name="Imag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43100" cy="273050"/>
                    </a:xfrm>
                    <a:prstGeom prst="rect">
                      <a:avLst/>
                    </a:prstGeom>
                    <a:noFill/>
                    <a:ln>
                      <a:noFill/>
                    </a:ln>
                  </pic:spPr>
                </pic:pic>
              </a:graphicData>
            </a:graphic>
          </wp:inline>
        </w:drawing>
      </w:r>
      <w:r>
        <w:t>avec alpha appartient à [0,1]</w:t>
      </w:r>
    </w:p>
    <w:p w14:paraId="14CAA8E3" w14:textId="76553269" w:rsidR="00E723F8" w:rsidRDefault="00E723F8" w:rsidP="00E723F8">
      <w:pPr>
        <w:pStyle w:val="Paragraphedeliste"/>
      </w:pPr>
      <w:r w:rsidRPr="00653487">
        <w:rPr>
          <w:b/>
          <w:bCs/>
        </w:rPr>
        <w:t>Remarque :</w:t>
      </w:r>
      <w:r>
        <w:t xml:space="preserve"> la raison de lisser v_t_tilde est double : </w:t>
      </w:r>
      <w:r>
        <w:br/>
        <w:t>(a) pour lisser les valeurs de v_t_hat</w:t>
      </w:r>
      <w:r>
        <w:br/>
        <w:t>(b) pour réduire la probabilité qu'une composante v_t_i_hat soit nulle ou égale à un dès les premières itérations. Ceci est particulièrement important dans le cas de matrice de probabilités</w:t>
      </w:r>
      <w:r w:rsidR="00390179">
        <w:t xml:space="preserve"> qui pourraient amener l’algorithme à converger vers de mauvaises solutions. </w:t>
      </w:r>
    </w:p>
    <w:p w14:paraId="3309C665" w14:textId="77777777" w:rsidR="00390179" w:rsidRDefault="00390179" w:rsidP="00E723F8">
      <w:pPr>
        <w:pStyle w:val="Paragraphedeliste"/>
      </w:pPr>
    </w:p>
    <w:p w14:paraId="3DBDCB08" w14:textId="77777777" w:rsidR="00E723F8" w:rsidRDefault="00E723F8" w:rsidP="00E723F8">
      <w:pPr>
        <w:pStyle w:val="Paragraphedeliste"/>
        <w:numPr>
          <w:ilvl w:val="0"/>
          <w:numId w:val="3"/>
        </w:numPr>
      </w:pPr>
      <w:r>
        <w:t xml:space="preserve">Si pour certains t&gt; d (d = 5 par exemple) l’équation suivante est vérifiée, arrêtez l’algorithme. Sinon reprenez à l’étape 1. </w:t>
      </w:r>
    </w:p>
    <w:p w14:paraId="642FD36F" w14:textId="7882C921" w:rsidR="00E723F8" w:rsidRDefault="00E723F8" w:rsidP="00A97BA6">
      <w:pPr>
        <w:pStyle w:val="Paragraphedeliste"/>
      </w:pPr>
      <w:r>
        <w:rPr>
          <w:noProof/>
        </w:rPr>
        <w:drawing>
          <wp:inline distT="0" distB="0" distL="0" distR="0" wp14:anchorId="0FBAE48B" wp14:editId="0FDE6AA9">
            <wp:extent cx="1866900" cy="254000"/>
            <wp:effectExtent l="0" t="0" r="0" b="0"/>
            <wp:docPr id="48" name="Imag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866900" cy="254000"/>
                    </a:xfrm>
                    <a:prstGeom prst="rect">
                      <a:avLst/>
                    </a:prstGeom>
                    <a:noFill/>
                    <a:ln>
                      <a:noFill/>
                    </a:ln>
                  </pic:spPr>
                </pic:pic>
              </a:graphicData>
            </a:graphic>
          </wp:inline>
        </w:drawing>
      </w:r>
    </w:p>
    <w:p w14:paraId="7A46F963" w14:textId="2A40567D" w:rsidR="00E723F8" w:rsidRDefault="00E723F8" w:rsidP="00A3483B">
      <w:pPr>
        <w:pStyle w:val="Paragraphedeliste"/>
        <w:numPr>
          <w:ilvl w:val="0"/>
          <w:numId w:val="4"/>
        </w:numPr>
        <w:rPr>
          <w:b/>
          <w:bCs/>
        </w:rPr>
      </w:pPr>
      <w:r w:rsidRPr="00A3483B">
        <w:rPr>
          <w:b/>
          <w:bCs/>
        </w:rPr>
        <w:t>Application au mastermind</w:t>
      </w:r>
    </w:p>
    <w:p w14:paraId="0142B715" w14:textId="77777777" w:rsidR="00CF0F8F" w:rsidRPr="00CF0F8F" w:rsidRDefault="00CF0F8F" w:rsidP="00CF0F8F">
      <w:pPr>
        <w:pStyle w:val="Paragraphedeliste"/>
        <w:rPr>
          <w:b/>
          <w:bCs/>
        </w:rPr>
      </w:pPr>
    </w:p>
    <w:p w14:paraId="6ACBD58C" w14:textId="10E04A8B" w:rsidR="00CF0F8F" w:rsidRPr="00CF0F8F" w:rsidRDefault="00CF0F8F" w:rsidP="00CF0F8F">
      <w:pPr>
        <w:pStyle w:val="Paragraphedeliste"/>
        <w:numPr>
          <w:ilvl w:val="0"/>
          <w:numId w:val="6"/>
        </w:numPr>
        <w:rPr>
          <w:b/>
          <w:bCs/>
        </w:rPr>
      </w:pPr>
      <w:r w:rsidRPr="00CF0F8F">
        <w:rPr>
          <w:b/>
          <w:bCs/>
        </w:rPr>
        <w:lastRenderedPageBreak/>
        <w:t>« Règles » du jeu</w:t>
      </w:r>
    </w:p>
    <w:p w14:paraId="42017F22" w14:textId="19FE9798" w:rsidR="00E723F8" w:rsidRDefault="00E723F8" w:rsidP="00E723F8">
      <w:r>
        <w:t xml:space="preserve">L’objectif du mastermind est de deviner un « code » de billes (n billes) colorées (m couleurs numérotées de 1 à m), à la suite de plusieurs propositions. La solution cachée y et les propositions x sont donc représentées par des vecteurs ligne de longueur n avec des nombres entre 1 et m. </w:t>
      </w:r>
    </w:p>
    <w:p w14:paraId="4E771304" w14:textId="07987D75" w:rsidR="00E723F8" w:rsidRPr="00CF0F8F" w:rsidRDefault="00E723F8" w:rsidP="00E723F8">
      <w:pPr>
        <w:rPr>
          <w:b/>
          <w:bCs/>
        </w:rPr>
      </w:pPr>
      <w:r>
        <w:t>Après chaque nouvelle proposition, des informations sur le code sont fournies sous la forme de billes noires (billes exactement au bon endroit) et blanches (bille dans la solution, mais dans la mauvaise position)</w:t>
      </w:r>
    </w:p>
    <w:p w14:paraId="0011A582" w14:textId="5C6378C8" w:rsidR="00CF0F8F" w:rsidRDefault="00CF0F8F" w:rsidP="00CF0F8F">
      <w:pPr>
        <w:pStyle w:val="Paragraphedeliste"/>
        <w:numPr>
          <w:ilvl w:val="0"/>
          <w:numId w:val="6"/>
        </w:numPr>
        <w:rPr>
          <w:b/>
          <w:bCs/>
        </w:rPr>
      </w:pPr>
      <w:r w:rsidRPr="00CF0F8F">
        <w:rPr>
          <w:b/>
          <w:bCs/>
        </w:rPr>
        <w:t>Mise en place de l’algorithme précédent</w:t>
      </w:r>
    </w:p>
    <w:p w14:paraId="63AC905D" w14:textId="0DAF0A26" w:rsidR="00CF0F8F" w:rsidRDefault="00166259" w:rsidP="00CF0F8F">
      <w:r>
        <w:t xml:space="preserve">- </w:t>
      </w:r>
      <w:r w:rsidR="00CF0F8F">
        <w:t>x : une</w:t>
      </w:r>
      <w:r w:rsidR="00CF0F8F" w:rsidRPr="00CF0F8F">
        <w:t xml:space="preserve"> </w:t>
      </w:r>
      <w:r w:rsidR="00CF0F8F">
        <w:t>solution possible c’est-à-dire un ensemble de n billes ordonnées choisies parmi m couleurs</w:t>
      </w:r>
      <w:r w:rsidR="00CF0F8F">
        <w:br/>
      </w:r>
      <w:r>
        <w:t xml:space="preserve">- </w:t>
      </w:r>
      <w:r w:rsidR="00CF0F8F" w:rsidRPr="00CF0F8F">
        <w:t xml:space="preserve">X : </w:t>
      </w:r>
      <w:r w:rsidR="00CF0F8F">
        <w:t xml:space="preserve">ensemble des solutions possibles (le nombre total de possibilités est m^n). </w:t>
      </w:r>
      <w:r w:rsidR="00CF0F8F">
        <w:br/>
      </w:r>
      <w:r>
        <w:t xml:space="preserve">- </w:t>
      </w:r>
      <w:r w:rsidR="00CF0F8F">
        <w:t>S : On choisit la fonction de score suivante (qui aurait pu être choisie autrement) qui à une solution possible associe 2 fois le nombre de billes bien placées + 1 fois le nombre de billes mal classées</w:t>
      </w:r>
      <w:r w:rsidR="00CF0F8F">
        <w:rPr>
          <w:noProof/>
        </w:rPr>
        <w:drawing>
          <wp:inline distT="0" distB="0" distL="0" distR="0" wp14:anchorId="79AF5763" wp14:editId="56B87643">
            <wp:extent cx="2495550" cy="184150"/>
            <wp:effectExtent l="0" t="0" r="0" b="6350"/>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495550" cy="184150"/>
                    </a:xfrm>
                    <a:prstGeom prst="rect">
                      <a:avLst/>
                    </a:prstGeom>
                    <a:noFill/>
                    <a:ln>
                      <a:noFill/>
                    </a:ln>
                  </pic:spPr>
                </pic:pic>
              </a:graphicData>
            </a:graphic>
          </wp:inline>
        </w:drawing>
      </w:r>
    </w:p>
    <w:p w14:paraId="6E2B2ED4" w14:textId="77777777" w:rsidR="00CF0F8F" w:rsidRDefault="00CF0F8F" w:rsidP="00CF0F8F">
      <w:r w:rsidRPr="00CF0F8F">
        <w:rPr>
          <w:b/>
          <w:bCs/>
        </w:rPr>
        <w:t>Exemple </w:t>
      </w:r>
      <w:r>
        <w:t>: Pour n=5 et m=7, Soit y = (4, 2,4, 7, 3) la solution cachée et x= (4, 3,4, 2,5) une proposition. On obtient en réponse une billes blanches (2</w:t>
      </w:r>
      <w:r w:rsidRPr="00E87EEC">
        <w:rPr>
          <w:vertAlign w:val="superscript"/>
        </w:rPr>
        <w:t>e</w:t>
      </w:r>
      <w:r>
        <w:t xml:space="preserve"> et 4</w:t>
      </w:r>
      <w:r w:rsidRPr="00E87EEC">
        <w:rPr>
          <w:vertAlign w:val="superscript"/>
        </w:rPr>
        <w:t>e</w:t>
      </w:r>
      <w:r>
        <w:t xml:space="preserve"> bille) et deux billes noires (1</w:t>
      </w:r>
      <w:r w:rsidRPr="00E87EEC">
        <w:rPr>
          <w:vertAlign w:val="superscript"/>
        </w:rPr>
        <w:t>e</w:t>
      </w:r>
      <w:r>
        <w:t xml:space="preserve"> et 3</w:t>
      </w:r>
      <w:r w:rsidRPr="00E87EEC">
        <w:rPr>
          <w:vertAlign w:val="superscript"/>
        </w:rPr>
        <w:t>e</w:t>
      </w:r>
      <w:r>
        <w:t xml:space="preserve"> billes). Par conséquent, le score pour cette supposition est de 6.</w:t>
      </w:r>
    </w:p>
    <w:p w14:paraId="36D39D7E" w14:textId="77777777" w:rsidR="005C2E46" w:rsidRDefault="005C2E46" w:rsidP="005C2E46">
      <w:r>
        <w:t>- v : ici nommé P qui correspond à une matrice de taille n*m dont chaque élément pij (ligne i et colonne j) décrit la probabilité que de choisir la j-ème couleur pour la i-ème bille</w:t>
      </w:r>
      <w:r>
        <w:rPr>
          <w:rStyle w:val="Appelnotedebasdep"/>
        </w:rPr>
        <w:footnoteReference w:id="2"/>
      </w:r>
      <w:r>
        <w:t xml:space="preserve">. </w:t>
      </w:r>
    </w:p>
    <w:p w14:paraId="52C43DFF" w14:textId="1C023668" w:rsidR="00FE64C7" w:rsidRDefault="00CF0F8F" w:rsidP="00CF0F8F">
      <w:r>
        <w:br/>
      </w:r>
      <w:r w:rsidR="00166259">
        <w:t xml:space="preserve">- </w:t>
      </w:r>
      <w:r>
        <w:t>f : la famille de lois sur l’ensemble X</w:t>
      </w:r>
      <w:r w:rsidR="00FE64C7">
        <w:t xml:space="preserve"> : </w:t>
      </w:r>
    </w:p>
    <w:p w14:paraId="7C557DF7" w14:textId="77777777" w:rsidR="006D6E5D" w:rsidRDefault="00FE64C7" w:rsidP="006D6E5D">
      <w:pPr>
        <w:pStyle w:val="Paragraphedeliste"/>
        <w:numPr>
          <w:ilvl w:val="0"/>
          <w:numId w:val="8"/>
        </w:numPr>
      </w:pPr>
      <w:r>
        <w:t xml:space="preserve">Dans la question 1) du projet, </w:t>
      </w:r>
      <w:r w:rsidR="005C2E46">
        <w:t>chaque X_i appartenant à X</w:t>
      </w:r>
      <w:r w:rsidR="00BD7A63">
        <w:t xml:space="preserve"> est généré </w:t>
      </w:r>
      <w:r w:rsidR="005C2E46">
        <w:t xml:space="preserve">à chaque étape t </w:t>
      </w:r>
      <w:r w:rsidR="00BD7A63">
        <w:t>en échantillonnant indépendamment pour chaque ligne</w:t>
      </w:r>
      <w:r w:rsidR="002A42A2">
        <w:t xml:space="preserve"> i</w:t>
      </w:r>
      <w:r w:rsidR="005C2E46">
        <w:t xml:space="preserve"> (c’est-à-dire chaque bille) une couleur</w:t>
      </w:r>
      <w:r w:rsidR="00716482">
        <w:t xml:space="preserve">. </w:t>
      </w:r>
      <w:r w:rsidR="002A42A2">
        <w:t>La probabilité de tirer chaque couleur étant déterminée par</w:t>
      </w:r>
      <w:r w:rsidR="005C2E46">
        <w:t xml:space="preserve"> P_t_hat</w:t>
      </w:r>
      <w:r w:rsidR="002A42A2">
        <w:t>_</w:t>
      </w:r>
      <w:r w:rsidR="00AB13CB">
        <w:t>[i,</w:t>
      </w:r>
      <w:r w:rsidR="00893245">
        <w:t>j</w:t>
      </w:r>
      <w:r w:rsidR="00AB13CB">
        <w:t>]</w:t>
      </w:r>
    </w:p>
    <w:p w14:paraId="4FA0CAFF" w14:textId="42ACDADF" w:rsidR="00FE64C7" w:rsidRDefault="00FE64C7" w:rsidP="006D6E5D">
      <w:pPr>
        <w:pStyle w:val="Paragraphedeliste"/>
        <w:numPr>
          <w:ilvl w:val="0"/>
          <w:numId w:val="8"/>
        </w:numPr>
      </w:pPr>
      <w:r>
        <w:t xml:space="preserve">Dans la question 2), </w:t>
      </w:r>
    </w:p>
    <w:p w14:paraId="3ED46695" w14:textId="5C670DA1" w:rsidR="00CF0F8F" w:rsidRDefault="00CF0F8F" w:rsidP="00E723F8">
      <w:r>
        <w:t xml:space="preserve">Reprenons les différentes étapes de l’algorithme précédent. </w:t>
      </w:r>
    </w:p>
    <w:p w14:paraId="75607369" w14:textId="21D1D794" w:rsidR="00CF0F8F" w:rsidRDefault="00CF0F8F" w:rsidP="00CF0F8F">
      <w:pPr>
        <w:pStyle w:val="Paragraphedeliste"/>
        <w:numPr>
          <w:ilvl w:val="0"/>
          <w:numId w:val="7"/>
        </w:numPr>
      </w:pPr>
      <w:r>
        <w:t>[Initialisation] Choisir P_0_hat. Fixer t = 1</w:t>
      </w:r>
    </w:p>
    <w:p w14:paraId="10387A0F" w14:textId="26EFBF21" w:rsidR="00CF0F8F" w:rsidRDefault="00CF0F8F" w:rsidP="00CF0F8F">
      <w:pPr>
        <w:pStyle w:val="Paragraphedeliste"/>
        <w:numPr>
          <w:ilvl w:val="0"/>
          <w:numId w:val="7"/>
        </w:numPr>
      </w:pPr>
      <w:r>
        <w:t>Générez un échantillon X_1, ..., X_N à part</w:t>
      </w:r>
      <w:r w:rsidR="00FE64C7">
        <w:t>ir de la loi « f » exprimée ci-dessus</w:t>
      </w:r>
      <w:r>
        <w:t xml:space="preserve"> et calculer </w:t>
      </w:r>
    </w:p>
    <w:p w14:paraId="2036D673" w14:textId="3D3A1A62" w:rsidR="005B740A" w:rsidRDefault="00CF0F8F" w:rsidP="005B740A">
      <w:pPr>
        <w:pStyle w:val="Paragraphedeliste"/>
      </w:pPr>
      <w:r>
        <w:rPr>
          <w:noProof/>
        </w:rPr>
        <w:drawing>
          <wp:inline distT="0" distB="0" distL="0" distR="0" wp14:anchorId="6FD23C4D" wp14:editId="6F605712">
            <wp:extent cx="1384300" cy="203200"/>
            <wp:effectExtent l="0" t="0" r="6350" b="6350"/>
            <wp:docPr id="60" name="Imag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84300" cy="203200"/>
                    </a:xfrm>
                    <a:prstGeom prst="rect">
                      <a:avLst/>
                    </a:prstGeom>
                    <a:noFill/>
                    <a:ln>
                      <a:noFill/>
                    </a:ln>
                  </pic:spPr>
                </pic:pic>
              </a:graphicData>
            </a:graphic>
          </wp:inline>
        </w:drawing>
      </w:r>
      <w:r w:rsidR="005B740A" w:rsidRPr="005B740A">
        <w:t xml:space="preserve"> </w:t>
      </w:r>
      <w:r w:rsidR="005B740A">
        <w:t>Classiquement on fixe N = C*n*m, où C constante (C = 5 par exemple).</w:t>
      </w:r>
    </w:p>
    <w:p w14:paraId="0243CCF1" w14:textId="769F2EA9" w:rsidR="00166259" w:rsidRDefault="005B740A" w:rsidP="005B740A">
      <w:pPr>
        <w:pStyle w:val="Paragraphedeliste"/>
        <w:numPr>
          <w:ilvl w:val="0"/>
          <w:numId w:val="7"/>
        </w:numPr>
      </w:pPr>
      <w:r>
        <w:t xml:space="preserve"> </w:t>
      </w:r>
      <w:r w:rsidR="00CF0F8F">
        <w:t>Utilisez le même échantillon X_1, ..., X_N et résoudre le programme stochastique </w:t>
      </w:r>
      <w:r>
        <w:t xml:space="preserve">qui, dans le cas du mastermind revient à calculer la matrice P_hat_tilde </w:t>
      </w:r>
      <w:r w:rsidR="00166259">
        <w:t>définie ci-dessus et actualisée de la manière suivante</w:t>
      </w:r>
      <w:r w:rsidR="005C2E46">
        <w:rPr>
          <w:rStyle w:val="Appelnotedebasdep"/>
        </w:rPr>
        <w:footnoteReference w:id="3"/>
      </w:r>
      <w:r w:rsidR="00166259">
        <w:t xml:space="preserve"> : </w:t>
      </w:r>
    </w:p>
    <w:p w14:paraId="43DB867E" w14:textId="2C260FC4" w:rsidR="005B740A" w:rsidRDefault="005B740A" w:rsidP="00A97BA6">
      <w:pPr>
        <w:pStyle w:val="Paragraphedeliste"/>
      </w:pPr>
      <w:r>
        <w:rPr>
          <w:noProof/>
        </w:rPr>
        <w:drawing>
          <wp:inline distT="0" distB="0" distL="0" distR="0" wp14:anchorId="3DD49534" wp14:editId="1F6CB8B2">
            <wp:extent cx="3331210" cy="522605"/>
            <wp:effectExtent l="0" t="0" r="2540" b="0"/>
            <wp:docPr id="46" name="Imag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31210" cy="522605"/>
                    </a:xfrm>
                    <a:prstGeom prst="rect">
                      <a:avLst/>
                    </a:prstGeom>
                    <a:noFill/>
                    <a:ln>
                      <a:noFill/>
                    </a:ln>
                  </pic:spPr>
                </pic:pic>
              </a:graphicData>
            </a:graphic>
          </wp:inline>
        </w:drawing>
      </w:r>
      <w:r w:rsidRPr="005B740A">
        <w:rPr>
          <w:highlight w:val="yellow"/>
        </w:rPr>
        <w:t>(appeler ptij tilde)</w:t>
      </w:r>
    </w:p>
    <w:p w14:paraId="52DC46F4" w14:textId="02FD0222" w:rsidR="005B740A" w:rsidRDefault="00CF0F8F" w:rsidP="00CF0F8F">
      <w:pPr>
        <w:pStyle w:val="Paragraphedeliste"/>
        <w:numPr>
          <w:ilvl w:val="0"/>
          <w:numId w:val="7"/>
        </w:numPr>
      </w:pPr>
      <w:r>
        <w:t>[Smoothing : facultatif] Appliquer l’équation suivante pour lisser l</w:t>
      </w:r>
      <w:r w:rsidR="005B740A">
        <w:t xml:space="preserve">a matrice P_hat_tilde </w:t>
      </w:r>
    </w:p>
    <w:p w14:paraId="252ED067" w14:textId="77777777" w:rsidR="005B740A" w:rsidRDefault="005B740A" w:rsidP="005B740A">
      <w:pPr>
        <w:pStyle w:val="Paragraphedeliste"/>
      </w:pPr>
    </w:p>
    <w:p w14:paraId="2C186866" w14:textId="1BFC6C9B" w:rsidR="00CF0F8F" w:rsidRDefault="005B740A" w:rsidP="00A97BA6">
      <w:pPr>
        <w:pStyle w:val="Paragraphedeliste"/>
      </w:pPr>
      <w:r w:rsidRPr="005B740A">
        <w:t>P_hat &lt;- alpha * P_hat_tilde + (1-alpha)* P_hat_liste[[iter-1]]</w:t>
      </w:r>
      <w:r w:rsidR="00CF0F8F">
        <w:br/>
      </w:r>
    </w:p>
    <w:p w14:paraId="5999BEF2" w14:textId="217F4175" w:rsidR="00CF0F8F" w:rsidRDefault="005B740A" w:rsidP="005B740A">
      <w:pPr>
        <w:pStyle w:val="Paragraphedeliste"/>
        <w:numPr>
          <w:ilvl w:val="0"/>
          <w:numId w:val="7"/>
        </w:numPr>
      </w:pPr>
      <w:r>
        <w:t>Critère d’arrêt (cf. partie précédente)</w:t>
      </w:r>
    </w:p>
    <w:p w14:paraId="70AFC0AB" w14:textId="77777777" w:rsidR="00A97BA6" w:rsidRDefault="00A97BA6" w:rsidP="00A97BA6">
      <w:pPr>
        <w:pStyle w:val="Paragraphedeliste"/>
      </w:pPr>
    </w:p>
    <w:p w14:paraId="6EC3B02E" w14:textId="72B81F7E" w:rsidR="00CF0F8F" w:rsidRPr="00A97BA6" w:rsidRDefault="00166259" w:rsidP="00166259">
      <w:pPr>
        <w:pStyle w:val="Paragraphedeliste"/>
        <w:numPr>
          <w:ilvl w:val="0"/>
          <w:numId w:val="6"/>
        </w:numPr>
        <w:rPr>
          <w:b/>
          <w:bCs/>
        </w:rPr>
      </w:pPr>
      <w:r w:rsidRPr="00A97BA6">
        <w:rPr>
          <w:b/>
          <w:bCs/>
        </w:rPr>
        <w:t>Evaluation</w:t>
      </w:r>
    </w:p>
    <w:p w14:paraId="235303BA" w14:textId="5AA097D0" w:rsidR="00CF0F8F" w:rsidRDefault="00A97BA6" w:rsidP="00E723F8">
      <w:r>
        <w:t>Afin d’évaluer la cconverge de l’algorithme, nous pouvons tabuler pour chaque itération t les quantités suivantes :</w:t>
      </w:r>
    </w:p>
    <w:p w14:paraId="5229B2B4" w14:textId="202287BA" w:rsidR="00A97BA6" w:rsidRDefault="00A97BA6" w:rsidP="00A97BA6">
      <w:r>
        <w:rPr>
          <w:noProof/>
        </w:rPr>
        <w:drawing>
          <wp:inline distT="0" distB="0" distL="0" distR="0" wp14:anchorId="2F657ECB" wp14:editId="63BDFCF9">
            <wp:extent cx="4540250" cy="1917700"/>
            <wp:effectExtent l="0" t="0" r="0" b="6350"/>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540250" cy="1917700"/>
                    </a:xfrm>
                    <a:prstGeom prst="rect">
                      <a:avLst/>
                    </a:prstGeom>
                    <a:noFill/>
                    <a:ln>
                      <a:noFill/>
                    </a:ln>
                  </pic:spPr>
                </pic:pic>
              </a:graphicData>
            </a:graphic>
          </wp:inline>
        </w:drawing>
      </w:r>
    </w:p>
    <w:p w14:paraId="24B99330" w14:textId="77777777" w:rsidR="00A97BA6" w:rsidRDefault="00A97BA6" w:rsidP="00A97BA6">
      <w:r>
        <w:rPr>
          <w:noProof/>
        </w:rPr>
        <w:drawing>
          <wp:inline distT="0" distB="0" distL="0" distR="0" wp14:anchorId="6988A129" wp14:editId="399B9150">
            <wp:extent cx="3096260" cy="648335"/>
            <wp:effectExtent l="0" t="0" r="8890" b="0"/>
            <wp:docPr id="41"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096260" cy="648335"/>
                    </a:xfrm>
                    <a:prstGeom prst="rect">
                      <a:avLst/>
                    </a:prstGeom>
                    <a:noFill/>
                    <a:ln>
                      <a:noFill/>
                    </a:ln>
                  </pic:spPr>
                </pic:pic>
              </a:graphicData>
            </a:graphic>
          </wp:inline>
        </w:drawing>
      </w:r>
    </w:p>
    <w:p w14:paraId="7E504C36" w14:textId="77777777" w:rsidR="00A97BA6" w:rsidRDefault="00A97BA6" w:rsidP="00A97BA6"/>
    <w:p w14:paraId="793135F6" w14:textId="6FF01367" w:rsidR="00CF0F8F" w:rsidRDefault="00CF0F8F" w:rsidP="00E723F8"/>
    <w:p w14:paraId="68254C21" w14:textId="79E6759C" w:rsidR="00CF0F8F" w:rsidRDefault="00CF0F8F" w:rsidP="00E723F8"/>
    <w:p w14:paraId="193AE9E5" w14:textId="042BB25D" w:rsidR="00CF0F8F" w:rsidRDefault="00CF0F8F" w:rsidP="00E723F8"/>
    <w:p w14:paraId="28D6C28C" w14:textId="77777777" w:rsidR="007E7C3D" w:rsidRDefault="007E7C3D" w:rsidP="007E7C3D"/>
    <w:sectPr w:rsidR="007E7C3D">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B70A91" w14:textId="77777777" w:rsidR="0079221A" w:rsidRDefault="0079221A" w:rsidP="00A443EB">
      <w:pPr>
        <w:spacing w:after="0" w:line="240" w:lineRule="auto"/>
      </w:pPr>
      <w:r>
        <w:separator/>
      </w:r>
    </w:p>
  </w:endnote>
  <w:endnote w:type="continuationSeparator" w:id="0">
    <w:p w14:paraId="36623062" w14:textId="77777777" w:rsidR="0079221A" w:rsidRDefault="0079221A" w:rsidP="00A44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MR10">
    <w:altName w:val="Calibri"/>
    <w:panose1 w:val="00000000000000000000"/>
    <w:charset w:val="00"/>
    <w:family w:val="auto"/>
    <w:notTrueType/>
    <w:pitch w:val="default"/>
    <w:sig w:usb0="00000003" w:usb1="00000000" w:usb2="00000000" w:usb3="00000000" w:csb0="00000001" w:csb1="00000000"/>
  </w:font>
  <w:font w:name="CMMI10">
    <w:altName w:val="Calibri"/>
    <w:panose1 w:val="00000000000000000000"/>
    <w:charset w:val="00"/>
    <w:family w:val="auto"/>
    <w:notTrueType/>
    <w:pitch w:val="default"/>
    <w:sig w:usb0="00000003" w:usb1="00000000" w:usb2="00000000" w:usb3="00000000" w:csb0="00000001" w:csb1="00000000"/>
  </w:font>
  <w:font w:name="CMBX10~58">
    <w:altName w:val="Calibri"/>
    <w:panose1 w:val="00000000000000000000"/>
    <w:charset w:val="00"/>
    <w:family w:val="auto"/>
    <w:notTrueType/>
    <w:pitch w:val="default"/>
    <w:sig w:usb0="00000003" w:usb1="00000000" w:usb2="00000000" w:usb3="00000000" w:csb0="00000001" w:csb1="00000000"/>
  </w:font>
  <w:font w:name="CMTI10">
    <w:altName w:val="Calibri"/>
    <w:panose1 w:val="00000000000000000000"/>
    <w:charset w:val="00"/>
    <w:family w:val="auto"/>
    <w:notTrueType/>
    <w:pitch w:val="default"/>
    <w:sig w:usb0="00000003" w:usb1="00000000" w:usb2="00000000" w:usb3="00000000" w:csb0="00000001" w:csb1="00000000"/>
  </w:font>
  <w:font w:name="CMR8">
    <w:altName w:val="Calibri"/>
    <w:panose1 w:val="00000000000000000000"/>
    <w:charset w:val="00"/>
    <w:family w:val="auto"/>
    <w:notTrueType/>
    <w:pitch w:val="default"/>
    <w:sig w:usb0="00000003" w:usb1="00000000" w:usb2="00000000" w:usb3="00000000" w:csb0="00000001" w:csb1="00000000"/>
  </w:font>
  <w:font w:name="CMMI8">
    <w:altName w:val="Calibri"/>
    <w:panose1 w:val="00000000000000000000"/>
    <w:charset w:val="00"/>
    <w:family w:val="auto"/>
    <w:notTrueType/>
    <w:pitch w:val="default"/>
    <w:sig w:usb0="00000003" w:usb1="00000000" w:usb2="00000000" w:usb3="00000000" w:csb0="00000001" w:csb1="00000000"/>
  </w:font>
  <w:font w:name="CMEX10">
    <w:altName w:val="Calibri"/>
    <w:panose1 w:val="00000000000000000000"/>
    <w:charset w:val="00"/>
    <w:family w:val="auto"/>
    <w:notTrueType/>
    <w:pitch w:val="default"/>
    <w:sig w:usb0="00000003" w:usb1="00000000" w:usb2="00000000" w:usb3="00000000" w:csb0="00000001" w:csb1="00000000"/>
  </w:font>
  <w:font w:name="CMSY8">
    <w:altName w:val="Calibri"/>
    <w:panose1 w:val="00000000000000000000"/>
    <w:charset w:val="00"/>
    <w:family w:val="auto"/>
    <w:notTrueType/>
    <w:pitch w:val="default"/>
    <w:sig w:usb0="00000003" w:usb1="00000000" w:usb2="00000000" w:usb3="00000000" w:csb0="00000001" w:csb1="00000000"/>
  </w:font>
  <w:font w:name="A">
    <w:altName w:val="Calibri"/>
    <w:panose1 w:val="00000000000000000000"/>
    <w:charset w:val="00"/>
    <w:family w:val="swiss"/>
    <w:notTrueType/>
    <w:pitch w:val="default"/>
    <w:sig w:usb0="00000003" w:usb1="00000000" w:usb2="00000000" w:usb3="00000000" w:csb0="00000001" w:csb1="00000000"/>
  </w:font>
  <w:font w:name="CMMI6">
    <w:altName w:val="Calibri"/>
    <w:panose1 w:val="00000000000000000000"/>
    <w:charset w:val="00"/>
    <w:family w:val="auto"/>
    <w:notTrueType/>
    <w:pitch w:val="default"/>
    <w:sig w:usb0="00000003" w:usb1="00000000" w:usb2="00000000" w:usb3="00000000" w:csb0="00000001" w:csb1="00000000"/>
  </w:font>
  <w:font w:name="CMSY10">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402738" w14:textId="77777777" w:rsidR="0079221A" w:rsidRDefault="0079221A" w:rsidP="00A443EB">
      <w:pPr>
        <w:spacing w:after="0" w:line="240" w:lineRule="auto"/>
      </w:pPr>
      <w:r>
        <w:separator/>
      </w:r>
    </w:p>
  </w:footnote>
  <w:footnote w:type="continuationSeparator" w:id="0">
    <w:p w14:paraId="3A2D1230" w14:textId="77777777" w:rsidR="0079221A" w:rsidRDefault="0079221A" w:rsidP="00A443EB">
      <w:pPr>
        <w:spacing w:after="0" w:line="240" w:lineRule="auto"/>
      </w:pPr>
      <w:r>
        <w:continuationSeparator/>
      </w:r>
    </w:p>
  </w:footnote>
  <w:footnote w:id="1">
    <w:p w14:paraId="76FB46EA" w14:textId="77777777" w:rsidR="00A443EB" w:rsidRDefault="00A443EB" w:rsidP="00A443EB">
      <w:r>
        <w:rPr>
          <w:rStyle w:val="Appelnotedebasdep"/>
        </w:rPr>
        <w:footnoteRef/>
      </w:r>
      <w:r>
        <w:t xml:space="preserve"> Le numérateur en (4.14) compte simplement le nombre de fois l'indice de couleur j a été attribué à la bille 1 pour les échantillons. </w:t>
      </w:r>
    </w:p>
    <w:p w14:paraId="20DC6955" w14:textId="77777777" w:rsidR="00A443EB" w:rsidRDefault="00A443EB">
      <w:pPr>
        <w:pStyle w:val="Notedebasdepage"/>
      </w:pPr>
    </w:p>
  </w:footnote>
  <w:footnote w:id="2">
    <w:p w14:paraId="6F4DB6E6" w14:textId="77777777" w:rsidR="005C2E46" w:rsidRDefault="005C2E46" w:rsidP="005C2E46">
      <w:pPr>
        <w:pStyle w:val="Notedebasdepage"/>
      </w:pPr>
      <w:r>
        <w:rPr>
          <w:rStyle w:val="Appelnotedebasdep"/>
        </w:rPr>
        <w:footnoteRef/>
      </w:r>
      <w:r>
        <w:t xml:space="preserve"> Puisqu'une seule couleur peut être assignée à une bille, la somme des lignes de la matrice est toujours égale à 1.</w:t>
      </w:r>
    </w:p>
  </w:footnote>
  <w:footnote w:id="3">
    <w:p w14:paraId="53CE06C0" w14:textId="77777777" w:rsidR="005C2E46" w:rsidRDefault="005C2E46" w:rsidP="005C2E46">
      <w:r>
        <w:rPr>
          <w:rStyle w:val="Appelnotedebasdep"/>
        </w:rPr>
        <w:footnoteRef/>
      </w:r>
      <w:r>
        <w:t xml:space="preserve"> Le numérateur en (4.14) compte simplement le nombre de fois l'indice de couleur j a été attribué à la bille 1 pour les échantillons. </w:t>
      </w:r>
    </w:p>
    <w:p w14:paraId="21E5C93F" w14:textId="77777777" w:rsidR="005C2E46" w:rsidRDefault="005C2E46" w:rsidP="005C2E46">
      <w:pPr>
        <w:pStyle w:val="Notedebasdepage"/>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5D785D"/>
    <w:multiLevelType w:val="hybridMultilevel"/>
    <w:tmpl w:val="BCF2486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E210CE6"/>
    <w:multiLevelType w:val="hybridMultilevel"/>
    <w:tmpl w:val="C498A46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396C18C7"/>
    <w:multiLevelType w:val="hybridMultilevel"/>
    <w:tmpl w:val="98F457FE"/>
    <w:lvl w:ilvl="0" w:tplc="040C000F">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5E0772A2"/>
    <w:multiLevelType w:val="hybridMultilevel"/>
    <w:tmpl w:val="98F457FE"/>
    <w:lvl w:ilvl="0" w:tplc="040C000F">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5ED84B32"/>
    <w:multiLevelType w:val="hybridMultilevel"/>
    <w:tmpl w:val="FA2AAFE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60393A46"/>
    <w:multiLevelType w:val="hybridMultilevel"/>
    <w:tmpl w:val="05DC27AE"/>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6EE75344"/>
    <w:multiLevelType w:val="hybridMultilevel"/>
    <w:tmpl w:val="FC722C20"/>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757855B4"/>
    <w:multiLevelType w:val="hybridMultilevel"/>
    <w:tmpl w:val="74D214AE"/>
    <w:lvl w:ilvl="0" w:tplc="BC4C60B4">
      <w:start w:val="2"/>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3"/>
  </w:num>
  <w:num w:numId="4">
    <w:abstractNumId w:val="0"/>
  </w:num>
  <w:num w:numId="5">
    <w:abstractNumId w:val="5"/>
  </w:num>
  <w:num w:numId="6">
    <w:abstractNumId w:val="6"/>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6358"/>
    <w:rsid w:val="00057152"/>
    <w:rsid w:val="000823E9"/>
    <w:rsid w:val="000E6D8F"/>
    <w:rsid w:val="00166259"/>
    <w:rsid w:val="00197DCB"/>
    <w:rsid w:val="00265E9B"/>
    <w:rsid w:val="002A42A2"/>
    <w:rsid w:val="002D1C88"/>
    <w:rsid w:val="00331D0C"/>
    <w:rsid w:val="0035769F"/>
    <w:rsid w:val="00385320"/>
    <w:rsid w:val="00385DFA"/>
    <w:rsid w:val="00390179"/>
    <w:rsid w:val="003D7B5D"/>
    <w:rsid w:val="004C3AC1"/>
    <w:rsid w:val="00504DA3"/>
    <w:rsid w:val="00581E7C"/>
    <w:rsid w:val="005B740A"/>
    <w:rsid w:val="005C2E46"/>
    <w:rsid w:val="00641FE4"/>
    <w:rsid w:val="00653487"/>
    <w:rsid w:val="006B4B05"/>
    <w:rsid w:val="006D6E5D"/>
    <w:rsid w:val="007049BB"/>
    <w:rsid w:val="00704AD2"/>
    <w:rsid w:val="00716482"/>
    <w:rsid w:val="00731BE7"/>
    <w:rsid w:val="00776ADA"/>
    <w:rsid w:val="00776E18"/>
    <w:rsid w:val="00785D42"/>
    <w:rsid w:val="0079221A"/>
    <w:rsid w:val="007C6EF3"/>
    <w:rsid w:val="007E7C3D"/>
    <w:rsid w:val="0080191A"/>
    <w:rsid w:val="00893245"/>
    <w:rsid w:val="008B6358"/>
    <w:rsid w:val="0090704D"/>
    <w:rsid w:val="009D723A"/>
    <w:rsid w:val="00A3483B"/>
    <w:rsid w:val="00A443EB"/>
    <w:rsid w:val="00A742B1"/>
    <w:rsid w:val="00A97BA6"/>
    <w:rsid w:val="00AB13CB"/>
    <w:rsid w:val="00AD30C2"/>
    <w:rsid w:val="00B0361A"/>
    <w:rsid w:val="00BD7A63"/>
    <w:rsid w:val="00C13F70"/>
    <w:rsid w:val="00C34068"/>
    <w:rsid w:val="00C97D4F"/>
    <w:rsid w:val="00CD537C"/>
    <w:rsid w:val="00CD790E"/>
    <w:rsid w:val="00CF0F8F"/>
    <w:rsid w:val="00D60DE9"/>
    <w:rsid w:val="00DC51D4"/>
    <w:rsid w:val="00E4624F"/>
    <w:rsid w:val="00E723F8"/>
    <w:rsid w:val="00E87EEC"/>
    <w:rsid w:val="00F03D1A"/>
    <w:rsid w:val="00FB5C8A"/>
    <w:rsid w:val="00FC6343"/>
    <w:rsid w:val="00FE64C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AD656"/>
  <w15:chartTrackingRefBased/>
  <w15:docId w15:val="{0BD01AB0-6F7D-4599-9CC4-161A9D52AE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D790E"/>
    <w:pPr>
      <w:ind w:left="720"/>
      <w:contextualSpacing/>
    </w:pPr>
  </w:style>
  <w:style w:type="paragraph" w:styleId="Notedebasdepage">
    <w:name w:val="footnote text"/>
    <w:basedOn w:val="Normal"/>
    <w:link w:val="NotedebasdepageCar"/>
    <w:uiPriority w:val="99"/>
    <w:semiHidden/>
    <w:unhideWhenUsed/>
    <w:rsid w:val="00A443EB"/>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A443EB"/>
    <w:rPr>
      <w:sz w:val="20"/>
      <w:szCs w:val="20"/>
    </w:rPr>
  </w:style>
  <w:style w:type="character" w:styleId="Appelnotedebasdep">
    <w:name w:val="footnote reference"/>
    <w:basedOn w:val="Policepardfaut"/>
    <w:uiPriority w:val="99"/>
    <w:semiHidden/>
    <w:unhideWhenUsed/>
    <w:rsid w:val="00A443EB"/>
    <w:rPr>
      <w:vertAlign w:val="superscript"/>
    </w:rPr>
  </w:style>
  <w:style w:type="character" w:customStyle="1" w:styleId="e24kjd">
    <w:name w:val="e24kjd"/>
    <w:basedOn w:val="Policepardfaut"/>
    <w:rsid w:val="00776A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273C20-C395-4015-B8E3-D4F4DF832C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1064</TotalTime>
  <Pages>10</Pages>
  <Words>2483</Words>
  <Characters>13660</Characters>
  <Application>Microsoft Office Word</Application>
  <DocSecurity>0</DocSecurity>
  <Lines>113</Lines>
  <Paragraphs>32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ANTUNEZ Kim</dc:creator>
  <cp:keywords/>
  <dc:description/>
  <cp:lastModifiedBy>ANTUNEZ Kim</cp:lastModifiedBy>
  <cp:revision>31</cp:revision>
  <dcterms:created xsi:type="dcterms:W3CDTF">2020-03-22T17:20:00Z</dcterms:created>
  <dcterms:modified xsi:type="dcterms:W3CDTF">2020-03-28T19:36:00Z</dcterms:modified>
</cp:coreProperties>
</file>