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893" w:rsidRDefault="00992F7F" w:rsidP="00992F7F">
      <w:pPr>
        <w:pStyle w:val="Title"/>
      </w:pPr>
      <w:r>
        <w:t>Tagging Photos</w:t>
      </w:r>
      <w:r>
        <w:tab/>
      </w:r>
    </w:p>
    <w:p w:rsidR="00992F7F" w:rsidRDefault="00992F7F" w:rsidP="00992F7F">
      <w:r>
        <w:t>With Athena, you can set multiple tags for a given photo and or get</w:t>
      </w:r>
      <w:r w:rsidR="00957298">
        <w:t xml:space="preserve"> a</w:t>
      </w:r>
      <w:r>
        <w:t xml:space="preserve"> list of popular tags for a given period.</w:t>
      </w:r>
    </w:p>
    <w:p w:rsidR="00992F7F" w:rsidRDefault="00D61ED2" w:rsidP="00992F7F">
      <w:r>
        <w:t>Tagging a</w:t>
      </w:r>
      <w:r w:rsidR="00992F7F">
        <w:t xml:space="preserve"> photo requires authentication.</w:t>
      </w:r>
    </w:p>
    <w:p w:rsidR="00992F7F" w:rsidRDefault="00992F7F" w:rsidP="0099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               </w:t>
      </w:r>
      <w:r>
        <w:rPr>
          <w:rFonts w:ascii="Consolas" w:hAnsi="Consolas" w:cs="Consolas"/>
          <w:noProof/>
          <w:color w:val="2B91AF"/>
        </w:rPr>
        <w:t>FlickrContext</w:t>
      </w:r>
      <w:r>
        <w:rPr>
          <w:rFonts w:ascii="Consolas" w:hAnsi="Consolas" w:cs="Consolas"/>
          <w:noProof/>
        </w:rPr>
        <w:t xml:space="preserve"> context = </w:t>
      </w:r>
      <w:r>
        <w:rPr>
          <w:rFonts w:ascii="Consolas" w:hAnsi="Consolas" w:cs="Consolas"/>
          <w:noProof/>
          <w:color w:val="0000FF"/>
        </w:rPr>
        <w:t>new</w:t>
      </w:r>
      <w:r>
        <w:rPr>
          <w:rFonts w:ascii="Consolas" w:hAnsi="Consolas" w:cs="Consolas"/>
          <w:noProof/>
        </w:rPr>
        <w:t xml:space="preserve"> </w:t>
      </w:r>
      <w:r>
        <w:rPr>
          <w:rFonts w:ascii="Consolas" w:hAnsi="Consolas" w:cs="Consolas"/>
          <w:noProof/>
          <w:color w:val="2B91AF"/>
        </w:rPr>
        <w:t>FlickrContext</w:t>
      </w:r>
      <w:r>
        <w:rPr>
          <w:rFonts w:ascii="Consolas" w:hAnsi="Consolas" w:cs="Consolas"/>
          <w:noProof/>
        </w:rPr>
        <w:t>();</w:t>
      </w:r>
    </w:p>
    <w:p w:rsidR="00992F7F" w:rsidRDefault="00992F7F" w:rsidP="0099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                          </w:t>
      </w:r>
      <w:r>
        <w:rPr>
          <w:rFonts w:ascii="Consolas" w:hAnsi="Consolas" w:cs="Consolas"/>
          <w:noProof/>
          <w:color w:val="0000FF"/>
        </w:rPr>
        <w:t>var</w:t>
      </w:r>
      <w:r>
        <w:rPr>
          <w:rFonts w:ascii="Consolas" w:hAnsi="Consolas" w:cs="Consolas"/>
          <w:noProof/>
        </w:rPr>
        <w:t xml:space="preserve"> query = </w:t>
      </w:r>
      <w:r>
        <w:rPr>
          <w:rFonts w:ascii="Consolas" w:hAnsi="Consolas" w:cs="Consolas"/>
          <w:noProof/>
          <w:color w:val="0000FF"/>
        </w:rPr>
        <w:t>from</w:t>
      </w:r>
      <w:r>
        <w:rPr>
          <w:rFonts w:ascii="Consolas" w:hAnsi="Consolas" w:cs="Consolas"/>
          <w:noProof/>
        </w:rPr>
        <w:t xml:space="preserve"> p </w:t>
      </w:r>
      <w:r>
        <w:rPr>
          <w:rFonts w:ascii="Consolas" w:hAnsi="Consolas" w:cs="Consolas"/>
          <w:noProof/>
          <w:color w:val="0000FF"/>
        </w:rPr>
        <w:t>in</w:t>
      </w:r>
      <w:r>
        <w:rPr>
          <w:rFonts w:ascii="Consolas" w:hAnsi="Consolas" w:cs="Consolas"/>
          <w:noProof/>
        </w:rPr>
        <w:t xml:space="preserve"> context.Photos</w:t>
      </w:r>
    </w:p>
    <w:p w:rsidR="00992F7F" w:rsidRDefault="00992F7F" w:rsidP="0099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                           </w:t>
      </w:r>
      <w:r>
        <w:rPr>
          <w:rFonts w:ascii="Consolas" w:hAnsi="Consolas" w:cs="Consolas"/>
          <w:noProof/>
          <w:color w:val="0000FF"/>
        </w:rPr>
        <w:t>where</w:t>
      </w:r>
      <w:r>
        <w:rPr>
          <w:rFonts w:ascii="Consolas" w:hAnsi="Consolas" w:cs="Consolas"/>
          <w:noProof/>
        </w:rPr>
        <w:t xml:space="preserve"> p.User == </w:t>
      </w:r>
      <w:r>
        <w:rPr>
          <w:rFonts w:ascii="Consolas" w:hAnsi="Consolas" w:cs="Consolas"/>
          <w:noProof/>
          <w:color w:val="A31515"/>
        </w:rPr>
        <w:t>"john"</w:t>
      </w:r>
      <w:r>
        <w:rPr>
          <w:rFonts w:ascii="Consolas" w:hAnsi="Consolas" w:cs="Consolas"/>
          <w:noProof/>
        </w:rPr>
        <w:t xml:space="preserve">  &amp;&amp; p.Extras == (</w:t>
      </w:r>
      <w:r>
        <w:rPr>
          <w:rFonts w:ascii="Consolas" w:hAnsi="Consolas" w:cs="Consolas"/>
          <w:noProof/>
          <w:color w:val="2B91AF"/>
        </w:rPr>
        <w:t>ExtrasOption</w:t>
      </w:r>
      <w:r>
        <w:rPr>
          <w:rFonts w:ascii="Consolas" w:hAnsi="Consolas" w:cs="Consolas"/>
          <w:noProof/>
        </w:rPr>
        <w:t xml:space="preserve">.Views | </w:t>
      </w:r>
      <w:r>
        <w:rPr>
          <w:rFonts w:ascii="Consolas" w:hAnsi="Consolas" w:cs="Consolas"/>
          <w:noProof/>
          <w:color w:val="2B91AF"/>
        </w:rPr>
        <w:t>ExtrasOption</w:t>
      </w:r>
      <w:r>
        <w:rPr>
          <w:rFonts w:ascii="Consolas" w:hAnsi="Consolas" w:cs="Consolas"/>
          <w:noProof/>
        </w:rPr>
        <w:t>.Media)</w:t>
      </w:r>
    </w:p>
    <w:p w:rsidR="00992F7F" w:rsidRDefault="00992F7F" w:rsidP="0099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                           </w:t>
      </w:r>
      <w:r>
        <w:rPr>
          <w:rFonts w:ascii="Consolas" w:hAnsi="Consolas" w:cs="Consolas"/>
          <w:noProof/>
          <w:color w:val="0000FF"/>
        </w:rPr>
        <w:t>select</w:t>
      </w:r>
      <w:r>
        <w:rPr>
          <w:rFonts w:ascii="Consolas" w:hAnsi="Consolas" w:cs="Consolas"/>
          <w:noProof/>
        </w:rPr>
        <w:t xml:space="preserve"> </w:t>
      </w:r>
      <w:r>
        <w:rPr>
          <w:rFonts w:ascii="Consolas" w:hAnsi="Consolas" w:cs="Consolas"/>
          <w:noProof/>
          <w:color w:val="0000FF"/>
        </w:rPr>
        <w:t>new</w:t>
      </w:r>
      <w:r>
        <w:rPr>
          <w:rFonts w:ascii="Consolas" w:hAnsi="Consolas" w:cs="Consolas"/>
          <w:noProof/>
        </w:rPr>
        <w:t xml:space="preserve"> { p.Id, p.Title, p.ExtrasResult.Views, p.Url, p.ExtrasResult.Media };</w:t>
      </w:r>
    </w:p>
    <w:p w:rsidR="00992F7F" w:rsidRDefault="00992F7F" w:rsidP="0099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</w:p>
    <w:p w:rsidR="00992F7F" w:rsidRDefault="00992F7F" w:rsidP="0099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               </w:t>
      </w:r>
      <w:r>
        <w:rPr>
          <w:rFonts w:ascii="Consolas" w:hAnsi="Consolas" w:cs="Consolas"/>
          <w:noProof/>
          <w:color w:val="0000FF"/>
        </w:rPr>
        <w:t>var</w:t>
      </w:r>
      <w:r>
        <w:rPr>
          <w:rFonts w:ascii="Consolas" w:hAnsi="Consolas" w:cs="Consolas"/>
          <w:noProof/>
        </w:rPr>
        <w:t xml:space="preserve"> photo = query.First();</w:t>
      </w:r>
    </w:p>
    <w:p w:rsidR="00992F7F" w:rsidRDefault="00992F7F" w:rsidP="0099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</w:p>
    <w:p w:rsidR="00992F7F" w:rsidRDefault="00992F7F" w:rsidP="0099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               context.Tags.Add(</w:t>
      </w:r>
      <w:r w:rsidRPr="00992F7F">
        <w:rPr>
          <w:rFonts w:ascii="Consolas" w:hAnsi="Consolas" w:cs="Consolas"/>
          <w:noProof/>
          <w:color w:val="0000FF"/>
          <w:highlight w:val="yellow"/>
        </w:rPr>
        <w:t>new</w:t>
      </w:r>
      <w:r w:rsidRPr="00992F7F">
        <w:rPr>
          <w:rFonts w:ascii="Consolas" w:hAnsi="Consolas" w:cs="Consolas"/>
          <w:noProof/>
          <w:highlight w:val="yellow"/>
        </w:rPr>
        <w:t xml:space="preserve"> </w:t>
      </w:r>
      <w:r w:rsidRPr="00992F7F">
        <w:rPr>
          <w:rFonts w:ascii="Consolas" w:hAnsi="Consolas" w:cs="Consolas"/>
          <w:noProof/>
          <w:color w:val="2B91AF"/>
          <w:highlight w:val="yellow"/>
        </w:rPr>
        <w:t>Tag</w:t>
      </w:r>
      <w:r w:rsidRPr="00992F7F">
        <w:rPr>
          <w:rFonts w:ascii="Consolas" w:hAnsi="Consolas" w:cs="Consolas"/>
          <w:noProof/>
          <w:highlight w:val="yellow"/>
        </w:rPr>
        <w:t xml:space="preserve"> { Tags = </w:t>
      </w:r>
      <w:r w:rsidRPr="00992F7F">
        <w:rPr>
          <w:rFonts w:ascii="Consolas" w:hAnsi="Consolas" w:cs="Consolas"/>
          <w:noProof/>
          <w:color w:val="0000FF"/>
          <w:highlight w:val="yellow"/>
        </w:rPr>
        <w:t>new</w:t>
      </w:r>
      <w:r w:rsidRPr="00992F7F">
        <w:rPr>
          <w:rFonts w:ascii="Consolas" w:hAnsi="Consolas" w:cs="Consolas"/>
          <w:noProof/>
          <w:highlight w:val="yellow"/>
        </w:rPr>
        <w:t xml:space="preserve"> </w:t>
      </w:r>
      <w:r w:rsidRPr="00992F7F">
        <w:rPr>
          <w:rFonts w:ascii="Consolas" w:hAnsi="Consolas" w:cs="Consolas"/>
          <w:noProof/>
          <w:color w:val="0000FF"/>
          <w:highlight w:val="yellow"/>
        </w:rPr>
        <w:t>string</w:t>
      </w:r>
      <w:r w:rsidRPr="00992F7F">
        <w:rPr>
          <w:rFonts w:ascii="Consolas" w:hAnsi="Consolas" w:cs="Consolas"/>
          <w:noProof/>
          <w:highlight w:val="yellow"/>
        </w:rPr>
        <w:t xml:space="preserve">[] { </w:t>
      </w:r>
      <w:r w:rsidRPr="00992F7F">
        <w:rPr>
          <w:rFonts w:ascii="Consolas" w:hAnsi="Consolas" w:cs="Consolas"/>
          <w:noProof/>
          <w:color w:val="A31515"/>
          <w:highlight w:val="yellow"/>
        </w:rPr>
        <w:t>"john"</w:t>
      </w:r>
      <w:r w:rsidRPr="00992F7F">
        <w:rPr>
          <w:rFonts w:ascii="Consolas" w:hAnsi="Consolas" w:cs="Consolas"/>
          <w:noProof/>
          <w:highlight w:val="yellow"/>
        </w:rPr>
        <w:t xml:space="preserve">, </w:t>
      </w:r>
      <w:r w:rsidRPr="00992F7F">
        <w:rPr>
          <w:rFonts w:ascii="Consolas" w:hAnsi="Consolas" w:cs="Consolas"/>
          <w:noProof/>
          <w:color w:val="A31515"/>
          <w:highlight w:val="yellow"/>
        </w:rPr>
        <w:t>"My Tagged Photo"</w:t>
      </w:r>
      <w:r w:rsidRPr="00992F7F">
        <w:rPr>
          <w:rFonts w:ascii="Consolas" w:hAnsi="Consolas" w:cs="Consolas"/>
          <w:noProof/>
          <w:highlight w:val="yellow"/>
        </w:rPr>
        <w:t xml:space="preserve"> }</w:t>
      </w:r>
      <w:r>
        <w:rPr>
          <w:rFonts w:ascii="Consolas" w:hAnsi="Consolas" w:cs="Consolas"/>
          <w:noProof/>
        </w:rPr>
        <w:t>, PhotoId = photo.Id });</w:t>
      </w:r>
    </w:p>
    <w:p w:rsidR="00992F7F" w:rsidRDefault="00992F7F" w:rsidP="0099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               context.Tags.SubmitChanges();</w:t>
      </w:r>
    </w:p>
    <w:p w:rsidR="00992F7F" w:rsidRDefault="00992F7F" w:rsidP="00992F7F"/>
    <w:p w:rsidR="00992F7F" w:rsidRDefault="00992F7F" w:rsidP="00992F7F">
      <w:r>
        <w:t>Here, I</w:t>
      </w:r>
      <w:r w:rsidR="00957298">
        <w:t xml:space="preserve"> fetched</w:t>
      </w:r>
      <w:r>
        <w:t xml:space="preserve"> a photo for user “John</w:t>
      </w:r>
      <w:r w:rsidR="00957298">
        <w:t>” and</w:t>
      </w:r>
      <w:r>
        <w:t xml:space="preserve"> I added few tags for it. Now, if I am not previously authenticated it will take me to the authentication process then do the tagging.</w:t>
      </w:r>
    </w:p>
    <w:p w:rsidR="00992F7F" w:rsidRDefault="00992F7F" w:rsidP="00992F7F">
      <w:r>
        <w:t>Selecting a tag for a particular photo is simple</w:t>
      </w:r>
    </w:p>
    <w:p w:rsidR="00554F15" w:rsidRDefault="00554F15" w:rsidP="0055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color w:val="0000FF"/>
        </w:rPr>
        <w:t>var</w:t>
      </w:r>
      <w:r>
        <w:rPr>
          <w:rFonts w:ascii="Consolas" w:hAnsi="Consolas" w:cs="Consolas"/>
          <w:noProof/>
        </w:rPr>
        <w:t xml:space="preserve"> tagQuery = </w:t>
      </w:r>
      <w:r>
        <w:rPr>
          <w:rFonts w:ascii="Consolas" w:hAnsi="Consolas" w:cs="Consolas"/>
          <w:noProof/>
          <w:color w:val="0000FF"/>
        </w:rPr>
        <w:t>from</w:t>
      </w:r>
      <w:r>
        <w:rPr>
          <w:rFonts w:ascii="Consolas" w:hAnsi="Consolas" w:cs="Consolas"/>
          <w:noProof/>
        </w:rPr>
        <w:t xml:space="preserve"> tag </w:t>
      </w:r>
      <w:r>
        <w:rPr>
          <w:rFonts w:ascii="Consolas" w:hAnsi="Consolas" w:cs="Consolas"/>
          <w:noProof/>
          <w:color w:val="0000FF"/>
        </w:rPr>
        <w:t>in</w:t>
      </w:r>
      <w:r>
        <w:rPr>
          <w:rFonts w:ascii="Consolas" w:hAnsi="Consolas" w:cs="Consolas"/>
          <w:noProof/>
        </w:rPr>
        <w:t xml:space="preserve"> context.Tags</w:t>
      </w:r>
    </w:p>
    <w:p w:rsidR="00554F15" w:rsidRDefault="00554F15" w:rsidP="0055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              </w:t>
      </w:r>
      <w:r>
        <w:rPr>
          <w:rFonts w:ascii="Consolas" w:hAnsi="Consolas" w:cs="Consolas"/>
          <w:noProof/>
          <w:color w:val="0000FF"/>
        </w:rPr>
        <w:t>where</w:t>
      </w:r>
      <w:r>
        <w:rPr>
          <w:rFonts w:ascii="Consolas" w:hAnsi="Consolas" w:cs="Consolas"/>
          <w:noProof/>
        </w:rPr>
        <w:t xml:space="preserve"> tag.PhotoId == photo.Id &amp;&amp; tag.ListMode == </w:t>
      </w:r>
      <w:r>
        <w:rPr>
          <w:rFonts w:ascii="Consolas" w:hAnsi="Consolas" w:cs="Consolas"/>
          <w:noProof/>
          <w:color w:val="2B91AF"/>
        </w:rPr>
        <w:t>TagListMode</w:t>
      </w:r>
      <w:r>
        <w:rPr>
          <w:rFonts w:ascii="Consolas" w:hAnsi="Consolas" w:cs="Consolas"/>
          <w:noProof/>
        </w:rPr>
        <w:t>.PhotoSpecific</w:t>
      </w:r>
    </w:p>
    <w:p w:rsidR="00992F7F" w:rsidRPr="00554F15" w:rsidRDefault="00554F15" w:rsidP="00554F15">
      <w:pPr>
        <w:rPr>
          <w:rFonts w:ascii="Consolas" w:hAnsi="Consolas" w:cs="Consolas"/>
          <w:noProof/>
          <w:color w:val="FF0000"/>
        </w:rPr>
      </w:pPr>
      <w:r>
        <w:rPr>
          <w:rFonts w:ascii="Consolas" w:hAnsi="Consolas" w:cs="Consolas"/>
          <w:noProof/>
        </w:rPr>
        <w:t xml:space="preserve">               </w:t>
      </w:r>
      <w:r>
        <w:rPr>
          <w:rFonts w:ascii="Consolas" w:hAnsi="Consolas" w:cs="Consolas"/>
          <w:noProof/>
          <w:color w:val="0000FF"/>
        </w:rPr>
        <w:t>select</w:t>
      </w:r>
      <w:r>
        <w:rPr>
          <w:rFonts w:ascii="Consolas" w:hAnsi="Consolas" w:cs="Consolas"/>
          <w:noProof/>
        </w:rPr>
        <w:t xml:space="preserve"> tag;</w:t>
      </w:r>
    </w:p>
    <w:p w:rsidR="00992F7F" w:rsidRPr="00554F15" w:rsidRDefault="00992F7F" w:rsidP="00992F7F">
      <w:pPr>
        <w:rPr>
          <w:color w:val="FF0000"/>
        </w:rPr>
      </w:pPr>
      <w:r w:rsidRPr="00554F15">
        <w:rPr>
          <w:rFonts w:ascii="Consolas" w:hAnsi="Consolas" w:cs="Consolas"/>
          <w:noProof/>
          <w:color w:val="FF0000"/>
        </w:rPr>
        <w:t>Tag tag = tagQuery.FirstOrDefault();</w:t>
      </w:r>
    </w:p>
    <w:p w:rsidR="00992F7F" w:rsidRDefault="00992F7F" w:rsidP="00992F7F">
      <w:r>
        <w:t>Listing tags done in two modes =&gt; photo specific or popular tags.</w:t>
      </w:r>
    </w:p>
    <w:p w:rsidR="00992F7F" w:rsidRDefault="00992F7F" w:rsidP="0099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color w:val="2B91AF"/>
        </w:rPr>
        <w:t>TagListMode</w:t>
      </w:r>
      <w:r>
        <w:rPr>
          <w:rFonts w:ascii="Consolas" w:hAnsi="Consolas" w:cs="Consolas"/>
          <w:noProof/>
        </w:rPr>
        <w:t>.PhotoSpecific</w:t>
      </w:r>
    </w:p>
    <w:p w:rsidR="00992F7F" w:rsidRDefault="00992F7F" w:rsidP="0099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color w:val="2B91AF"/>
        </w:rPr>
        <w:t>TagListMode</w:t>
      </w:r>
      <w:r>
        <w:rPr>
          <w:rFonts w:ascii="Consolas" w:hAnsi="Consolas" w:cs="Consolas"/>
          <w:noProof/>
        </w:rPr>
        <w:t>.Popular</w:t>
      </w:r>
    </w:p>
    <w:p w:rsidR="00992F7F" w:rsidRDefault="00992F7F" w:rsidP="0099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</w:p>
    <w:p w:rsidR="00992F7F" w:rsidRDefault="00992F7F" w:rsidP="0099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</w:p>
    <w:p w:rsidR="00992F7F" w:rsidRDefault="00992F7F" w:rsidP="00992F7F">
      <w:r>
        <w:t xml:space="preserve">For getting popular tags I can do </w:t>
      </w:r>
    </w:p>
    <w:p w:rsidR="00992F7F" w:rsidRDefault="00992F7F" w:rsidP="00992F7F"/>
    <w:p w:rsidR="00992F7F" w:rsidRDefault="00992F7F" w:rsidP="0099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color w:val="0000FF"/>
        </w:rPr>
        <w:t>var</w:t>
      </w:r>
      <w:r>
        <w:rPr>
          <w:rFonts w:ascii="Consolas" w:hAnsi="Consolas" w:cs="Consolas"/>
          <w:noProof/>
        </w:rPr>
        <w:t xml:space="preserve"> query = </w:t>
      </w:r>
      <w:r>
        <w:rPr>
          <w:rFonts w:ascii="Consolas" w:hAnsi="Consolas" w:cs="Consolas"/>
          <w:noProof/>
          <w:color w:val="0000FF"/>
        </w:rPr>
        <w:t>from</w:t>
      </w:r>
      <w:r>
        <w:rPr>
          <w:rFonts w:ascii="Consolas" w:hAnsi="Consolas" w:cs="Consolas"/>
          <w:noProof/>
        </w:rPr>
        <w:t xml:space="preserve"> tag </w:t>
      </w:r>
      <w:r>
        <w:rPr>
          <w:rFonts w:ascii="Consolas" w:hAnsi="Consolas" w:cs="Consolas"/>
          <w:noProof/>
          <w:color w:val="0000FF"/>
        </w:rPr>
        <w:t>in</w:t>
      </w:r>
      <w:r>
        <w:rPr>
          <w:rFonts w:ascii="Consolas" w:hAnsi="Consolas" w:cs="Consolas"/>
          <w:noProof/>
        </w:rPr>
        <w:t xml:space="preserve"> context.Tags</w:t>
      </w:r>
    </w:p>
    <w:p w:rsidR="00992F7F" w:rsidRDefault="00992F7F" w:rsidP="0099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           </w:t>
      </w:r>
      <w:r>
        <w:rPr>
          <w:rFonts w:ascii="Consolas" w:hAnsi="Consolas" w:cs="Consolas"/>
          <w:noProof/>
          <w:color w:val="0000FF"/>
        </w:rPr>
        <w:t>where</w:t>
      </w:r>
      <w:r>
        <w:rPr>
          <w:rFonts w:ascii="Consolas" w:hAnsi="Consolas" w:cs="Consolas"/>
          <w:noProof/>
        </w:rPr>
        <w:t xml:space="preserve"> tag.Period == </w:t>
      </w:r>
      <w:r>
        <w:rPr>
          <w:rFonts w:ascii="Consolas" w:hAnsi="Consolas" w:cs="Consolas"/>
          <w:noProof/>
          <w:color w:val="2B91AF"/>
        </w:rPr>
        <w:t>TagPeriod</w:t>
      </w:r>
      <w:r>
        <w:rPr>
          <w:rFonts w:ascii="Consolas" w:hAnsi="Consolas" w:cs="Consolas"/>
          <w:noProof/>
        </w:rPr>
        <w:t>.Day &amp;&amp; tag.Count == 6</w:t>
      </w:r>
    </w:p>
    <w:p w:rsidR="00992F7F" w:rsidRDefault="00992F7F" w:rsidP="0099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</w:rPr>
      </w:pPr>
      <w:r>
        <w:rPr>
          <w:rFonts w:ascii="Consolas" w:hAnsi="Consolas" w:cs="Consolas"/>
          <w:noProof/>
        </w:rPr>
        <w:t xml:space="preserve">            </w:t>
      </w:r>
      <w:r>
        <w:rPr>
          <w:rFonts w:ascii="Consolas" w:hAnsi="Consolas" w:cs="Consolas"/>
          <w:noProof/>
          <w:color w:val="0000FF"/>
        </w:rPr>
        <w:t>orderby</w:t>
      </w:r>
      <w:r>
        <w:rPr>
          <w:rFonts w:ascii="Consolas" w:hAnsi="Consolas" w:cs="Consolas"/>
          <w:noProof/>
        </w:rPr>
        <w:t xml:space="preserve"> tag.Text </w:t>
      </w:r>
      <w:r>
        <w:rPr>
          <w:rFonts w:ascii="Consolas" w:hAnsi="Consolas" w:cs="Consolas"/>
          <w:noProof/>
          <w:color w:val="0000FF"/>
        </w:rPr>
        <w:t>ascending</w:t>
      </w:r>
    </w:p>
    <w:p w:rsidR="00992F7F" w:rsidRDefault="00992F7F" w:rsidP="0099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           </w:t>
      </w:r>
      <w:r>
        <w:rPr>
          <w:rFonts w:ascii="Consolas" w:hAnsi="Consolas" w:cs="Consolas"/>
          <w:noProof/>
          <w:color w:val="0000FF"/>
        </w:rPr>
        <w:t>select</w:t>
      </w:r>
      <w:r>
        <w:rPr>
          <w:rFonts w:ascii="Consolas" w:hAnsi="Consolas" w:cs="Consolas"/>
          <w:noProof/>
        </w:rPr>
        <w:t xml:space="preserve"> tag;</w:t>
      </w:r>
    </w:p>
    <w:p w:rsidR="00992F7F" w:rsidRDefault="00992F7F" w:rsidP="0099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</w:p>
    <w:p w:rsidR="00992F7F" w:rsidRDefault="00992F7F" w:rsidP="0099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color w:val="0000FF"/>
        </w:rPr>
        <w:lastRenderedPageBreak/>
        <w:t>foreach</w:t>
      </w:r>
      <w:r>
        <w:rPr>
          <w:rFonts w:ascii="Consolas" w:hAnsi="Consolas" w:cs="Consolas"/>
          <w:noProof/>
        </w:rPr>
        <w:t xml:space="preserve"> (</w:t>
      </w:r>
      <w:r>
        <w:rPr>
          <w:rFonts w:ascii="Consolas" w:hAnsi="Consolas" w:cs="Consolas"/>
          <w:noProof/>
          <w:color w:val="2B91AF"/>
        </w:rPr>
        <w:t>PopularTag</w:t>
      </w:r>
      <w:r>
        <w:rPr>
          <w:rFonts w:ascii="Consolas" w:hAnsi="Consolas" w:cs="Consolas"/>
          <w:noProof/>
        </w:rPr>
        <w:t xml:space="preserve"> popularTag </w:t>
      </w:r>
      <w:r>
        <w:rPr>
          <w:rFonts w:ascii="Consolas" w:hAnsi="Consolas" w:cs="Consolas"/>
          <w:noProof/>
          <w:color w:val="0000FF"/>
        </w:rPr>
        <w:t>in</w:t>
      </w:r>
      <w:r>
        <w:rPr>
          <w:rFonts w:ascii="Consolas" w:hAnsi="Consolas" w:cs="Consolas"/>
          <w:noProof/>
        </w:rPr>
        <w:t xml:space="preserve"> query)</w:t>
      </w:r>
    </w:p>
    <w:p w:rsidR="00992F7F" w:rsidRDefault="00992F7F" w:rsidP="0099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{</w:t>
      </w:r>
    </w:p>
    <w:p w:rsidR="00992F7F" w:rsidRDefault="00992F7F" w:rsidP="0099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   System.</w:t>
      </w:r>
      <w:r>
        <w:rPr>
          <w:rFonts w:ascii="Consolas" w:hAnsi="Consolas" w:cs="Consolas"/>
          <w:noProof/>
          <w:color w:val="2B91AF"/>
        </w:rPr>
        <w:t>Console</w:t>
      </w:r>
      <w:r>
        <w:rPr>
          <w:rFonts w:ascii="Consolas" w:hAnsi="Consolas" w:cs="Consolas"/>
          <w:noProof/>
        </w:rPr>
        <w:t>.WriteLine(popularTag.Text);</w:t>
      </w:r>
    </w:p>
    <w:p w:rsidR="00992F7F" w:rsidRDefault="00992F7F" w:rsidP="00992F7F">
      <w:r>
        <w:rPr>
          <w:rFonts w:ascii="Consolas" w:hAnsi="Consolas" w:cs="Consolas"/>
          <w:noProof/>
        </w:rPr>
        <w:t>}</w:t>
      </w:r>
    </w:p>
    <w:p w:rsidR="00992F7F" w:rsidRDefault="00992F7F" w:rsidP="00992F7F"/>
    <w:p w:rsidR="00992F7F" w:rsidRDefault="00992F7F" w:rsidP="00992F7F">
      <w:r>
        <w:t xml:space="preserve">Now, here I have not passed in </w:t>
      </w:r>
      <w:proofErr w:type="spellStart"/>
      <w:r>
        <w:t>TagListMode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as by default it is </w:t>
      </w:r>
      <w:r w:rsidR="00957298">
        <w:t>Popular</w:t>
      </w:r>
      <w:r>
        <w:t xml:space="preserve">. Also, I can </w:t>
      </w:r>
      <w:r w:rsidR="00957298">
        <w:t>directly assign</w:t>
      </w:r>
      <w:r>
        <w:t xml:space="preserve"> the result to </w:t>
      </w:r>
      <w:proofErr w:type="spellStart"/>
      <w:r>
        <w:t>PopularTag</w:t>
      </w:r>
      <w:proofErr w:type="spellEnd"/>
      <w:r>
        <w:t xml:space="preserve"> object instead of general Tag.</w:t>
      </w:r>
    </w:p>
    <w:p w:rsidR="00992F7F" w:rsidRDefault="00992F7F" w:rsidP="00992F7F"/>
    <w:p w:rsidR="00992F7F" w:rsidRDefault="00992F7F" w:rsidP="00992F7F">
      <w:r>
        <w:t xml:space="preserve">In the marked section, it shows that I can add multiple tags </w:t>
      </w:r>
      <w:r w:rsidR="00957298">
        <w:t>though an</w:t>
      </w:r>
      <w:r>
        <w:t xml:space="preserve"> array which is </w:t>
      </w:r>
      <w:r w:rsidR="00957298">
        <w:t>actually</w:t>
      </w:r>
      <w:r>
        <w:t xml:space="preserve"> from </w:t>
      </w:r>
      <w:proofErr w:type="spellStart"/>
      <w:r w:rsidRPr="00992F7F">
        <w:rPr>
          <w:b/>
        </w:rPr>
        <w:t>ITagText</w:t>
      </w:r>
      <w:proofErr w:type="spellEnd"/>
      <w:r>
        <w:t xml:space="preserve"> interface.</w:t>
      </w:r>
    </w:p>
    <w:p w:rsidR="00992F7F" w:rsidRDefault="00992F7F" w:rsidP="00992F7F">
      <w:r>
        <w:t xml:space="preserve">Removing a tag is simple, just get the list of tags you want and do </w:t>
      </w:r>
    </w:p>
    <w:p w:rsidR="00554F15" w:rsidRDefault="00554F15" w:rsidP="00992F7F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context.Tags.Remove(tag);</w:t>
      </w:r>
    </w:p>
    <w:p w:rsidR="00992F7F" w:rsidRDefault="00992F7F" w:rsidP="00992F7F">
      <w:r>
        <w:rPr>
          <w:rFonts w:ascii="Consolas" w:hAnsi="Consolas" w:cs="Consolas"/>
          <w:noProof/>
        </w:rPr>
        <w:t>context.Tags.SubmitChanges();</w:t>
      </w:r>
    </w:p>
    <w:p w:rsidR="00992F7F" w:rsidRPr="00992F7F" w:rsidRDefault="00992F7F" w:rsidP="00992F7F"/>
    <w:sectPr w:rsidR="00992F7F" w:rsidRPr="00992F7F" w:rsidSect="0027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F7F"/>
    <w:rsid w:val="00275893"/>
    <w:rsid w:val="00554F15"/>
    <w:rsid w:val="00957298"/>
    <w:rsid w:val="00992F7F"/>
    <w:rsid w:val="00D61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93"/>
  </w:style>
  <w:style w:type="paragraph" w:styleId="Heading1">
    <w:name w:val="heading 1"/>
    <w:basedOn w:val="Normal"/>
    <w:next w:val="Normal"/>
    <w:link w:val="Heading1Char"/>
    <w:uiPriority w:val="9"/>
    <w:qFormat/>
    <w:rsid w:val="00992F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F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F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92F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F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mehfuz</dc:creator>
  <cp:lastModifiedBy>mehfuz</cp:lastModifiedBy>
  <cp:revision>3</cp:revision>
  <dcterms:created xsi:type="dcterms:W3CDTF">2009-05-05T06:58:00Z</dcterms:created>
  <dcterms:modified xsi:type="dcterms:W3CDTF">2009-05-05T07:13:00Z</dcterms:modified>
</cp:coreProperties>
</file>