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0B3A19" w:rsidRDefault="00FB2BF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0B3A19">
        <w:rPr>
          <w:noProof/>
        </w:rPr>
        <w:t>1</w:t>
      </w:r>
      <w:r w:rsidR="000B3A19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0B3A19">
        <w:rPr>
          <w:noProof/>
        </w:rPr>
        <w:t>Einführung</w:t>
      </w:r>
      <w:r w:rsidR="000B3A19">
        <w:rPr>
          <w:noProof/>
        </w:rPr>
        <w:tab/>
      </w:r>
      <w:r>
        <w:rPr>
          <w:noProof/>
        </w:rPr>
        <w:fldChar w:fldCharType="begin"/>
      </w:r>
      <w:r w:rsidR="000B3A19">
        <w:rPr>
          <w:noProof/>
        </w:rPr>
        <w:instrText xml:space="preserve"> PAGEREF _Toc430007425 \h </w:instrText>
      </w:r>
      <w:r>
        <w:rPr>
          <w:noProof/>
        </w:rPr>
      </w:r>
      <w:r>
        <w:rPr>
          <w:noProof/>
        </w:rPr>
        <w:fldChar w:fldCharType="separate"/>
      </w:r>
      <w:r w:rsidR="00D871DA">
        <w:rPr>
          <w:noProof/>
        </w:rPr>
        <w:t>3</w:t>
      </w:r>
      <w:r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_Toc430007426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3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_Toc430007427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4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_Toc430007428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4</w:t>
      </w:r>
      <w:r w:rsidR="00FB2BF9"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_Toc430007429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5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_Toc430007430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5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_Toc430007431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5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_Toc430007432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6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_Toc430007433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6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_Toc430007434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7</w:t>
      </w:r>
      <w:r w:rsidR="00FB2BF9"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_Toc430007435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8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_Toc430007436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8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_Toc430007437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9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_Toc430007438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10</w:t>
      </w:r>
      <w:r w:rsidR="00FB2BF9"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_Toc430007439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11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_Toc430007440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11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_Toc430007441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12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_Toc430007442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13</w:t>
      </w:r>
      <w:r w:rsidR="00FB2BF9"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_Toc430007443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14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_Toc430007444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14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_Toc430007445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14</w:t>
      </w:r>
      <w:r w:rsidR="00FB2BF9">
        <w:rPr>
          <w:noProof/>
        </w:rPr>
        <w:fldChar w:fldCharType="end"/>
      </w:r>
    </w:p>
    <w:p w:rsidR="000B3A19" w:rsidRDefault="000B3A1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Administration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_Toc430007446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15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_Toc430007447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15</w:t>
      </w:r>
      <w:r w:rsidR="00FB2BF9">
        <w:rPr>
          <w:noProof/>
        </w:rPr>
        <w:fldChar w:fldCharType="end"/>
      </w:r>
    </w:p>
    <w:p w:rsidR="000B3A19" w:rsidRDefault="000B3A1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 w:rsidR="00FB2BF9">
        <w:rPr>
          <w:noProof/>
        </w:rPr>
        <w:fldChar w:fldCharType="begin"/>
      </w:r>
      <w:r>
        <w:rPr>
          <w:noProof/>
        </w:rPr>
        <w:instrText xml:space="preserve"> PAGEREF _Toc430007448 \h </w:instrText>
      </w:r>
      <w:r w:rsidR="00FB2BF9">
        <w:rPr>
          <w:noProof/>
        </w:rPr>
      </w:r>
      <w:r w:rsidR="00FB2BF9">
        <w:rPr>
          <w:noProof/>
        </w:rPr>
        <w:fldChar w:fldCharType="separate"/>
      </w:r>
      <w:r w:rsidR="00D871DA">
        <w:rPr>
          <w:noProof/>
        </w:rPr>
        <w:t>15</w:t>
      </w:r>
      <w:r w:rsidR="00FB2BF9">
        <w:rPr>
          <w:noProof/>
        </w:rPr>
        <w:fldChar w:fldCharType="end"/>
      </w:r>
    </w:p>
    <w:p w:rsidR="00EC1EB8" w:rsidRDefault="00FB2BF9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0007425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0007426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„Widgets“ .</w:t>
      </w:r>
    </w:p>
    <w:p w:rsidR="006D7A58" w:rsidRDefault="006D7A58" w:rsidP="006D7A58">
      <w:r>
        <w:t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etc).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>(Art des Charts, Titel, Kurzbeschreibung, etc).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FB2BF9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>Es soll damit für jeden Web-Entwickler ohne Einarbeitungsaufwand möglich sein, 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 xml:space="preserve">Dieses Jahresziel ist eher „programmier-lastig“. </w:t>
      </w:r>
    </w:p>
    <w:p w:rsidR="00AD6104" w:rsidRDefault="006D7A58" w:rsidP="006D7A58">
      <w:r>
        <w:t xml:space="preserve">Es bedarf aufgrund seines Anspruchs der Bereitstellung einer einfachen Programmieranbindung nur einer </w:t>
      </w:r>
      <w:r w:rsidR="00045795">
        <w:t>kompakten</w:t>
      </w:r>
      <w:r>
        <w:t xml:space="preserve">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0007427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Integration des Javascript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Integration des Javascript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>Es wird damit möglich sein, einen neuen Chart mit nur 1 h Aufwand zu entwickeln (dabei aber die bestehende Deployment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Automatische Koppelung der Dashboard Charts an eine bestehende Report-Anwendung aus dem ServicesMvc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r w:rsidRPr="00C464DC">
        <w:rPr>
          <w:i/>
          <w:iCs/>
        </w:rPr>
        <w:t>Pie</w:t>
      </w:r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Statisch konfigurierbarer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0007428"/>
      <w:r>
        <w:t>Erweiterte Funktionen</w:t>
      </w:r>
      <w:bookmarkEnd w:id="5"/>
    </w:p>
    <w:p w:rsidR="005601EE" w:rsidRPr="005601EE" w:rsidRDefault="00725155" w:rsidP="005601EE">
      <w:r>
        <w:t>Automatische Verlinkung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>Direkt vom Chart aus würde dann der Report aufgerufen werden und dessen Pre-Selektionsfilter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>Beim Aufruf des Reports würde der Report Pre-Selektionsfilter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0007429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0007430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0007431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 w:rsidRPr="008B5118">
        <w:rPr>
          <w:i/>
        </w:rPr>
        <w:t>Anzahl</w:t>
      </w:r>
      <w:r w:rsidR="00950CE3">
        <w:t xml:space="preserve"> </w:t>
      </w:r>
      <w:r w:rsidR="008B5118">
        <w:t>der versteckten</w:t>
      </w:r>
      <w:r w:rsidR="00950CE3">
        <w:t xml:space="preserve">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 w:rsidRPr="006448D5">
        <w:rPr>
          <w:sz w:val="16"/>
          <w:szCs w:val="16"/>
        </w:rPr>
        <w:br/>
      </w:r>
      <w:r w:rsidR="001A5DC0"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0007432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</w:p>
    <w:p w:rsidR="00081905" w:rsidRDefault="001A5DC0" w:rsidP="001A5DC0">
      <w:pPr>
        <w:ind w:left="426"/>
      </w:pPr>
      <w:r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0007433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0007434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0007435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0007436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0007437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0007438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0007439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0007440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338618" cy="2371749"/>
            <wp:effectExtent l="19050" t="0" r="5032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75" cy="23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„DashboardItem“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r w:rsidRPr="00D33DAA">
        <w:rPr>
          <w:b/>
        </w:rPr>
        <w:t>ItemKey</w:t>
      </w:r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r w:rsidRPr="00D33DAA">
        <w:rPr>
          <w:b/>
        </w:rPr>
        <w:t>RelatedAppUrl</w:t>
      </w:r>
      <w:r>
        <w:br/>
      </w:r>
      <w:r w:rsidR="00FF27EE">
        <w:t>Die Application Url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>Über die Spalte RelatedAppUrl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r w:rsidRPr="00D33DAA">
        <w:rPr>
          <w:b/>
        </w:rPr>
        <w:t>ChartJSonOptions</w:t>
      </w:r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r w:rsidR="006E2753">
        <w:t>JSon-Template, die Typ + Erscheinungsbild des Charts definiert.</w:t>
      </w:r>
      <w:r w:rsidR="0067573D">
        <w:t xml:space="preserve"> </w:t>
      </w:r>
      <w:r w:rsidR="006E2753">
        <w:t>(Z. B. „Pie“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r>
        <w:rPr>
          <w:b/>
        </w:rPr>
        <w:t>InitialSort</w:t>
      </w:r>
      <w:r>
        <w:rPr>
          <w:b/>
        </w:rPr>
        <w:br/>
      </w:r>
      <w:r w:rsidR="008577C7">
        <w:t>Die initiale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r w:rsidRPr="008577C7">
        <w:rPr>
          <w:b/>
        </w:rPr>
        <w:t>ChartJsonDataCustomizingScriptFunction</w:t>
      </w:r>
      <w:r>
        <w:rPr>
          <w:b/>
        </w:rPr>
        <w:br/>
      </w:r>
      <w:r>
        <w:t>Verweis auf eine im MVC Projekt gespeicherte Javascript Funktion, die ein individuelles Formatieren des Charts ermöglicht.</w:t>
      </w:r>
      <w:r w:rsidR="002F7F12">
        <w:t xml:space="preserve"> </w:t>
      </w:r>
      <w:r w:rsidR="0067573D">
        <w:br/>
      </w:r>
      <w:r w:rsidR="002F7F12">
        <w:t>Eine Javascript kann in anderen Charts wiederverwendet werden.</w:t>
      </w:r>
      <w:r>
        <w:br/>
      </w:r>
      <w:r w:rsidR="00887FBE">
        <w:t>Ü</w:t>
      </w:r>
      <w:r>
        <w:t xml:space="preserve">ber diese Javascript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>Koordinaten Achsen definieren, Beschriftung ein- und ausblenden, Labeltexte frei definieren, etc</w:t>
      </w:r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0007441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r w:rsidRPr="00EB0F64">
        <w:t>ChartJSonOptions</w:t>
      </w:r>
      <w:r>
        <w:t>“ definierbaren JSon-Templates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>Beispiel für eine JSon-Template: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0007442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r w:rsidRPr="008B7A2E">
        <w:t>ChartJsonDataCustomizingScriptFunction</w:t>
      </w:r>
      <w:r>
        <w:t xml:space="preserve">“ definierbaren </w:t>
      </w:r>
      <w:r w:rsidRPr="008B7A2E">
        <w:t>Javascript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0007443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0007444"/>
      <w:r>
        <w:t>Vorbereitung der ViewModels</w:t>
      </w:r>
      <w:bookmarkEnd w:id="21"/>
    </w:p>
    <w:p w:rsidR="005A39A7" w:rsidRDefault="00257A3C" w:rsidP="00462306">
      <w:r>
        <w:t>Zur Identifizierung der ViewModels die Dashboard + Chart Funktionen bereitstellen sucht das .NET Dashboard System alle ViewModel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ViewModel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0007445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r>
        <w:t>DashboardItemsLoadMethod</w:t>
      </w:r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>
        <w:t xml:space="preserve">, der auf den entsprechenden Tabelleneintrag in </w:t>
      </w:r>
      <w:r w:rsidR="00EC7FFE">
        <w:t>der Customizing Tabelle</w:t>
      </w:r>
      <w:r>
        <w:t xml:space="preserve">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>Funktionsname an sich ist nicht relevant, da die Funktion vom Dashboard System über .NET Reflection aufgerufen wird.</w:t>
      </w:r>
      <w:r>
        <w:br/>
        <w:t>Einzig der Rückgabewert muss vom Typ „ChartItemsPackage“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B47EB0" w:rsidP="00B47EB0">
      <w:pPr>
        <w:pStyle w:val="berschrift1"/>
      </w:pPr>
      <w:bookmarkStart w:id="23" w:name="_Toc430007446"/>
      <w:r>
        <w:lastRenderedPageBreak/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0007447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(Selection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>Die Homepage Url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0007448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6A32D3" w:rsidRPr="006A32D3" w:rsidRDefault="006A32D3" w:rsidP="006A32D3"/>
    <w:sectPr w:rsidR="006A32D3" w:rsidRPr="006A32D3" w:rsidSect="00887FBE">
      <w:headerReference w:type="default" r:id="rId27"/>
      <w:footerReference w:type="default" r:id="rId28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E77" w:rsidRDefault="005A5E77" w:rsidP="00157706">
      <w:r>
        <w:separator/>
      </w:r>
    </w:p>
  </w:endnote>
  <w:endnote w:type="continuationSeparator" w:id="0">
    <w:p w:rsidR="005A5E77" w:rsidRDefault="005A5E77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FB2BF9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C2975">
      <w:t>September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EC7FFE">
        <w:t>14</w:t>
      </w:r>
    </w:fldSimple>
    <w:r w:rsidR="007502CF" w:rsidRPr="00224B66">
      <w:t xml:space="preserve"> / </w:t>
    </w:r>
    <w:fldSimple w:instr=" NUMPAGES   \* MERGEFORMAT ">
      <w:r w:rsidR="00EC7FFE">
        <w:t>15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E77" w:rsidRDefault="005A5E77" w:rsidP="00157706">
      <w:r>
        <w:separator/>
      </w:r>
    </w:p>
  </w:footnote>
  <w:footnote w:type="continuationSeparator" w:id="0">
    <w:p w:rsidR="005A5E77" w:rsidRDefault="005A5E77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FB2BF9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hdrShapeDefaults>
    <o:shapedefaults v:ext="edit" spidmax="19458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30B3"/>
    <w:rsid w:val="00252570"/>
    <w:rsid w:val="00257304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30092"/>
    <w:rsid w:val="008348A3"/>
    <w:rsid w:val="00847362"/>
    <w:rsid w:val="00847CE8"/>
    <w:rsid w:val="0085104D"/>
    <w:rsid w:val="00854B38"/>
    <w:rsid w:val="00854DAE"/>
    <w:rsid w:val="0085759F"/>
    <w:rsid w:val="008577C7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B1DA3"/>
    <w:rsid w:val="008B434C"/>
    <w:rsid w:val="008B4B2D"/>
    <w:rsid w:val="008B5118"/>
    <w:rsid w:val="008B51BE"/>
    <w:rsid w:val="008B7A2E"/>
    <w:rsid w:val="008C0A2D"/>
    <w:rsid w:val="008C1B0D"/>
    <w:rsid w:val="008D4B10"/>
    <w:rsid w:val="008E45C4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7FFE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9AB85CC-5B0C-404C-B842-3DCE24D6E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1526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108</cp:revision>
  <cp:lastPrinted>2015-09-14T13:23:00Z</cp:lastPrinted>
  <dcterms:created xsi:type="dcterms:W3CDTF">2015-09-14T07:22:00Z</dcterms:created>
  <dcterms:modified xsi:type="dcterms:W3CDTF">2015-09-14T13:39:00Z</dcterms:modified>
</cp:coreProperties>
</file>