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Computer Skills for Scientific Writing</w:t>
      </w:r>
    </w:p>
    <w:p>
      <w:pPr>
        <w:pStyle w:val="Author"/>
      </w:pPr>
      <w:r>
        <w:t xml:space="preserve">Кодже Лемонго Арман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является Написать и скомпилировать первые документы с помоью LaTex</w:t>
      </w:r>
      <w:r>
        <w:t xml:space="preserve"> </w:t>
      </w:r>
      <w:r>
        <w:t xml:space="preserve">[@book]</w:t>
      </w:r>
      <w:r>
        <w:t xml:space="preserve">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В этом уроке показана базовая структура документа LaTeX и то, как преобразовать его</w:t>
      </w:r>
      <w:r>
        <w:t xml:space="preserve"> </w:t>
      </w:r>
      <w:r>
        <w:t xml:space="preserve">в PDF-файл, а также основные специальные символы, используемые для управления LaTeX.</w:t>
      </w:r>
      <w:r>
        <w:t xml:space="preserve"> </w:t>
      </w:r>
      <w:r>
        <w:t xml:space="preserve">Ваш первый документ на LaTeX будет очень простым: идея в том, чтобы показать вам, как</w:t>
      </w:r>
      <w:r>
        <w:t xml:space="preserve"> </w:t>
      </w:r>
      <w:r>
        <w:t xml:space="preserve">выглядит документ и как правильно его набирать.</w:t>
      </w:r>
      <w:r>
        <w:t xml:space="preserve"> </w:t>
      </w:r>
      <w:r>
        <w:t xml:space="preserve">Если вы используете локальную установку LaTeX, создайте в своем редакторе новый файл с именем</w:t>
      </w:r>
      <w:r>
        <w:t xml:space="preserve"> </w:t>
      </w:r>
      <w:r>
        <w:t xml:space="preserve">first.tex и либо скопируйте и вставьте текст ниже, либо введите его.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Кодже Лемонго Арман</dc:creator>
  <dc:language>ru-RU</dc:language>
  <cp:keywords/>
  <dcterms:created xsi:type="dcterms:W3CDTF">2025-09-26T06:57:39Z</dcterms:created>
  <dcterms:modified xsi:type="dcterms:W3CDTF">2025-09-26T06:57:39Z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Computer Skills for Scientific Writing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