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7332" w14:textId="7AD666F7" w:rsidR="0099121B" w:rsidRDefault="007C3FBE">
      <w:r>
        <w:t>Parte 1</w:t>
      </w:r>
    </w:p>
    <w:sectPr w:rsidR="00991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9B"/>
    <w:rsid w:val="0044699B"/>
    <w:rsid w:val="007C3FBE"/>
    <w:rsid w:val="0099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B003"/>
  <w15:chartTrackingRefBased/>
  <w15:docId w15:val="{7C6A3E8C-AE5D-4863-ABB6-797D03E6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Ferrez Garcia</dc:creator>
  <cp:keywords/>
  <dc:description/>
  <cp:lastModifiedBy>Manu Ferrez Garcia</cp:lastModifiedBy>
  <cp:revision>2</cp:revision>
  <dcterms:created xsi:type="dcterms:W3CDTF">2023-10-31T07:56:00Z</dcterms:created>
  <dcterms:modified xsi:type="dcterms:W3CDTF">2023-10-31T07:57:00Z</dcterms:modified>
</cp:coreProperties>
</file>