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  <w:tab w:val="center" w:pos="7200"/>
          <w:tab w:val="left" w:pos="9285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  <w:rtl w:val="0"/>
        </w:rPr>
        <w:t xml:space="preserve">Batch: CSE-S-54-A</w:t>
      </w:r>
    </w:p>
    <w:tbl>
      <w:tblPr>
        <w:tblStyle w:val="Table1"/>
        <w:bidiVisual w:val="0"/>
        <w:tblW w:w="1395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60"/>
        <w:gridCol w:w="1350"/>
        <w:gridCol w:w="1350"/>
        <w:gridCol w:w="1440"/>
        <w:gridCol w:w="1350"/>
        <w:gridCol w:w="1440"/>
        <w:gridCol w:w="1440"/>
        <w:gridCol w:w="1440"/>
        <w:gridCol w:w="1440"/>
        <w:gridCol w:w="1440"/>
        <w:tblGridChange w:id="0">
          <w:tblGrid>
            <w:gridCol w:w="1260"/>
            <w:gridCol w:w="1350"/>
            <w:gridCol w:w="1350"/>
            <w:gridCol w:w="1440"/>
            <w:gridCol w:w="1350"/>
            <w:gridCol w:w="1440"/>
            <w:gridCol w:w="1440"/>
            <w:gridCol w:w="1440"/>
            <w:gridCol w:w="1440"/>
            <w:gridCol w:w="144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02:15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03:30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  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72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1287"/>
                <w:tab w:val="right" w:pos="257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1287"/>
                <w:tab w:val="right" w:pos="257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1424"/>
                <w:tab w:val="right" w:pos="284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1424"/>
                <w:tab w:val="right" w:pos="2848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1287"/>
                <w:tab w:val="right" w:pos="257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311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VIP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1287"/>
                <w:tab w:val="right" w:pos="2574"/>
              </w:tabs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R:506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312 , VIP SESSIONAL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CT:TA, MCL-B</w:t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412 , COMP SESSIONAL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CT:RZ, MCL-A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CT:RZ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CI  311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VIP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CT:TA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CSI  411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COMP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CT:RZ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R:503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1287"/>
                <w:tab w:val="right" w:pos="2574"/>
              </w:tabs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  <w:rtl w:val="0"/>
              </w:rPr>
              <w:t xml:space="preserve">Friday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vertAlign w:val="baseline"/>
                <w:rtl w:val="0"/>
              </w:rPr>
              <w:t xml:space="preserve">09.00AM-12.00AM</w:t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648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2240" w:w="15840"/>
      <w:pgMar w:bottom="432" w:top="432" w:left="720" w:right="720" w:header="0"/>
      <w:pgNumType w:start="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tabs>
        <w:tab w:val="center" w:pos="6480"/>
      </w:tabs>
      <w:contextualSpacing w:val="0"/>
      <w:rPr>
        <w:b w:val="1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/>
      <w:tabs>
        <w:tab w:val="center" w:pos="6480"/>
      </w:tabs>
      <w:contextualSpacing w:val="0"/>
      <w:rPr>
        <w:b w:val="1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14070.0" w:type="dxa"/>
      <w:jc w:val="left"/>
      <w:tblInd w:w="330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690"/>
      <w:gridCol w:w="3780"/>
      <w:gridCol w:w="795"/>
      <w:gridCol w:w="4005"/>
      <w:gridCol w:w="945"/>
      <w:gridCol w:w="3855"/>
      <w:tblGridChange w:id="0">
        <w:tblGrid>
          <w:gridCol w:w="690"/>
          <w:gridCol w:w="3780"/>
          <w:gridCol w:w="795"/>
          <w:gridCol w:w="4005"/>
          <w:gridCol w:w="945"/>
          <w:gridCol w:w="3855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TA 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Tanveer Ahmed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RZ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center" w:pos="648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Rianon Zaman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contextualSpacing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left" w:pos="8160"/>
        <w:tab w:val="right" w:pos="8640"/>
        <w:tab w:val="right" w:pos="14400"/>
      </w:tabs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