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Batch: CSE-S-57-B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950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6"/>
        <w:gridCol w:w="1346"/>
        <w:gridCol w:w="1346"/>
        <w:gridCol w:w="1440"/>
        <w:gridCol w:w="12"/>
        <w:gridCol w:w="1344"/>
        <w:gridCol w:w="1437"/>
        <w:gridCol w:w="1440"/>
        <w:gridCol w:w="6"/>
        <w:gridCol w:w="1443"/>
        <w:gridCol w:w="1440"/>
        <w:gridCol w:w="1440"/>
        <w:tblGridChange w:id="0">
          <w:tblGrid>
            <w:gridCol w:w="1256"/>
            <w:gridCol w:w="1346"/>
            <w:gridCol w:w="1346"/>
            <w:gridCol w:w="1440"/>
            <w:gridCol w:w="12"/>
            <w:gridCol w:w="1344"/>
            <w:gridCol w:w="1437"/>
            <w:gridCol w:w="1440"/>
            <w:gridCol w:w="6"/>
            <w:gridCol w:w="1443"/>
            <w:gridCol w:w="1440"/>
            <w:gridCol w:w="1440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ab/>
              <w:t xml:space="preserve">           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08:00 am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01:00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01:00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03:30 pm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03:30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04:45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06:00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09:00pm</w:t>
            </w:r>
          </w:p>
        </w:tc>
      </w:tr>
      <w:tr>
        <w:trPr>
          <w:trHeight w:val="44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MATH 327</w:t>
              <w:br w:type="textWrapping"/>
              <w:t xml:space="preserve">NM</w:t>
              <w:br w:type="textWrapping"/>
              <w:t xml:space="preserve">CT:ZI SIR</w:t>
              <w:br w:type="textWrapping"/>
              <w:t xml:space="preserve">R:505</w:t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233</w:t>
              <w:br w:type="textWrapping"/>
              <w:t xml:space="preserve">AP</w:t>
              <w:br w:type="textWrapping"/>
              <w:t xml:space="preserve">CT:TIR</w:t>
              <w:br w:type="textWrapping"/>
              <w:t xml:space="preserve">R:505</w: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422 , AI SESSIONAL</w:t>
              <w:br w:type="textWrapping"/>
              <w:t xml:space="preserve">CT: TA , MCL-A (B2)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234 , AP SESSIONAL</w:t>
              <w:br w:type="textWrapping"/>
              <w:t xml:space="preserve">CT: TIR , MCL-C (B1)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MATH 327</w:t>
              <w:br w:type="textWrapping"/>
              <w:t xml:space="preserve">NM</w:t>
              <w:br w:type="textWrapping"/>
              <w:t xml:space="preserve">CT:ZI SIR</w:t>
              <w:br w:type="textWrapping"/>
              <w:t xml:space="preserve">R:505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421</w:t>
              <w:br w:type="textWrapping"/>
              <w:t xml:space="preserve">AI</w:t>
              <w:br w:type="textWrapping"/>
              <w:t xml:space="preserve">CT:TA</w:t>
              <w:br w:type="textWrapping"/>
              <w:t xml:space="preserve">R:501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234 , AP SESSIONAL</w:t>
              <w:br w:type="textWrapping"/>
              <w:t xml:space="preserve">CT: TIR , MCL-C (B2)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233</w:t>
              <w:br w:type="textWrapping"/>
              <w:t xml:space="preserve">AP</w:t>
              <w:br w:type="textWrapping"/>
              <w:t xml:space="preserve">CT:TIR</w:t>
              <w:br w:type="textWrapping"/>
              <w:t xml:space="preserve">R:505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421</w:t>
              <w:br w:type="textWrapping"/>
              <w:t xml:space="preserve">AI</w:t>
              <w:br w:type="textWrapping"/>
              <w:t xml:space="preserve">CT:TA</w:t>
              <w:br w:type="textWrapping"/>
              <w:t xml:space="preserve">R:501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CSE 335</w:t>
              <w:br w:type="textWrapping"/>
              <w:t xml:space="preserve">DC</w:t>
              <w:br w:type="textWrapping"/>
              <w:t xml:space="preserve">CT:TE</w:t>
              <w:br w:type="textWrapping"/>
              <w:t xml:space="preserve">R:505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422 , AI SESSIONAL</w:t>
              <w:br w:type="textWrapping"/>
              <w:t xml:space="preserve">CT: TA , MCL-A (B1)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CSE 335</w:t>
              <w:br w:type="textWrapping"/>
              <w:t xml:space="preserve">DC</w:t>
              <w:br w:type="textWrapping"/>
              <w:t xml:space="preserve">CT:TE</w:t>
              <w:br w:type="textWrapping"/>
              <w:t xml:space="preserve">R:501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Wednesday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Thursday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Friday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09.00AM-12.00AM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   </w:t>
      </w:r>
    </w:p>
    <w:sectPr>
      <w:headerReference r:id="rId5" w:type="default"/>
      <w:footerReference r:id="rId6" w:type="default"/>
      <w:pgSz w:h="12240" w:w="15840"/>
      <w:pgMar w:bottom="432" w:top="432" w:left="720" w:right="720" w:header="0"/>
      <w:pgNumType w:start="1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left" w:pos="8160"/>
        <w:tab w:val="right" w:pos="8640"/>
        <w:tab w:val="right" w:pos="1440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left" w:pos="270"/>
      </w:tabs>
      <w:contextualSpacing w:val="0"/>
      <w:rPr>
        <w:b w:val="1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12750.0" w:type="dxa"/>
      <w:jc w:val="left"/>
      <w:tblInd w:w="31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60"/>
      <w:gridCol w:w="2040"/>
      <w:gridCol w:w="690"/>
      <w:gridCol w:w="2910"/>
      <w:gridCol w:w="690"/>
      <w:gridCol w:w="2190"/>
      <w:gridCol w:w="705"/>
      <w:gridCol w:w="2565"/>
      <w:tblGridChange w:id="0">
        <w:tblGrid>
          <w:gridCol w:w="960"/>
          <w:gridCol w:w="2040"/>
          <w:gridCol w:w="690"/>
          <w:gridCol w:w="2910"/>
          <w:gridCol w:w="690"/>
          <w:gridCol w:w="2190"/>
          <w:gridCol w:w="705"/>
          <w:gridCol w:w="256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left" w:pos="270"/>
            </w:tabs>
            <w:contextualSpacing w:val="0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ZI Sir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left" w:pos="270"/>
            </w:tabs>
            <w:contextualSpacing w:val="0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Zafor Iqbal Sir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left" w:pos="270"/>
            </w:tabs>
            <w:contextualSpacing w:val="0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TIR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left" w:pos="270"/>
            </w:tabs>
            <w:contextualSpacing w:val="0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Towhidul Islam Robin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left" w:pos="270"/>
            </w:tabs>
            <w:contextualSpacing w:val="0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TA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left" w:pos="270"/>
            </w:tabs>
            <w:contextualSpacing w:val="0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Tanveer Ahmed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left" w:pos="270"/>
            </w:tabs>
            <w:contextualSpacing w:val="0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TE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left" w:pos="270"/>
            </w:tabs>
            <w:contextualSpacing w:val="0"/>
            <w:rPr/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Tarikuzzaman Emon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tabs>
        <w:tab w:val="left" w:pos="270"/>
      </w:tabs>
      <w:contextualSpacing w:val="0"/>
      <w:rPr>
        <w:b w:val="1"/>
        <w:sz w:val="22"/>
        <w:szCs w:val="2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144" w:line="276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vertAlign w:val="baseline"/>
        <w:rtl w:val="0"/>
      </w:rPr>
      <w:t xml:space="preserve">Stamford University Bangladesh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-34289</wp:posOffset>
          </wp:positionH>
          <wp:positionV relativeFrom="paragraph">
            <wp:posOffset>-223519</wp:posOffset>
          </wp:positionV>
          <wp:extent cx="682625" cy="791845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2625" cy="7918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Department of Computer Science and Engineering</w:t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Spring- 2017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left" w:pos="8422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