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953B8" w14:textId="7EEDFF3F" w:rsidR="00010C8F" w:rsidRDefault="008F1833">
      <w:r w:rsidRPr="008F1833">
        <w:t>Exercise 5: Return Data from a Stored Procedure</w:t>
      </w:r>
    </w:p>
    <w:p w14:paraId="6326AA3E" w14:textId="04236021" w:rsidR="008F1833" w:rsidRDefault="008F1833">
      <w:r w:rsidRPr="008F1833">
        <w:drawing>
          <wp:inline distT="0" distB="0" distL="0" distR="0" wp14:anchorId="5C2B7CEC" wp14:editId="58021CD6">
            <wp:extent cx="5731510" cy="4609465"/>
            <wp:effectExtent l="0" t="0" r="2540" b="635"/>
            <wp:docPr id="39784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48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E366" w14:textId="152B8D16" w:rsidR="008F1833" w:rsidRDefault="008F1833">
      <w:r>
        <w:t>Output:-</w:t>
      </w:r>
    </w:p>
    <w:p w14:paraId="497D807B" w14:textId="30B863EB" w:rsidR="008F1833" w:rsidRDefault="008F1833">
      <w:r w:rsidRPr="008F1833">
        <w:drawing>
          <wp:inline distT="0" distB="0" distL="0" distR="0" wp14:anchorId="2CDDECCA" wp14:editId="3E79B590">
            <wp:extent cx="4914900" cy="3557270"/>
            <wp:effectExtent l="0" t="0" r="0" b="5080"/>
            <wp:docPr id="48761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10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7241" cy="357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45F"/>
    <w:rsid w:val="00010C8F"/>
    <w:rsid w:val="002F5A45"/>
    <w:rsid w:val="00585608"/>
    <w:rsid w:val="006C445F"/>
    <w:rsid w:val="008F1833"/>
    <w:rsid w:val="009E7228"/>
    <w:rsid w:val="00BD3CEB"/>
    <w:rsid w:val="00C1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004A"/>
  <w15:chartTrackingRefBased/>
  <w15:docId w15:val="{B6EB9B68-EB5E-4CB8-8B30-C1B4F1740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4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2026-06-20T20:05:00Z</dcterms:created>
  <dcterms:modified xsi:type="dcterms:W3CDTF">2026-06-20T20:06:00Z</dcterms:modified>
</cp:coreProperties>
</file>