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51D" w:rsidRDefault="0066151D" w:rsidP="0066151D">
      <w:pPr>
        <w:pStyle w:val="NoSpacing"/>
      </w:pPr>
      <w:r>
        <w:t>Assignment 3</w:t>
      </w:r>
    </w:p>
    <w:p w:rsidR="0066151D" w:rsidRDefault="0066151D" w:rsidP="0066151D">
      <w:pPr>
        <w:pStyle w:val="NoSpacing"/>
      </w:pPr>
    </w:p>
    <w:p w:rsidR="0066151D" w:rsidRPr="000364DD" w:rsidRDefault="0066151D" w:rsidP="0066151D">
      <w:pPr>
        <w:rPr>
          <w:b/>
        </w:rPr>
      </w:pPr>
      <w:r w:rsidRPr="000364DD">
        <w:rPr>
          <w:b/>
        </w:rPr>
        <w:t xml:space="preserve">Download the </w:t>
      </w:r>
      <w:proofErr w:type="spellStart"/>
      <w:r>
        <w:rPr>
          <w:b/>
        </w:rPr>
        <w:t>Homesite</w:t>
      </w:r>
      <w:proofErr w:type="spellEnd"/>
      <w:r>
        <w:rPr>
          <w:b/>
        </w:rPr>
        <w:t xml:space="preserve"> Quote Conversion </w:t>
      </w:r>
      <w:r w:rsidRPr="000364DD">
        <w:rPr>
          <w:b/>
        </w:rPr>
        <w:t xml:space="preserve">Challenge data from </w:t>
      </w:r>
      <w:proofErr w:type="spellStart"/>
      <w:r w:rsidRPr="000364DD">
        <w:rPr>
          <w:b/>
        </w:rPr>
        <w:t>Kaggle</w:t>
      </w:r>
      <w:proofErr w:type="spellEnd"/>
      <w:r w:rsidRPr="000364DD">
        <w:rPr>
          <w:b/>
        </w:rPr>
        <w:t xml:space="preserve"> or from my </w:t>
      </w:r>
      <w:proofErr w:type="spellStart"/>
      <w:r w:rsidRPr="000364DD">
        <w:rPr>
          <w:b/>
        </w:rPr>
        <w:t>dropbox</w:t>
      </w:r>
      <w:proofErr w:type="spellEnd"/>
      <w:r w:rsidRPr="000364DD">
        <w:rPr>
          <w:b/>
        </w:rPr>
        <w:t xml:space="preserve">. </w:t>
      </w:r>
    </w:p>
    <w:p w:rsidR="0066151D" w:rsidRDefault="0066151D" w:rsidP="0066151D">
      <w:r>
        <w:t xml:space="preserve">The data is available at these locations: </w:t>
      </w:r>
    </w:p>
    <w:p w:rsidR="0066151D" w:rsidRDefault="0066151D" w:rsidP="0066151D">
      <w:pPr>
        <w:pStyle w:val="NoSpacing"/>
      </w:pPr>
      <w:proofErr w:type="spellStart"/>
      <w:r>
        <w:t>Kaggle</w:t>
      </w:r>
      <w:proofErr w:type="spellEnd"/>
      <w:r>
        <w:t xml:space="preserve">: </w:t>
      </w:r>
      <w:hyperlink r:id="rId5" w:history="1">
        <w:r w:rsidRPr="00005691">
          <w:rPr>
            <w:rStyle w:val="Hyperlink"/>
          </w:rPr>
          <w:t>https://www.kaggle.com/c/homesite-quote-conversion/data</w:t>
        </w:r>
      </w:hyperlink>
    </w:p>
    <w:p w:rsidR="0066151D" w:rsidRDefault="0066151D" w:rsidP="0066151D">
      <w:pPr>
        <w:pStyle w:val="NoSpacing"/>
      </w:pPr>
      <w:bookmarkStart w:id="0" w:name="_GoBack"/>
      <w:bookmarkEnd w:id="0"/>
    </w:p>
    <w:p w:rsidR="00105830" w:rsidRDefault="0066151D" w:rsidP="0066151D">
      <w:r>
        <w:t xml:space="preserve">(You can read more about this data on the </w:t>
      </w:r>
      <w:proofErr w:type="spellStart"/>
      <w:r>
        <w:t>Kaggle</w:t>
      </w:r>
      <w:proofErr w:type="spellEnd"/>
      <w:r>
        <w:t xml:space="preserve"> competition data page linked above.)</w:t>
      </w:r>
    </w:p>
    <w:p w:rsidR="003E43AA" w:rsidRDefault="003E43AA" w:rsidP="0066151D">
      <w:r>
        <w:t xml:space="preserve">Please turn in a </w:t>
      </w:r>
      <w:r w:rsidR="00545091">
        <w:t>W</w:t>
      </w:r>
      <w:r>
        <w:t xml:space="preserve">ord </w:t>
      </w:r>
      <w:r w:rsidR="00545091">
        <w:t>document with brief answers to Blackboard.</w:t>
      </w:r>
    </w:p>
    <w:p w:rsidR="00201AFC" w:rsidRDefault="00201AFC" w:rsidP="0066151D">
      <w:r w:rsidRPr="00201AFC">
        <w:t>Decompress the contest data and read it into Python, R, or SAS</w:t>
      </w:r>
      <w:r w:rsidR="00296256">
        <w:t>/SAS Enterprise Miner</w:t>
      </w:r>
      <w:r w:rsidRPr="00201AFC">
        <w:t xml:space="preserve">. Your choice.  </w:t>
      </w:r>
    </w:p>
    <w:p w:rsidR="003D3811" w:rsidRDefault="00D15561" w:rsidP="00D15561">
      <w:r>
        <w:t xml:space="preserve">1.) </w:t>
      </w:r>
      <w:r w:rsidRPr="001F326B">
        <w:rPr>
          <w:b/>
        </w:rPr>
        <w:t>(2 pts.)</w:t>
      </w:r>
      <w:r>
        <w:t xml:space="preserve"> </w:t>
      </w:r>
      <w:r w:rsidR="003D3811">
        <w:t>Engineer features for the day, month, and year of the original quote date.</w:t>
      </w:r>
    </w:p>
    <w:p w:rsidR="00296256" w:rsidRDefault="00D15561" w:rsidP="00D15561">
      <w:r>
        <w:t xml:space="preserve">It plausible that the day of the week, the month, or the year in which someone is first offered an insurance quote will have an effect on whether they accept the offered quote. Use the </w:t>
      </w:r>
      <w:proofErr w:type="spellStart"/>
      <w:r w:rsidRPr="00D15561">
        <w:t>Original_Quote_Date</w:t>
      </w:r>
      <w:proofErr w:type="spellEnd"/>
      <w:r>
        <w:t xml:space="preserve"> variable to engineer three new features: </w:t>
      </w:r>
      <w:proofErr w:type="spellStart"/>
      <w:r>
        <w:t>quote_da</w:t>
      </w:r>
      <w:r w:rsidR="00296256">
        <w:t>y</w:t>
      </w:r>
      <w:proofErr w:type="spellEnd"/>
      <w:r w:rsidR="00296256">
        <w:t xml:space="preserve">, </w:t>
      </w:r>
      <w:proofErr w:type="spellStart"/>
      <w:r w:rsidR="00296256">
        <w:t>quote_month</w:t>
      </w:r>
      <w:proofErr w:type="spellEnd"/>
      <w:r w:rsidR="00296256">
        <w:t xml:space="preserve">, and </w:t>
      </w:r>
      <w:proofErr w:type="spellStart"/>
      <w:r w:rsidR="00296256">
        <w:t>quote_year</w:t>
      </w:r>
      <w:proofErr w:type="spellEnd"/>
      <w:r w:rsidR="00296256">
        <w:t>.</w:t>
      </w:r>
    </w:p>
    <w:p w:rsidR="00296256" w:rsidRDefault="00D15561" w:rsidP="00296256">
      <w:pPr>
        <w:pStyle w:val="ListParagraph"/>
        <w:numPr>
          <w:ilvl w:val="0"/>
          <w:numId w:val="3"/>
        </w:numPr>
      </w:pPr>
      <w:proofErr w:type="spellStart"/>
      <w:r>
        <w:t>quote_day</w:t>
      </w:r>
      <w:proofErr w:type="spellEnd"/>
      <w:r w:rsidR="00296256">
        <w:t xml:space="preserve">: </w:t>
      </w:r>
      <w:r>
        <w:t xml:space="preserve"> numeric</w:t>
      </w:r>
      <w:r w:rsidR="00296256">
        <w:t xml:space="preserve">, </w:t>
      </w:r>
      <w:r>
        <w:t>range from 1-7, with Sunday=1, Monday=2, and so on to Saturday=7</w:t>
      </w:r>
    </w:p>
    <w:p w:rsidR="00296256" w:rsidRDefault="00D15561" w:rsidP="00296256">
      <w:pPr>
        <w:pStyle w:val="ListParagraph"/>
        <w:numPr>
          <w:ilvl w:val="0"/>
          <w:numId w:val="3"/>
        </w:numPr>
      </w:pPr>
      <w:proofErr w:type="spellStart"/>
      <w:r>
        <w:t>quote_month</w:t>
      </w:r>
      <w:proofErr w:type="spellEnd"/>
      <w:r w:rsidR="00296256">
        <w:t>:</w:t>
      </w:r>
      <w:r>
        <w:t xml:space="preserve"> numeric</w:t>
      </w:r>
      <w:r w:rsidR="00296256">
        <w:t xml:space="preserve">, </w:t>
      </w:r>
      <w:r>
        <w:t xml:space="preserve"> range from 1-12, with January=1, February=2, and so on to December=12 </w:t>
      </w:r>
    </w:p>
    <w:p w:rsidR="00201AFC" w:rsidRDefault="00D15561" w:rsidP="00296256">
      <w:pPr>
        <w:pStyle w:val="ListParagraph"/>
        <w:numPr>
          <w:ilvl w:val="0"/>
          <w:numId w:val="3"/>
        </w:numPr>
      </w:pPr>
      <w:proofErr w:type="spellStart"/>
      <w:r>
        <w:t>quote_year</w:t>
      </w:r>
      <w:proofErr w:type="spellEnd"/>
      <w:r w:rsidR="00296256">
        <w:t>:</w:t>
      </w:r>
      <w:r>
        <w:t xml:space="preserve"> numeric, the four-digit year of </w:t>
      </w:r>
      <w:proofErr w:type="spellStart"/>
      <w:r>
        <w:t>original_quote_date</w:t>
      </w:r>
      <w:proofErr w:type="spellEnd"/>
    </w:p>
    <w:p w:rsidR="00D15561" w:rsidRPr="00BB641E" w:rsidRDefault="00D15561" w:rsidP="00D15561">
      <w:r w:rsidRPr="003D3811">
        <w:rPr>
          <w:i/>
        </w:rPr>
        <w:t xml:space="preserve">What </w:t>
      </w:r>
      <w:r w:rsidR="003D3811" w:rsidRPr="003D3811">
        <w:rPr>
          <w:i/>
        </w:rPr>
        <w:t xml:space="preserve">are the values of </w:t>
      </w:r>
      <w:proofErr w:type="spellStart"/>
      <w:r w:rsidR="003D3811" w:rsidRPr="003D3811">
        <w:rPr>
          <w:i/>
        </w:rPr>
        <w:t>quote_day</w:t>
      </w:r>
      <w:proofErr w:type="spellEnd"/>
      <w:r w:rsidR="003D3811" w:rsidRPr="003D3811">
        <w:rPr>
          <w:i/>
        </w:rPr>
        <w:t xml:space="preserve">, </w:t>
      </w:r>
      <w:proofErr w:type="spellStart"/>
      <w:r w:rsidR="003D3811" w:rsidRPr="003D3811">
        <w:rPr>
          <w:i/>
        </w:rPr>
        <w:t>quote_month</w:t>
      </w:r>
      <w:proofErr w:type="spellEnd"/>
      <w:r w:rsidR="003D3811" w:rsidRPr="003D3811">
        <w:rPr>
          <w:i/>
        </w:rPr>
        <w:t xml:space="preserve">, and </w:t>
      </w:r>
      <w:proofErr w:type="spellStart"/>
      <w:r w:rsidR="003D3811" w:rsidRPr="003D3811">
        <w:rPr>
          <w:i/>
        </w:rPr>
        <w:t>quote_year</w:t>
      </w:r>
      <w:proofErr w:type="spellEnd"/>
      <w:r w:rsidR="00F81F20">
        <w:rPr>
          <w:i/>
        </w:rPr>
        <w:t xml:space="preserve"> for </w:t>
      </w:r>
      <w:proofErr w:type="spellStart"/>
      <w:r w:rsidR="00F81F20">
        <w:rPr>
          <w:i/>
        </w:rPr>
        <w:t>Q</w:t>
      </w:r>
      <w:r w:rsidR="003D3811" w:rsidRPr="003D3811">
        <w:rPr>
          <w:i/>
        </w:rPr>
        <w:t>uoteNumber</w:t>
      </w:r>
      <w:proofErr w:type="spellEnd"/>
      <w:r w:rsidR="003D3811" w:rsidRPr="003D3811">
        <w:rPr>
          <w:i/>
        </w:rPr>
        <w:t xml:space="preserve"> 269253 in the training set?</w:t>
      </w:r>
      <w:r w:rsidR="00BB641E">
        <w:rPr>
          <w:i/>
        </w:rPr>
        <w:t xml:space="preserve"> </w:t>
      </w:r>
      <w:r w:rsidR="00BB641E" w:rsidRPr="00BB641E">
        <w:rPr>
          <w:color w:val="FF0000"/>
        </w:rPr>
        <w:t>{7, 1, 2014}</w:t>
      </w:r>
    </w:p>
    <w:p w:rsidR="003D3811" w:rsidRPr="00BB641E" w:rsidRDefault="003D3811" w:rsidP="003D3811">
      <w:r w:rsidRPr="003D3811">
        <w:rPr>
          <w:i/>
        </w:rPr>
        <w:t xml:space="preserve">What are the values of </w:t>
      </w:r>
      <w:proofErr w:type="spellStart"/>
      <w:r w:rsidRPr="003D3811">
        <w:rPr>
          <w:i/>
        </w:rPr>
        <w:t>quote_day</w:t>
      </w:r>
      <w:proofErr w:type="spellEnd"/>
      <w:r w:rsidRPr="003D3811">
        <w:rPr>
          <w:i/>
        </w:rPr>
        <w:t xml:space="preserve">, </w:t>
      </w:r>
      <w:proofErr w:type="spellStart"/>
      <w:r w:rsidRPr="003D3811">
        <w:rPr>
          <w:i/>
        </w:rPr>
        <w:t>quote_month</w:t>
      </w:r>
      <w:proofErr w:type="spellEnd"/>
      <w:r w:rsidRPr="003D3811">
        <w:rPr>
          <w:i/>
        </w:rPr>
        <w:t xml:space="preserve">, and </w:t>
      </w:r>
      <w:proofErr w:type="spellStart"/>
      <w:r w:rsidRPr="003D3811">
        <w:rPr>
          <w:i/>
        </w:rPr>
        <w:t>quote_year</w:t>
      </w:r>
      <w:proofErr w:type="spellEnd"/>
      <w:r w:rsidR="00F81F20">
        <w:rPr>
          <w:i/>
        </w:rPr>
        <w:t xml:space="preserve"> for </w:t>
      </w:r>
      <w:proofErr w:type="spellStart"/>
      <w:r w:rsidR="00F81F20">
        <w:rPr>
          <w:i/>
        </w:rPr>
        <w:t>Q</w:t>
      </w:r>
      <w:r w:rsidRPr="003D3811">
        <w:rPr>
          <w:i/>
        </w:rPr>
        <w:t>uoteNumber</w:t>
      </w:r>
      <w:proofErr w:type="spellEnd"/>
      <w:r w:rsidRPr="003D3811">
        <w:rPr>
          <w:i/>
        </w:rPr>
        <w:t xml:space="preserve"> 213517 in the test set?</w:t>
      </w:r>
      <w:r w:rsidR="00BB641E">
        <w:rPr>
          <w:i/>
        </w:rPr>
        <w:t xml:space="preserve"> </w:t>
      </w:r>
      <w:r w:rsidR="00BB641E" w:rsidRPr="00BB641E">
        <w:rPr>
          <w:color w:val="FF0000"/>
        </w:rPr>
        <w:t>{3, 1, 2015}</w:t>
      </w:r>
    </w:p>
    <w:p w:rsidR="009512AD" w:rsidRDefault="00C66AFF" w:rsidP="003D3811">
      <w:r>
        <w:t xml:space="preserve">2.) </w:t>
      </w:r>
      <w:r w:rsidR="00983EC6" w:rsidRPr="001F326B">
        <w:rPr>
          <w:b/>
        </w:rPr>
        <w:t>(2 pts.)</w:t>
      </w:r>
      <w:r w:rsidR="00983EC6">
        <w:t xml:space="preserve"> </w:t>
      </w:r>
      <w:r w:rsidR="009512AD">
        <w:t>Partition the data, impute missing values, and create missing marker features.</w:t>
      </w:r>
    </w:p>
    <w:p w:rsidR="009512AD" w:rsidRDefault="009512AD" w:rsidP="003E43AA">
      <w:pPr>
        <w:pStyle w:val="ListParagraph"/>
        <w:numPr>
          <w:ilvl w:val="0"/>
          <w:numId w:val="4"/>
        </w:numPr>
      </w:pPr>
      <w:r>
        <w:t xml:space="preserve">Randomly split the data set into 70%/30% training/validation partitions. </w:t>
      </w:r>
    </w:p>
    <w:p w:rsidR="00C66AFF" w:rsidRDefault="009512AD" w:rsidP="003E43AA">
      <w:pPr>
        <w:pStyle w:val="ListParagraph"/>
        <w:numPr>
          <w:ilvl w:val="0"/>
          <w:numId w:val="4"/>
        </w:numPr>
      </w:pPr>
      <w:r>
        <w:t>Create one new numeric variable for each numeric variable with missing values, in this new variable impute missing numeric values with the mean value of the</w:t>
      </w:r>
      <w:r w:rsidR="00130BA8">
        <w:t xml:space="preserve"> original</w:t>
      </w:r>
      <w:r>
        <w:t xml:space="preserve"> variable.</w:t>
      </w:r>
    </w:p>
    <w:p w:rsidR="009512AD" w:rsidRDefault="009512AD" w:rsidP="003E43AA">
      <w:pPr>
        <w:pStyle w:val="ListParagraph"/>
        <w:numPr>
          <w:ilvl w:val="0"/>
          <w:numId w:val="4"/>
        </w:numPr>
      </w:pPr>
      <w:r>
        <w:t xml:space="preserve">Create one new categorical variable for each categorical variable with missing values, in this new variable impute missing categorical values with the mode (most common) value of the </w:t>
      </w:r>
      <w:r w:rsidR="00130BA8">
        <w:t xml:space="preserve">original </w:t>
      </w:r>
      <w:r>
        <w:t>variable.</w:t>
      </w:r>
    </w:p>
    <w:p w:rsidR="009512AD" w:rsidRDefault="009512AD" w:rsidP="003E43AA">
      <w:pPr>
        <w:pStyle w:val="ListParagraph"/>
        <w:numPr>
          <w:ilvl w:val="0"/>
          <w:numId w:val="4"/>
        </w:numPr>
      </w:pPr>
      <w:r>
        <w:t xml:space="preserve">Create one new </w:t>
      </w:r>
      <w:r w:rsidR="003E43AA">
        <w:t>numeric variable for each variable in the original data with missing values</w:t>
      </w:r>
      <w:r>
        <w:t>.</w:t>
      </w:r>
      <w:r w:rsidR="003E43AA">
        <w:t xml:space="preserve"> These variables should be 0 when the analogous original variable is not missing and 1 when the analogous original variable is missing.</w:t>
      </w:r>
    </w:p>
    <w:p w:rsidR="00130BA8" w:rsidRDefault="00130BA8" w:rsidP="003E43AA">
      <w:pPr>
        <w:pStyle w:val="ListParagraph"/>
        <w:numPr>
          <w:ilvl w:val="0"/>
          <w:numId w:val="4"/>
        </w:numPr>
      </w:pPr>
      <w:r>
        <w:t>Remove the original variables with missing values from the analysis.</w:t>
      </w:r>
    </w:p>
    <w:p w:rsidR="009512AD" w:rsidRDefault="003E43AA" w:rsidP="003D3811">
      <w:r w:rsidRPr="000A3D8A">
        <w:rPr>
          <w:i/>
        </w:rPr>
        <w:t xml:space="preserve">What is the mode of </w:t>
      </w:r>
      <w:r w:rsidR="00130BA8" w:rsidRPr="000A3D8A">
        <w:rPr>
          <w:i/>
        </w:rPr>
        <w:t xml:space="preserve">the new imputed variable for GeographicField63 </w:t>
      </w:r>
      <w:r w:rsidRPr="000A3D8A">
        <w:rPr>
          <w:i/>
        </w:rPr>
        <w:t>in the training set?</w:t>
      </w:r>
      <w:r w:rsidR="00BB641E">
        <w:t xml:space="preserve"> </w:t>
      </w:r>
      <w:r w:rsidR="00BB641E" w:rsidRPr="00217442">
        <w:rPr>
          <w:color w:val="FF0000"/>
        </w:rPr>
        <w:t>N</w:t>
      </w:r>
    </w:p>
    <w:p w:rsidR="00AC7844" w:rsidRDefault="003E43AA" w:rsidP="003D3811">
      <w:r w:rsidRPr="000A3D8A">
        <w:rPr>
          <w:i/>
        </w:rPr>
        <w:t>What is the mean of</w:t>
      </w:r>
      <w:r w:rsidR="000A3D8A" w:rsidRPr="000A3D8A">
        <w:rPr>
          <w:i/>
        </w:rPr>
        <w:t xml:space="preserve"> the new imputed variable for PersonalField84</w:t>
      </w:r>
      <w:r w:rsidRPr="000A3D8A">
        <w:rPr>
          <w:i/>
        </w:rPr>
        <w:t xml:space="preserve"> </w:t>
      </w:r>
      <w:r w:rsidR="00BB641E" w:rsidRPr="000A3D8A">
        <w:rPr>
          <w:i/>
        </w:rPr>
        <w:t>in the validation</w:t>
      </w:r>
      <w:r w:rsidR="00130BA8" w:rsidRPr="000A3D8A">
        <w:rPr>
          <w:i/>
        </w:rPr>
        <w:t xml:space="preserve"> set?</w:t>
      </w:r>
      <w:r w:rsidR="00130BA8">
        <w:t xml:space="preserve"> </w:t>
      </w:r>
    </w:p>
    <w:p w:rsidR="003E43AA" w:rsidRDefault="00AC7844" w:rsidP="003D3811">
      <w:proofErr w:type="gramStart"/>
      <w:r w:rsidRPr="00545091">
        <w:rPr>
          <w:color w:val="FF0000"/>
        </w:rPr>
        <w:t>1.9948228</w:t>
      </w:r>
      <w:r w:rsidRPr="00AC7844">
        <w:rPr>
          <w:color w:val="FF0000"/>
        </w:rPr>
        <w:t xml:space="preserve"> </w:t>
      </w:r>
      <w:r>
        <w:rPr>
          <w:color w:val="FF0000"/>
        </w:rPr>
        <w:t xml:space="preserve"> +</w:t>
      </w:r>
      <w:proofErr w:type="gramEnd"/>
      <w:r>
        <w:rPr>
          <w:color w:val="FF0000"/>
        </w:rPr>
        <w:t xml:space="preserve">/- 10% = </w:t>
      </w:r>
      <w:r w:rsidRPr="00AC7844">
        <w:rPr>
          <w:color w:val="FF0000"/>
        </w:rPr>
        <w:t xml:space="preserve">(1.79-2.18) </w:t>
      </w:r>
    </w:p>
    <w:p w:rsidR="003E43AA" w:rsidRDefault="003E43AA" w:rsidP="003D3811"/>
    <w:p w:rsidR="003D3811" w:rsidRDefault="00C66AFF" w:rsidP="003D3811">
      <w:r>
        <w:t>3</w:t>
      </w:r>
      <w:r w:rsidR="003D3811">
        <w:t xml:space="preserve">.) </w:t>
      </w:r>
      <w:r w:rsidR="001F326B" w:rsidRPr="001F326B">
        <w:rPr>
          <w:b/>
        </w:rPr>
        <w:t>(4 pts.)</w:t>
      </w:r>
      <w:r w:rsidR="001F326B">
        <w:t xml:space="preserve"> </w:t>
      </w:r>
      <w:r w:rsidR="003D3811">
        <w:t xml:space="preserve">Build a benchmark </w:t>
      </w:r>
      <w:r w:rsidR="00BD5298">
        <w:t xml:space="preserve">main effects </w:t>
      </w:r>
      <w:r w:rsidR="003D3811">
        <w:t>logistic regression model.</w:t>
      </w:r>
    </w:p>
    <w:p w:rsidR="00F81F20" w:rsidRDefault="003D3811" w:rsidP="00F81F20">
      <w:pPr>
        <w:pStyle w:val="ListParagraph"/>
        <w:numPr>
          <w:ilvl w:val="0"/>
          <w:numId w:val="2"/>
        </w:numPr>
      </w:pPr>
      <w:r>
        <w:t xml:space="preserve">Treat </w:t>
      </w:r>
      <w:proofErr w:type="spellStart"/>
      <w:r w:rsidRPr="003D3811">
        <w:t>QuoteConversion_Flag</w:t>
      </w:r>
      <w:proofErr w:type="spellEnd"/>
      <w:r>
        <w:t xml:space="preserve"> as a binary target variable. </w:t>
      </w:r>
    </w:p>
    <w:p w:rsidR="00F81F20" w:rsidRDefault="003D3811" w:rsidP="00F81F20">
      <w:pPr>
        <w:pStyle w:val="ListParagraph"/>
        <w:numPr>
          <w:ilvl w:val="0"/>
          <w:numId w:val="2"/>
        </w:numPr>
      </w:pPr>
      <w:r>
        <w:t xml:space="preserve">Treat </w:t>
      </w:r>
      <w:proofErr w:type="spellStart"/>
      <w:r>
        <w:t>QuoteNumber</w:t>
      </w:r>
      <w:proofErr w:type="spellEnd"/>
      <w:r>
        <w:t xml:space="preserve"> as an ID variable</w:t>
      </w:r>
      <w:r w:rsidR="009512AD">
        <w:t xml:space="preserve"> – don’t include it in the model.</w:t>
      </w:r>
      <w:r>
        <w:t xml:space="preserve"> </w:t>
      </w:r>
    </w:p>
    <w:p w:rsidR="00F81F20" w:rsidRDefault="003D3811" w:rsidP="00F81F20">
      <w:pPr>
        <w:pStyle w:val="ListParagraph"/>
        <w:numPr>
          <w:ilvl w:val="0"/>
          <w:numId w:val="2"/>
        </w:numPr>
      </w:pPr>
      <w:r>
        <w:t xml:space="preserve">Treat all character variables as nominal or factor variables. </w:t>
      </w:r>
    </w:p>
    <w:p w:rsidR="001F326B" w:rsidRDefault="001F326B" w:rsidP="00F81F20">
      <w:pPr>
        <w:pStyle w:val="ListParagraph"/>
        <w:numPr>
          <w:ilvl w:val="0"/>
          <w:numId w:val="2"/>
        </w:numPr>
      </w:pPr>
      <w:r>
        <w:t>Treat the new binary missing marker variables as nominal or factor variables.</w:t>
      </w:r>
    </w:p>
    <w:p w:rsidR="00F81F20" w:rsidRDefault="003D3811" w:rsidP="00F81F20">
      <w:pPr>
        <w:pStyle w:val="ListParagraph"/>
        <w:numPr>
          <w:ilvl w:val="0"/>
          <w:numId w:val="2"/>
        </w:numPr>
      </w:pPr>
      <w:r>
        <w:t xml:space="preserve">Treat all </w:t>
      </w:r>
      <w:r w:rsidR="001F326B">
        <w:t xml:space="preserve">remaining </w:t>
      </w:r>
      <w:r>
        <w:t xml:space="preserve">numeric variables as numeric or interval variables. </w:t>
      </w:r>
    </w:p>
    <w:p w:rsidR="00F81F20" w:rsidRDefault="003D3811" w:rsidP="00F81F20">
      <w:pPr>
        <w:pStyle w:val="ListParagraph"/>
        <w:numPr>
          <w:ilvl w:val="0"/>
          <w:numId w:val="2"/>
        </w:numPr>
      </w:pPr>
      <w:r>
        <w:t xml:space="preserve">Reject </w:t>
      </w:r>
      <w:proofErr w:type="spellStart"/>
      <w:r>
        <w:t>Original_Quote_Date</w:t>
      </w:r>
      <w:proofErr w:type="spellEnd"/>
      <w:r>
        <w:t xml:space="preserve"> from the analysis. </w:t>
      </w:r>
    </w:p>
    <w:p w:rsidR="00F81F20" w:rsidRDefault="00F81F20" w:rsidP="00F81F20">
      <w:pPr>
        <w:pStyle w:val="ListParagraph"/>
        <w:numPr>
          <w:ilvl w:val="0"/>
          <w:numId w:val="2"/>
        </w:numPr>
      </w:pPr>
      <w:r>
        <w:t>Use a 70-30 train-</w:t>
      </w:r>
      <w:r w:rsidR="003D3811">
        <w:t xml:space="preserve">validation split of the original training set. </w:t>
      </w:r>
    </w:p>
    <w:p w:rsidR="003D3811" w:rsidRDefault="003D3811" w:rsidP="00F81F20">
      <w:pPr>
        <w:pStyle w:val="ListParagraph"/>
        <w:numPr>
          <w:ilvl w:val="0"/>
          <w:numId w:val="2"/>
        </w:numPr>
      </w:pPr>
      <w:r>
        <w:t>Do not use any model selection.</w:t>
      </w:r>
      <w:r w:rsidR="001F326B">
        <w:t xml:space="preserve"> (If you are using a penalized regression technique, you must set all penalty tuning parameters so that no variables are excluded from the model.)</w:t>
      </w:r>
    </w:p>
    <w:p w:rsidR="003D3811" w:rsidRDefault="000A3D8A" w:rsidP="003D3811">
      <w:pPr>
        <w:rPr>
          <w:i/>
        </w:rPr>
      </w:pPr>
      <w:r w:rsidRPr="000A3D8A">
        <w:rPr>
          <w:i/>
        </w:rPr>
        <w:t xml:space="preserve">Explain the parameter estimate of the new imputed variable for PersonalField84 in terms of </w:t>
      </w:r>
      <w:r>
        <w:rPr>
          <w:i/>
        </w:rPr>
        <w:t xml:space="preserve">its </w:t>
      </w:r>
      <w:r w:rsidRPr="000A3D8A">
        <w:rPr>
          <w:i/>
        </w:rPr>
        <w:t>odds</w:t>
      </w:r>
      <w:r>
        <w:rPr>
          <w:i/>
        </w:rPr>
        <w:t xml:space="preserve"> ratio</w:t>
      </w:r>
      <w:r w:rsidRPr="000A3D8A">
        <w:rPr>
          <w:i/>
        </w:rPr>
        <w:t>.</w:t>
      </w:r>
    </w:p>
    <w:p w:rsidR="00F02C94" w:rsidRDefault="00F02C94" w:rsidP="00F02C94">
      <w:pPr>
        <w:rPr>
          <w:i/>
        </w:rPr>
      </w:pPr>
      <w:r w:rsidRPr="000A3D8A">
        <w:rPr>
          <w:i/>
        </w:rPr>
        <w:t xml:space="preserve">Explain the parameter estimate of the </w:t>
      </w:r>
      <w:r>
        <w:rPr>
          <w:i/>
        </w:rPr>
        <w:t>missing ma</w:t>
      </w:r>
      <w:r w:rsidR="00E86D77">
        <w:rPr>
          <w:i/>
        </w:rPr>
        <w:t>r</w:t>
      </w:r>
      <w:r>
        <w:rPr>
          <w:i/>
        </w:rPr>
        <w:t xml:space="preserve">ker variable for </w:t>
      </w:r>
      <w:r w:rsidRPr="000A3D8A">
        <w:rPr>
          <w:i/>
        </w:rPr>
        <w:t>PersonalField84</w:t>
      </w:r>
      <w:r>
        <w:rPr>
          <w:i/>
        </w:rPr>
        <w:t xml:space="preserve"> </w:t>
      </w:r>
      <w:r w:rsidRPr="000A3D8A">
        <w:rPr>
          <w:i/>
        </w:rPr>
        <w:t xml:space="preserve">in terms of </w:t>
      </w:r>
      <w:r>
        <w:rPr>
          <w:i/>
        </w:rPr>
        <w:t xml:space="preserve">its </w:t>
      </w:r>
      <w:r w:rsidRPr="000A3D8A">
        <w:rPr>
          <w:i/>
        </w:rPr>
        <w:t>odds</w:t>
      </w:r>
      <w:r>
        <w:rPr>
          <w:i/>
        </w:rPr>
        <w:t xml:space="preserve"> ratio</w:t>
      </w:r>
      <w:r w:rsidRPr="000A3D8A">
        <w:rPr>
          <w:i/>
        </w:rPr>
        <w:t>.</w:t>
      </w:r>
    </w:p>
    <w:p w:rsidR="00DA140E" w:rsidRDefault="00DA140E" w:rsidP="003D3811">
      <w:pPr>
        <w:rPr>
          <w:i/>
          <w:color w:val="000000" w:themeColor="text1"/>
        </w:rPr>
      </w:pPr>
      <w:r w:rsidRPr="00DA140E">
        <w:rPr>
          <w:i/>
          <w:color w:val="000000" w:themeColor="text1"/>
        </w:rPr>
        <w:t xml:space="preserve">What is the lift for the top 5% of customers </w:t>
      </w:r>
      <w:r>
        <w:rPr>
          <w:i/>
          <w:color w:val="000000" w:themeColor="text1"/>
        </w:rPr>
        <w:t xml:space="preserve">in the validation set </w:t>
      </w:r>
      <w:r w:rsidRPr="00DA140E">
        <w:rPr>
          <w:i/>
          <w:color w:val="000000" w:themeColor="text1"/>
        </w:rPr>
        <w:t>– and what does this mean?</w:t>
      </w:r>
    </w:p>
    <w:p w:rsidR="00587C40" w:rsidRPr="00DA140E" w:rsidRDefault="00587C40" w:rsidP="003D3811">
      <w:pPr>
        <w:rPr>
          <w:i/>
          <w:color w:val="000000" w:themeColor="text1"/>
        </w:rPr>
      </w:pPr>
      <w:r>
        <w:rPr>
          <w:i/>
          <w:color w:val="000000" w:themeColor="text1"/>
        </w:rPr>
        <w:t xml:space="preserve">What is the posterior probability (or probability predicted by the model) for quote number </w:t>
      </w:r>
      <w:r w:rsidRPr="00587C40">
        <w:rPr>
          <w:i/>
          <w:color w:val="000000" w:themeColor="text1"/>
        </w:rPr>
        <w:t>213517</w:t>
      </w:r>
      <w:r>
        <w:rPr>
          <w:i/>
          <w:color w:val="000000" w:themeColor="text1"/>
        </w:rPr>
        <w:t xml:space="preserve"> in the test data – and what does this mean?</w:t>
      </w:r>
    </w:p>
    <w:p w:rsidR="00AC7844" w:rsidRDefault="00F02C94" w:rsidP="003D3811">
      <w:pPr>
        <w:rPr>
          <w:color w:val="FF0000"/>
        </w:rPr>
      </w:pPr>
      <w:r w:rsidRPr="00F02C94">
        <w:rPr>
          <w:color w:val="FF0000"/>
        </w:rPr>
        <w:t>Holding all other variable</w:t>
      </w:r>
      <w:r w:rsidR="00E86D77">
        <w:rPr>
          <w:color w:val="FF0000"/>
        </w:rPr>
        <w:t>s</w:t>
      </w:r>
      <w:r w:rsidRPr="00F02C94">
        <w:rPr>
          <w:color w:val="FF0000"/>
        </w:rPr>
        <w:t xml:space="preserve"> constant, a one unit increase in imputed PersonalField84 results in the odds of the event occurring (acceptin</w:t>
      </w:r>
      <w:r w:rsidR="006807A0">
        <w:rPr>
          <w:color w:val="FF0000"/>
        </w:rPr>
        <w:t>g an insurance quote) changing</w:t>
      </w:r>
      <w:r w:rsidRPr="00F02C94">
        <w:rPr>
          <w:color w:val="FF0000"/>
        </w:rPr>
        <w:t xml:space="preserve"> by factor of </w:t>
      </w:r>
      <w:r w:rsidR="000A3D8A" w:rsidRPr="00F02C94">
        <w:rPr>
          <w:color w:val="FF0000"/>
        </w:rPr>
        <w:t>0.801</w:t>
      </w:r>
      <w:r w:rsidRPr="00F02C94">
        <w:rPr>
          <w:color w:val="FF0000"/>
        </w:rPr>
        <w:t xml:space="preserve"> on average.</w:t>
      </w:r>
    </w:p>
    <w:p w:rsidR="00AC7844" w:rsidRPr="00F02C94" w:rsidRDefault="00AC7844" w:rsidP="003D3811">
      <w:pPr>
        <w:rPr>
          <w:color w:val="FF0000"/>
        </w:rPr>
      </w:pPr>
      <w:r>
        <w:rPr>
          <w:color w:val="FF0000"/>
        </w:rPr>
        <w:t xml:space="preserve">0.801 +/- 10% = </w:t>
      </w:r>
      <w:r w:rsidR="006807A0">
        <w:rPr>
          <w:color w:val="FF0000"/>
        </w:rPr>
        <w:t>(0.72-0.88)</w:t>
      </w:r>
    </w:p>
    <w:p w:rsidR="00BA49FD" w:rsidRDefault="00BA49FD" w:rsidP="00D15561">
      <w:pPr>
        <w:rPr>
          <w:color w:val="FF0000"/>
        </w:rPr>
      </w:pPr>
      <w:r>
        <w:rPr>
          <w:color w:val="FF0000"/>
        </w:rPr>
        <w:t>--</w:t>
      </w:r>
    </w:p>
    <w:p w:rsidR="00E86D77" w:rsidRDefault="00E86D77" w:rsidP="00D15561">
      <w:pPr>
        <w:rPr>
          <w:color w:val="FF0000"/>
        </w:rPr>
      </w:pPr>
      <w:r w:rsidRPr="00F02C94">
        <w:rPr>
          <w:color w:val="FF0000"/>
        </w:rPr>
        <w:t>Holding all other variable</w:t>
      </w:r>
      <w:r>
        <w:rPr>
          <w:color w:val="FF0000"/>
        </w:rPr>
        <w:t>s</w:t>
      </w:r>
      <w:r w:rsidRPr="00F02C94">
        <w:rPr>
          <w:color w:val="FF0000"/>
        </w:rPr>
        <w:t xml:space="preserve"> constant, </w:t>
      </w:r>
      <w:r>
        <w:rPr>
          <w:color w:val="FF0000"/>
        </w:rPr>
        <w:t>if Personal</w:t>
      </w:r>
      <w:r w:rsidR="0072646E">
        <w:rPr>
          <w:color w:val="FF0000"/>
        </w:rPr>
        <w:t xml:space="preserve">Field84 is </w:t>
      </w:r>
      <w:r w:rsidR="00D76AC7">
        <w:rPr>
          <w:color w:val="FF0000"/>
        </w:rPr>
        <w:t>not missing</w:t>
      </w:r>
      <w:r w:rsidR="0072646E">
        <w:rPr>
          <w:color w:val="FF0000"/>
        </w:rPr>
        <w:t xml:space="preserve"> then the </w:t>
      </w:r>
      <w:r w:rsidR="00D76AC7">
        <w:rPr>
          <w:color w:val="FF0000"/>
        </w:rPr>
        <w:t>odds</w:t>
      </w:r>
      <w:r w:rsidR="0072646E">
        <w:rPr>
          <w:color w:val="FF0000"/>
        </w:rPr>
        <w:t xml:space="preserve"> of the event </w:t>
      </w:r>
      <w:r w:rsidR="00D76AC7">
        <w:rPr>
          <w:color w:val="FF0000"/>
        </w:rPr>
        <w:t xml:space="preserve">occurring </w:t>
      </w:r>
      <w:r w:rsidR="000826F8" w:rsidRPr="00F02C94">
        <w:rPr>
          <w:color w:val="FF0000"/>
        </w:rPr>
        <w:t>(accepting an insurance quote)</w:t>
      </w:r>
      <w:r w:rsidR="000826F8">
        <w:rPr>
          <w:color w:val="FF0000"/>
        </w:rPr>
        <w:t xml:space="preserve"> </w:t>
      </w:r>
      <w:r w:rsidR="00D76AC7">
        <w:rPr>
          <w:color w:val="FF0000"/>
        </w:rPr>
        <w:t>change</w:t>
      </w:r>
      <w:r w:rsidR="0072646E">
        <w:rPr>
          <w:color w:val="FF0000"/>
        </w:rPr>
        <w:t xml:space="preserve"> by a factor </w:t>
      </w:r>
      <w:r w:rsidR="000826F8">
        <w:rPr>
          <w:color w:val="FF0000"/>
        </w:rPr>
        <w:t>of 2 on average.</w:t>
      </w:r>
    </w:p>
    <w:p w:rsidR="00D76AC7" w:rsidRDefault="00D76AC7" w:rsidP="00D15561">
      <w:pPr>
        <w:rPr>
          <w:color w:val="FF0000"/>
        </w:rPr>
      </w:pPr>
      <w:r>
        <w:rPr>
          <w:color w:val="FF0000"/>
        </w:rPr>
        <w:t>2 +/- 10% = (1.8-2.2)</w:t>
      </w:r>
    </w:p>
    <w:p w:rsidR="00BA49FD" w:rsidRDefault="00BA49FD" w:rsidP="000826F8">
      <w:pPr>
        <w:rPr>
          <w:color w:val="FF0000"/>
        </w:rPr>
      </w:pPr>
      <w:r>
        <w:rPr>
          <w:color w:val="FF0000"/>
        </w:rPr>
        <w:t>--</w:t>
      </w:r>
    </w:p>
    <w:p w:rsidR="00BA49FD" w:rsidRDefault="00DA140E" w:rsidP="000826F8">
      <w:pPr>
        <w:rPr>
          <w:color w:val="FF0000"/>
        </w:rPr>
      </w:pPr>
      <w:r>
        <w:rPr>
          <w:color w:val="FF0000"/>
        </w:rPr>
        <w:t xml:space="preserve">The 5% of people who are most likely to respond to the insurance quote offer according to the model are </w:t>
      </w:r>
      <w:r w:rsidRPr="00DA140E">
        <w:rPr>
          <w:color w:val="FF0000"/>
        </w:rPr>
        <w:t>5.30561</w:t>
      </w:r>
      <w:r>
        <w:rPr>
          <w:color w:val="FF0000"/>
        </w:rPr>
        <w:t xml:space="preserve"> times more likely to respond than </w:t>
      </w:r>
      <w:r w:rsidR="00587C40">
        <w:rPr>
          <w:color w:val="FF0000"/>
        </w:rPr>
        <w:t>5% random sample of the same population.</w:t>
      </w:r>
    </w:p>
    <w:p w:rsidR="00D76AC7" w:rsidRDefault="00D76AC7" w:rsidP="000826F8">
      <w:pPr>
        <w:rPr>
          <w:color w:val="FF0000"/>
        </w:rPr>
      </w:pPr>
      <w:r>
        <w:rPr>
          <w:color w:val="FF0000"/>
        </w:rPr>
        <w:t>5.3 +/- 10% = (4.77-5.83)</w:t>
      </w:r>
    </w:p>
    <w:p w:rsidR="00587C40" w:rsidRDefault="00587C40" w:rsidP="000826F8">
      <w:pPr>
        <w:rPr>
          <w:color w:val="FF0000"/>
        </w:rPr>
      </w:pPr>
      <w:r>
        <w:rPr>
          <w:color w:val="FF0000"/>
        </w:rPr>
        <w:t xml:space="preserve">-- </w:t>
      </w:r>
    </w:p>
    <w:p w:rsidR="00587C40" w:rsidRDefault="00587C40" w:rsidP="00587C40">
      <w:pPr>
        <w:rPr>
          <w:color w:val="FF0000"/>
        </w:rPr>
      </w:pPr>
      <w:r>
        <w:rPr>
          <w:color w:val="FF0000"/>
        </w:rPr>
        <w:t xml:space="preserve">The predicted probability is </w:t>
      </w:r>
      <w:r w:rsidRPr="00587C40">
        <w:rPr>
          <w:color w:val="FF0000"/>
        </w:rPr>
        <w:t>0.130085</w:t>
      </w:r>
      <w:r>
        <w:rPr>
          <w:color w:val="FF0000"/>
        </w:rPr>
        <w:t xml:space="preserve">. According to the model, there is a 13% chance that </w:t>
      </w:r>
      <w:r w:rsidR="008E6EA0">
        <w:rPr>
          <w:color w:val="FF0000"/>
        </w:rPr>
        <w:t>this insurance quote will be accepted.</w:t>
      </w:r>
    </w:p>
    <w:p w:rsidR="00D76AC7" w:rsidRDefault="00D76AC7" w:rsidP="00587C40">
      <w:pPr>
        <w:rPr>
          <w:color w:val="FF0000"/>
        </w:rPr>
      </w:pPr>
      <w:r>
        <w:rPr>
          <w:color w:val="FF0000"/>
        </w:rPr>
        <w:t>0.13 +/- 10% = (0.117 – 0.143)</w:t>
      </w:r>
    </w:p>
    <w:p w:rsidR="00D76AC7" w:rsidRDefault="00D76AC7" w:rsidP="00587C40">
      <w:pPr>
        <w:rPr>
          <w:color w:val="FF0000"/>
        </w:rPr>
      </w:pPr>
    </w:p>
    <w:p w:rsidR="008E6EA0" w:rsidRDefault="008E6EA0" w:rsidP="00D15561">
      <w:r w:rsidRPr="008E6EA0">
        <w:lastRenderedPageBreak/>
        <w:t>4.)</w:t>
      </w:r>
      <w:r>
        <w:rPr>
          <w:b/>
        </w:rPr>
        <w:t xml:space="preserve"> </w:t>
      </w:r>
      <w:r w:rsidRPr="001F326B">
        <w:rPr>
          <w:b/>
        </w:rPr>
        <w:t>(</w:t>
      </w:r>
      <w:r>
        <w:rPr>
          <w:b/>
        </w:rPr>
        <w:t xml:space="preserve">2 </w:t>
      </w:r>
      <w:r w:rsidRPr="001F326B">
        <w:rPr>
          <w:b/>
        </w:rPr>
        <w:t>pts.)</w:t>
      </w:r>
      <w:r>
        <w:t xml:space="preserve"> Beat the benchmark.</w:t>
      </w:r>
    </w:p>
    <w:p w:rsidR="000826F8" w:rsidRDefault="008E6EA0" w:rsidP="00D15561">
      <w:r>
        <w:t>Use any combination of tools or techniques we have discussed so for logistic regression (significance-based model selection, penalized model selection, cross-validation, SAS, R, Python, or H2O) to beat the benchmark of 0.0835 misclassific</w:t>
      </w:r>
      <w:r w:rsidR="00CC2300">
        <w:t>ation on a 3</w:t>
      </w:r>
      <w:r>
        <w:t xml:space="preserve">0% validation sample. </w:t>
      </w:r>
    </w:p>
    <w:p w:rsidR="008E6EA0" w:rsidRPr="008E6EA0" w:rsidRDefault="008E6EA0" w:rsidP="00D15561">
      <w:pPr>
        <w:rPr>
          <w:i/>
        </w:rPr>
      </w:pPr>
      <w:r w:rsidRPr="008E6EA0">
        <w:rPr>
          <w:i/>
        </w:rPr>
        <w:t>Turn in a screenshot of the model output that clearly shows the size of the validation set and the misclassification rate. Briefly explain your approach.</w:t>
      </w:r>
    </w:p>
    <w:p w:rsidR="008E6EA0" w:rsidRDefault="001D294D" w:rsidP="00D15561">
      <w:pPr>
        <w:rPr>
          <w:color w:val="FF0000"/>
        </w:rPr>
      </w:pPr>
      <w:r>
        <w:rPr>
          <w:color w:val="FF0000"/>
        </w:rPr>
        <w:t>I used the best transformation in the Enterprise Miner transform node and the used backward selection in the Regression node.</w:t>
      </w:r>
      <w:r w:rsidR="001D68D3">
        <w:rPr>
          <w:color w:val="FF0000"/>
        </w:rPr>
        <w:t xml:space="preserve"> Any misclassification rate lower than 0.0835 using ~78,000 records is fine.</w:t>
      </w:r>
    </w:p>
    <w:p w:rsidR="00D15561" w:rsidRPr="00201AFC" w:rsidRDefault="001D68D3" w:rsidP="00D15561">
      <w:r w:rsidRPr="001D68D3">
        <w:rPr>
          <w:noProof/>
        </w:rPr>
        <w:drawing>
          <wp:inline distT="0" distB="0" distL="0" distR="0" wp14:anchorId="193C39E7" wp14:editId="4FB3C857">
            <wp:extent cx="51339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3552825"/>
                    </a:xfrm>
                    <a:prstGeom prst="rect">
                      <a:avLst/>
                    </a:prstGeom>
                  </pic:spPr>
                </pic:pic>
              </a:graphicData>
            </a:graphic>
          </wp:inline>
        </w:drawing>
      </w:r>
    </w:p>
    <w:sectPr w:rsidR="00D15561" w:rsidRPr="0020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2A83"/>
    <w:multiLevelType w:val="hybridMultilevel"/>
    <w:tmpl w:val="30DC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12DFE"/>
    <w:multiLevelType w:val="hybridMultilevel"/>
    <w:tmpl w:val="6658D06A"/>
    <w:lvl w:ilvl="0" w:tplc="51300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31D6D"/>
    <w:multiLevelType w:val="hybridMultilevel"/>
    <w:tmpl w:val="0DDA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51CD"/>
    <w:multiLevelType w:val="hybridMultilevel"/>
    <w:tmpl w:val="CFFE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51D"/>
    <w:rsid w:val="000826F8"/>
    <w:rsid w:val="000A3D8A"/>
    <w:rsid w:val="000C7911"/>
    <w:rsid w:val="00105830"/>
    <w:rsid w:val="00130BA8"/>
    <w:rsid w:val="0019549E"/>
    <w:rsid w:val="001D294D"/>
    <w:rsid w:val="001D49A0"/>
    <w:rsid w:val="001D68D3"/>
    <w:rsid w:val="001F326B"/>
    <w:rsid w:val="00201AFC"/>
    <w:rsid w:val="00217442"/>
    <w:rsid w:val="00236967"/>
    <w:rsid w:val="00296256"/>
    <w:rsid w:val="003D3811"/>
    <w:rsid w:val="003E43AA"/>
    <w:rsid w:val="00545091"/>
    <w:rsid w:val="00587C40"/>
    <w:rsid w:val="0066151D"/>
    <w:rsid w:val="006807A0"/>
    <w:rsid w:val="006D476F"/>
    <w:rsid w:val="0072646E"/>
    <w:rsid w:val="008E6EA0"/>
    <w:rsid w:val="009512AD"/>
    <w:rsid w:val="00983EC6"/>
    <w:rsid w:val="00AC7844"/>
    <w:rsid w:val="00BA49FD"/>
    <w:rsid w:val="00BB641E"/>
    <w:rsid w:val="00BD5298"/>
    <w:rsid w:val="00C66AFF"/>
    <w:rsid w:val="00CC2300"/>
    <w:rsid w:val="00D15561"/>
    <w:rsid w:val="00D76AC7"/>
    <w:rsid w:val="00DA140E"/>
    <w:rsid w:val="00DD648F"/>
    <w:rsid w:val="00E86D77"/>
    <w:rsid w:val="00F02C94"/>
    <w:rsid w:val="00F8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8EB9B-796E-4120-95E0-22A3075A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151D"/>
    <w:pPr>
      <w:spacing w:after="0" w:line="240" w:lineRule="auto"/>
    </w:pPr>
  </w:style>
  <w:style w:type="character" w:styleId="Hyperlink">
    <w:name w:val="Hyperlink"/>
    <w:basedOn w:val="DefaultParagraphFont"/>
    <w:uiPriority w:val="99"/>
    <w:unhideWhenUsed/>
    <w:rsid w:val="0066151D"/>
    <w:rPr>
      <w:color w:val="0563C1" w:themeColor="hyperlink"/>
      <w:u w:val="single"/>
    </w:rPr>
  </w:style>
  <w:style w:type="paragraph" w:styleId="ListParagraph">
    <w:name w:val="List Paragraph"/>
    <w:basedOn w:val="Normal"/>
    <w:uiPriority w:val="34"/>
    <w:qFormat/>
    <w:rsid w:val="00201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homesite-quote-convers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3</cp:revision>
  <dcterms:created xsi:type="dcterms:W3CDTF">2016-03-12T21:37:00Z</dcterms:created>
  <dcterms:modified xsi:type="dcterms:W3CDTF">2016-03-12T21:39:00Z</dcterms:modified>
</cp:coreProperties>
</file>