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5E57" w14:textId="3445CE5C" w:rsidR="00B53CC9" w:rsidRDefault="0018096A" w:rsidP="0018096A">
      <w:pPr>
        <w:pStyle w:val="Ttulo2"/>
        <w:jc w:val="center"/>
        <w:rPr>
          <w:b/>
          <w:bCs/>
        </w:rPr>
      </w:pPr>
      <w:r w:rsidRPr="0018096A">
        <w:rPr>
          <w:b/>
          <w:bCs/>
        </w:rPr>
        <w:t xml:space="preserve">LAB 4 </w:t>
      </w:r>
      <w:r>
        <w:rPr>
          <w:b/>
          <w:bCs/>
        </w:rPr>
        <w:t>–</w:t>
      </w:r>
      <w:r w:rsidRPr="0018096A">
        <w:rPr>
          <w:b/>
          <w:bCs/>
        </w:rPr>
        <w:t xml:space="preserve"> IRST</w:t>
      </w:r>
    </w:p>
    <w:p w14:paraId="55367D9A" w14:textId="6849E712" w:rsidR="0018096A" w:rsidRDefault="0018096A" w:rsidP="0018096A">
      <w:pPr>
        <w:pStyle w:val="Prrafodelista"/>
        <w:numPr>
          <w:ilvl w:val="0"/>
          <w:numId w:val="1"/>
        </w:numPr>
        <w:rPr>
          <w:b/>
          <w:bCs/>
        </w:rPr>
      </w:pPr>
      <w:r w:rsidRPr="0018096A">
        <w:rPr>
          <w:b/>
          <w:bCs/>
        </w:rPr>
        <w:t>ACL creadas</w:t>
      </w:r>
    </w:p>
    <w:p w14:paraId="42A7EC1F" w14:textId="6CA76871" w:rsidR="0018096A" w:rsidRPr="0018096A" w:rsidRDefault="0018096A" w:rsidP="0018096A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han creado 2 ACL para cada </w:t>
      </w:r>
      <w:proofErr w:type="spellStart"/>
      <w:r>
        <w:t>router</w:t>
      </w:r>
      <w:proofErr w:type="spellEnd"/>
      <w:r>
        <w:t>, ambas llamadas “CONTROL” y configuradas con las siguientes entradas</w:t>
      </w:r>
    </w:p>
    <w:p w14:paraId="6D5EBA19" w14:textId="02591803" w:rsidR="0018096A" w:rsidRDefault="0018096A" w:rsidP="0018096A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</w:t>
      </w:r>
    </w:p>
    <w:p w14:paraId="2EFAD0DB" w14:textId="7DF7BEBB" w:rsidR="0018096A" w:rsidRPr="0018096A" w:rsidRDefault="0018096A" w:rsidP="0018096A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</w:t>
      </w:r>
    </w:p>
    <w:p w14:paraId="65436302" w14:textId="245CFFA0" w:rsidR="0018096A" w:rsidRDefault="0018096A" w:rsidP="0018096A">
      <w:pPr>
        <w:pStyle w:val="Prrafodelista"/>
        <w:numPr>
          <w:ilvl w:val="0"/>
          <w:numId w:val="1"/>
        </w:numPr>
        <w:rPr>
          <w:b/>
          <w:bCs/>
        </w:rPr>
      </w:pPr>
      <w:r w:rsidRPr="0018096A">
        <w:rPr>
          <w:b/>
          <w:bCs/>
        </w:rPr>
        <w:t>Configuración de puertos</w:t>
      </w:r>
    </w:p>
    <w:p w14:paraId="5F5E0632" w14:textId="24DC8CC1" w:rsidR="0018096A" w:rsidRDefault="0018096A" w:rsidP="0018096A">
      <w:r>
        <w:t xml:space="preserve">Se han configurado los puertos X0/0 del RX y </w:t>
      </w:r>
      <w:r>
        <w:t>X0/0 del RX</w:t>
      </w:r>
      <w:r>
        <w:t xml:space="preserve"> con un ACL entrante (“in”) con el siguiente comando:</w:t>
      </w:r>
    </w:p>
    <w:p w14:paraId="3C10887A" w14:textId="77777777" w:rsidR="0018096A" w:rsidRPr="0018096A" w:rsidRDefault="0018096A" w:rsidP="0018096A"/>
    <w:p w14:paraId="209DFEEF" w14:textId="77777777" w:rsidR="0018096A" w:rsidRPr="0018096A" w:rsidRDefault="0018096A" w:rsidP="0018096A">
      <w:pPr>
        <w:rPr>
          <w:b/>
          <w:bCs/>
        </w:rPr>
      </w:pPr>
    </w:p>
    <w:sectPr w:rsidR="0018096A" w:rsidRPr="00180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4A1"/>
    <w:multiLevelType w:val="hybridMultilevel"/>
    <w:tmpl w:val="B0C8788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37636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95127FD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A"/>
    <w:rsid w:val="0018096A"/>
    <w:rsid w:val="00B5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61C66"/>
  <w15:chartTrackingRefBased/>
  <w15:docId w15:val="{B046C5B8-2232-1246-82FC-0761A24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9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0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 NIETO, ANDRES</dc:creator>
  <cp:keywords/>
  <dc:description/>
  <cp:lastModifiedBy>RUZ NIETO, ANDRES</cp:lastModifiedBy>
  <cp:revision>1</cp:revision>
  <dcterms:created xsi:type="dcterms:W3CDTF">2022-11-28T17:24:00Z</dcterms:created>
  <dcterms:modified xsi:type="dcterms:W3CDTF">2022-11-28T17:27:00Z</dcterms:modified>
</cp:coreProperties>
</file>