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EF7FC" w14:textId="77777777" w:rsidR="0002621F" w:rsidRDefault="0002621F" w:rsidP="0002621F">
      <w:pPr>
        <w:pStyle w:val="Normal2"/>
        <w:ind w:firstLine="0"/>
        <w:rPr>
          <w:b/>
          <w:caps/>
          <w:sz w:val="24"/>
        </w:rPr>
      </w:pPr>
      <w:r w:rsidRPr="004F60BB">
        <w:rPr>
          <w:b/>
          <w:caps/>
          <w:sz w:val="24"/>
        </w:rPr>
        <w:t xml:space="preserve">HOJA DE RESPUESTAS DE LA PRÁCTICA </w:t>
      </w:r>
      <w:r>
        <w:rPr>
          <w:b/>
          <w:caps/>
          <w:sz w:val="24"/>
        </w:rPr>
        <w:t>4.1</w:t>
      </w:r>
      <w:r w:rsidRPr="004F60BB">
        <w:rPr>
          <w:b/>
          <w:caps/>
          <w:sz w:val="24"/>
        </w:rPr>
        <w:t xml:space="preserve"> </w:t>
      </w:r>
      <w:r>
        <w:rPr>
          <w:b/>
          <w:caps/>
          <w:sz w:val="24"/>
        </w:rPr>
        <w:t>de Redes Inalámbricas</w:t>
      </w:r>
    </w:p>
    <w:p w14:paraId="608C4E32" w14:textId="77777777" w:rsidR="0002621F" w:rsidRDefault="0002621F" w:rsidP="0002621F">
      <w:pPr>
        <w:pStyle w:val="Normal2"/>
        <w:ind w:firstLine="0"/>
        <w:rPr>
          <w:b/>
          <w:caps/>
          <w:sz w:val="24"/>
        </w:rPr>
      </w:pPr>
      <w:r w:rsidRPr="00677F1C">
        <w:rPr>
          <w:b/>
          <w:caps/>
          <w:sz w:val="24"/>
        </w:rPr>
        <w:t xml:space="preserve">Nombre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02621F" w:rsidRPr="00B61BAF" w14:paraId="0CBBC87A" w14:textId="77777777" w:rsidTr="002B1081">
        <w:trPr>
          <w:trHeight w:val="227"/>
        </w:trPr>
        <w:tc>
          <w:tcPr>
            <w:tcW w:w="8644" w:type="dxa"/>
            <w:shd w:val="clear" w:color="auto" w:fill="auto"/>
          </w:tcPr>
          <w:p w14:paraId="01A0B13B" w14:textId="2BDCF66D" w:rsidR="0002621F" w:rsidRPr="00B61BAF" w:rsidRDefault="00767AD7" w:rsidP="002B1081">
            <w:pPr>
              <w:pStyle w:val="Normal2"/>
              <w:ind w:firstLine="0"/>
              <w:rPr>
                <w:b/>
                <w:caps/>
                <w:sz w:val="24"/>
              </w:rPr>
            </w:pPr>
            <w:r>
              <w:rPr>
                <w:b/>
                <w:caps/>
                <w:sz w:val="24"/>
              </w:rPr>
              <w:t>Andrés ruz nieto – 58451215g</w:t>
            </w:r>
          </w:p>
        </w:tc>
      </w:tr>
    </w:tbl>
    <w:p w14:paraId="1B06B1F6" w14:textId="77777777" w:rsidR="0002621F" w:rsidRDefault="0002621F" w:rsidP="0002621F">
      <w:pPr>
        <w:rPr>
          <w:rFonts w:ascii="Arial" w:hAnsi="Arial" w:cs="Arial"/>
        </w:rPr>
      </w:pPr>
    </w:p>
    <w:p w14:paraId="6AE5EDD6" w14:textId="77777777" w:rsidR="0002621F" w:rsidRDefault="0002621F" w:rsidP="0002621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Nota de la práctica (no rellenar):</w:t>
      </w:r>
    </w:p>
    <w:p w14:paraId="11E22D88" w14:textId="77777777" w:rsidR="0002621F" w:rsidRDefault="0002621F" w:rsidP="0002621F">
      <w:pPr>
        <w:jc w:val="both"/>
        <w:rPr>
          <w:rFonts w:ascii="Arial" w:hAnsi="Arial" w:cs="Arial"/>
          <w:sz w:val="28"/>
          <w:szCs w:val="28"/>
        </w:rPr>
      </w:pPr>
    </w:p>
    <w:p w14:paraId="2CF9832A" w14:textId="77777777" w:rsidR="0002621F" w:rsidRPr="0002621F" w:rsidRDefault="0002621F" w:rsidP="0002621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2621F">
        <w:rPr>
          <w:rFonts w:ascii="Arial" w:hAnsi="Arial" w:cs="Arial"/>
          <w:b/>
          <w:bCs/>
          <w:sz w:val="28"/>
          <w:szCs w:val="28"/>
        </w:rPr>
        <w:t>Formato del archivo de entrega</w:t>
      </w:r>
      <w:r>
        <w:rPr>
          <w:rFonts w:ascii="Arial" w:hAnsi="Arial" w:cs="Arial"/>
          <w:b/>
          <w:bCs/>
          <w:sz w:val="28"/>
          <w:szCs w:val="28"/>
        </w:rPr>
        <w:t xml:space="preserve"> para esta práctica</w:t>
      </w:r>
      <w:r w:rsidRPr="0002621F">
        <w:rPr>
          <w:rFonts w:ascii="Arial" w:hAnsi="Arial" w:cs="Arial"/>
          <w:b/>
          <w:bCs/>
          <w:sz w:val="28"/>
          <w:szCs w:val="28"/>
        </w:rPr>
        <w:t>: PDF</w:t>
      </w:r>
    </w:p>
    <w:p w14:paraId="7B29A40B" w14:textId="77777777" w:rsidR="003A63A6" w:rsidRDefault="003A63A6"/>
    <w:p w14:paraId="3CA0DA2B" w14:textId="77777777" w:rsidR="000E3141" w:rsidRPr="00CF05D2" w:rsidRDefault="000E3141" w:rsidP="000E3141">
      <w:pPr>
        <w:pStyle w:val="Normal2"/>
        <w:ind w:left="720" w:firstLine="0"/>
      </w:pPr>
      <w:r w:rsidRPr="00CF05D2">
        <w:t xml:space="preserve">Entregable. Incluya </w:t>
      </w:r>
      <w:r w:rsidRPr="001522EA">
        <w:rPr>
          <w:b/>
          <w:bCs/>
        </w:rPr>
        <w:t>tres</w:t>
      </w:r>
      <w:r>
        <w:t xml:space="preserve"> </w:t>
      </w:r>
      <w:r w:rsidRPr="00CF05D2">
        <w:t>capturas de pantalla:</w:t>
      </w:r>
    </w:p>
    <w:p w14:paraId="01DE7D77" w14:textId="5346DEA4" w:rsidR="000E3141" w:rsidRDefault="000E3141" w:rsidP="000E3141">
      <w:pPr>
        <w:pStyle w:val="Normal2"/>
        <w:numPr>
          <w:ilvl w:val="0"/>
          <w:numId w:val="2"/>
        </w:numPr>
      </w:pPr>
      <w:r w:rsidRPr="00CF05D2">
        <w:t xml:space="preserve">Balance de potencias para el radioenlace en el que San Julián es transmisor </w:t>
      </w:r>
      <w:proofErr w:type="gramStart"/>
      <w:r w:rsidRPr="00CF05D2">
        <w:t>y  Galeras</w:t>
      </w:r>
      <w:proofErr w:type="gramEnd"/>
      <w:r w:rsidRPr="00CF05D2">
        <w:t xml:space="preserve"> es receptor (</w:t>
      </w:r>
      <w:proofErr w:type="spellStart"/>
      <w:r w:rsidRPr="00CF05D2">
        <w:t>downlink</w:t>
      </w:r>
      <w:proofErr w:type="spellEnd"/>
      <w:r w:rsidRPr="00CF05D2">
        <w:t>). De fondo deben verse ambas estaciones en el mapa.</w:t>
      </w:r>
    </w:p>
    <w:p w14:paraId="00481FF4" w14:textId="60D8222D" w:rsidR="000E3141" w:rsidRPr="00CF05D2" w:rsidRDefault="00756D6E" w:rsidP="000E3141">
      <w:pPr>
        <w:pStyle w:val="Normal2"/>
        <w:ind w:left="1080" w:firstLine="0"/>
      </w:pPr>
      <w:r w:rsidRPr="00B23993">
        <w:rPr>
          <w:noProof/>
        </w:rPr>
        <w:drawing>
          <wp:anchor distT="0" distB="0" distL="114300" distR="114300" simplePos="0" relativeHeight="251660288" behindDoc="0" locked="0" layoutInCell="1" allowOverlap="1" wp14:anchorId="6CD84AE2" wp14:editId="4242BC1F">
            <wp:simplePos x="0" y="0"/>
            <wp:positionH relativeFrom="margin">
              <wp:align>center</wp:align>
            </wp:positionH>
            <wp:positionV relativeFrom="paragraph">
              <wp:posOffset>9855</wp:posOffset>
            </wp:positionV>
            <wp:extent cx="4933666" cy="4933666"/>
            <wp:effectExtent l="0" t="0" r="635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666" cy="493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FE98A" w14:textId="4B7AAD3A" w:rsidR="000E3141" w:rsidRDefault="00756D6E" w:rsidP="000E3141">
      <w:pPr>
        <w:pStyle w:val="Normal2"/>
        <w:numPr>
          <w:ilvl w:val="0"/>
          <w:numId w:val="2"/>
        </w:numPr>
      </w:pPr>
      <w:r w:rsidRPr="004357F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58AFBC" wp14:editId="3C546B54">
            <wp:simplePos x="0" y="0"/>
            <wp:positionH relativeFrom="margin">
              <wp:align>right</wp:align>
            </wp:positionH>
            <wp:positionV relativeFrom="paragraph">
              <wp:posOffset>482346</wp:posOffset>
            </wp:positionV>
            <wp:extent cx="5663271" cy="5195570"/>
            <wp:effectExtent l="0" t="0" r="0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"/>
                    <a:stretch/>
                  </pic:blipFill>
                  <pic:spPr bwMode="auto">
                    <a:xfrm>
                      <a:off x="0" y="0"/>
                      <a:ext cx="5663271" cy="519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E3141" w:rsidRPr="00CF05D2">
        <w:t xml:space="preserve">Balance de potencias para el radioenlace en el que </w:t>
      </w:r>
      <w:proofErr w:type="spellStart"/>
      <w:r w:rsidR="000E3141" w:rsidRPr="00CF05D2">
        <w:t>Fraila</w:t>
      </w:r>
      <w:proofErr w:type="spellEnd"/>
      <w:r w:rsidR="000E3141" w:rsidRPr="00CF05D2">
        <w:t xml:space="preserve"> es transmisor y San </w:t>
      </w:r>
      <w:proofErr w:type="spellStart"/>
      <w:r w:rsidR="000E3141" w:rsidRPr="00CF05D2">
        <w:t>Julian</w:t>
      </w:r>
      <w:proofErr w:type="spellEnd"/>
      <w:r w:rsidR="000E3141" w:rsidRPr="00CF05D2">
        <w:t xml:space="preserve"> es receptor (</w:t>
      </w:r>
      <w:proofErr w:type="spellStart"/>
      <w:r w:rsidR="000E3141" w:rsidRPr="00CF05D2">
        <w:t>uplink</w:t>
      </w:r>
      <w:proofErr w:type="spellEnd"/>
      <w:r w:rsidR="000E3141" w:rsidRPr="00CF05D2">
        <w:t>). De fondo deben verse ambas estaciones en el mapa.</w:t>
      </w:r>
    </w:p>
    <w:p w14:paraId="60E4B3C8" w14:textId="1DAE86EB" w:rsidR="000E3141" w:rsidRDefault="000E3141" w:rsidP="000E3141">
      <w:pPr>
        <w:pStyle w:val="Prrafodelista"/>
      </w:pPr>
    </w:p>
    <w:p w14:paraId="66C2F959" w14:textId="1A5BD1E6" w:rsidR="000E3141" w:rsidRDefault="000E3141" w:rsidP="000E3141">
      <w:pPr>
        <w:pStyle w:val="Normal2"/>
        <w:ind w:left="1080" w:firstLine="0"/>
      </w:pPr>
    </w:p>
    <w:p w14:paraId="4F903540" w14:textId="6A57CA24" w:rsidR="00756D6E" w:rsidRDefault="00756D6E" w:rsidP="000E3141">
      <w:pPr>
        <w:pStyle w:val="Normal2"/>
        <w:ind w:left="1080" w:firstLine="0"/>
      </w:pPr>
    </w:p>
    <w:p w14:paraId="44F2A484" w14:textId="2B9E22D6" w:rsidR="00756D6E" w:rsidRDefault="00756D6E" w:rsidP="000E3141">
      <w:pPr>
        <w:pStyle w:val="Normal2"/>
        <w:ind w:left="1080" w:firstLine="0"/>
      </w:pPr>
    </w:p>
    <w:p w14:paraId="6CAB3F23" w14:textId="00A201ED" w:rsidR="00756D6E" w:rsidRDefault="00756D6E" w:rsidP="000E3141">
      <w:pPr>
        <w:pStyle w:val="Normal2"/>
        <w:ind w:left="1080" w:firstLine="0"/>
      </w:pPr>
    </w:p>
    <w:p w14:paraId="62309D43" w14:textId="7E0E0E12" w:rsidR="00756D6E" w:rsidRDefault="00756D6E" w:rsidP="000E3141">
      <w:pPr>
        <w:pStyle w:val="Normal2"/>
        <w:ind w:left="1080" w:firstLine="0"/>
      </w:pPr>
    </w:p>
    <w:p w14:paraId="7C3EC212" w14:textId="0EA81E5C" w:rsidR="00756D6E" w:rsidRDefault="00756D6E" w:rsidP="000E3141">
      <w:pPr>
        <w:pStyle w:val="Normal2"/>
        <w:ind w:left="1080" w:firstLine="0"/>
      </w:pPr>
    </w:p>
    <w:p w14:paraId="62A15F99" w14:textId="63DD68EA" w:rsidR="00756D6E" w:rsidRDefault="00756D6E" w:rsidP="000E3141">
      <w:pPr>
        <w:pStyle w:val="Normal2"/>
        <w:ind w:left="1080" w:firstLine="0"/>
      </w:pPr>
    </w:p>
    <w:p w14:paraId="400ECE45" w14:textId="130C112C" w:rsidR="00756D6E" w:rsidRDefault="00756D6E" w:rsidP="000E3141">
      <w:pPr>
        <w:pStyle w:val="Normal2"/>
        <w:ind w:left="1080" w:firstLine="0"/>
      </w:pPr>
    </w:p>
    <w:p w14:paraId="50FB923C" w14:textId="5E25EC0D" w:rsidR="00756D6E" w:rsidRDefault="00756D6E" w:rsidP="000E3141">
      <w:pPr>
        <w:pStyle w:val="Normal2"/>
        <w:ind w:left="1080" w:firstLine="0"/>
      </w:pPr>
    </w:p>
    <w:p w14:paraId="6FDD89E8" w14:textId="21008BA9" w:rsidR="00756D6E" w:rsidRDefault="00756D6E" w:rsidP="000E3141">
      <w:pPr>
        <w:pStyle w:val="Normal2"/>
        <w:ind w:left="1080" w:firstLine="0"/>
      </w:pPr>
    </w:p>
    <w:p w14:paraId="2CFA87F8" w14:textId="77777777" w:rsidR="00756D6E" w:rsidRDefault="00756D6E" w:rsidP="000E3141">
      <w:pPr>
        <w:pStyle w:val="Normal2"/>
        <w:ind w:left="1080" w:firstLine="0"/>
      </w:pPr>
    </w:p>
    <w:p w14:paraId="792F2C85" w14:textId="028EE7EE" w:rsidR="000E3141" w:rsidRDefault="000E3141" w:rsidP="000E3141">
      <w:pPr>
        <w:pStyle w:val="Normal2"/>
        <w:numPr>
          <w:ilvl w:val="0"/>
          <w:numId w:val="2"/>
        </w:numPr>
      </w:pPr>
      <w:r w:rsidRPr="00CF05D2">
        <w:lastRenderedPageBreak/>
        <w:t xml:space="preserve">Balance de potencias para el </w:t>
      </w:r>
      <w:proofErr w:type="spellStart"/>
      <w:r w:rsidRPr="001522EA">
        <w:rPr>
          <w:b/>
          <w:bCs/>
        </w:rPr>
        <w:t>uplink</w:t>
      </w:r>
      <w:proofErr w:type="spellEnd"/>
      <w:r>
        <w:t xml:space="preserve"> del </w:t>
      </w:r>
      <w:r w:rsidRPr="00CF05D2">
        <w:t xml:space="preserve">radioenlace </w:t>
      </w:r>
      <w:r>
        <w:t xml:space="preserve">Galeras – San Julián (Galeras es el transmisor y San </w:t>
      </w:r>
      <w:proofErr w:type="spellStart"/>
      <w:r>
        <w:t>Julian</w:t>
      </w:r>
      <w:proofErr w:type="spellEnd"/>
      <w:r>
        <w:t xml:space="preserve"> el receptor).</w:t>
      </w:r>
    </w:p>
    <w:p w14:paraId="21CBF5E9" w14:textId="3F645573" w:rsidR="000E3141" w:rsidRPr="00CF05D2" w:rsidRDefault="00756D6E" w:rsidP="00756D6E">
      <w:pPr>
        <w:pStyle w:val="Normal2"/>
        <w:ind w:left="1080" w:firstLine="0"/>
        <w:jc w:val="center"/>
      </w:pPr>
      <w:r w:rsidRPr="00756D6E">
        <w:rPr>
          <w:noProof/>
        </w:rPr>
        <w:drawing>
          <wp:anchor distT="0" distB="0" distL="114300" distR="114300" simplePos="0" relativeHeight="251658240" behindDoc="0" locked="0" layoutInCell="1" allowOverlap="1" wp14:anchorId="752BCB88" wp14:editId="62840C04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731510" cy="4556760"/>
            <wp:effectExtent l="0" t="0" r="254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5AE68" w14:textId="77777777" w:rsidR="000E3141" w:rsidRPr="00CF05D2" w:rsidRDefault="000E3141" w:rsidP="000E3141">
      <w:pPr>
        <w:pStyle w:val="Normal2"/>
      </w:pPr>
    </w:p>
    <w:p w14:paraId="77209F8C" w14:textId="77777777" w:rsidR="000E3141" w:rsidRPr="00CF05D2" w:rsidRDefault="000E3141" w:rsidP="000E3141">
      <w:pPr>
        <w:pStyle w:val="Normal2"/>
        <w:ind w:left="720" w:firstLine="0"/>
      </w:pPr>
      <w:r w:rsidRPr="00CF05D2">
        <w:t>Responda a estas preguntas para el balance de potencias de Galeras (</w:t>
      </w:r>
      <w:proofErr w:type="spellStart"/>
      <w:r w:rsidRPr="001522EA">
        <w:rPr>
          <w:b/>
          <w:bCs/>
        </w:rPr>
        <w:t>uplink</w:t>
      </w:r>
      <w:proofErr w:type="spellEnd"/>
      <w:r w:rsidRPr="00CF05D2">
        <w:t>):</w:t>
      </w:r>
    </w:p>
    <w:p w14:paraId="3995C0E9" w14:textId="7BB2E568" w:rsidR="000E3141" w:rsidRDefault="000E3141" w:rsidP="000E3141">
      <w:pPr>
        <w:pStyle w:val="Pregunta"/>
        <w:rPr>
          <w:lang w:val="es-ES"/>
        </w:rPr>
      </w:pPr>
      <w:r w:rsidRPr="00CF05D2">
        <w:rPr>
          <w:lang w:val="es-ES"/>
        </w:rPr>
        <w:t>¿Qué potencia entrega el transceptor de Galeras a su antena?</w:t>
      </w:r>
    </w:p>
    <w:p w14:paraId="1917C2DD" w14:textId="06007855" w:rsidR="00216DEE" w:rsidRDefault="00216DEE" w:rsidP="00216DEE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>20dBm</w:t>
      </w:r>
    </w:p>
    <w:p w14:paraId="411678A5" w14:textId="1213ED01" w:rsidR="000E3141" w:rsidRDefault="000E3141" w:rsidP="000E3141">
      <w:pPr>
        <w:pStyle w:val="Pregunta"/>
        <w:rPr>
          <w:lang w:val="es-ES"/>
        </w:rPr>
      </w:pPr>
      <w:r w:rsidRPr="00CF05D2">
        <w:rPr>
          <w:lang w:val="es-ES"/>
        </w:rPr>
        <w:t>¿Cuál es la PIRE del equipo de Galeras?</w:t>
      </w:r>
    </w:p>
    <w:p w14:paraId="2177E893" w14:textId="2BA0ADAC" w:rsidR="000E3141" w:rsidRPr="00CF05D2" w:rsidRDefault="00756D6E" w:rsidP="000E3141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>5.62 W</w:t>
      </w:r>
    </w:p>
    <w:p w14:paraId="161F2F28" w14:textId="090547AA" w:rsidR="000E3141" w:rsidRDefault="000E3141" w:rsidP="000E3141">
      <w:pPr>
        <w:pStyle w:val="Pregunta"/>
        <w:rPr>
          <w:lang w:val="es-ES"/>
        </w:rPr>
      </w:pPr>
      <w:r w:rsidRPr="00CF05D2">
        <w:rPr>
          <w:lang w:val="es-ES"/>
        </w:rPr>
        <w:t>¿Cuál es el margen de desvanecimiento del radioenlace?</w:t>
      </w:r>
    </w:p>
    <w:p w14:paraId="369C67D7" w14:textId="205E1A40" w:rsidR="00951692" w:rsidRDefault="00756D6E" w:rsidP="00216DEE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 xml:space="preserve">Sensibilidad </w:t>
      </w:r>
      <w:r w:rsidR="00951692">
        <w:rPr>
          <w:lang w:val="es-ES"/>
        </w:rPr>
        <w:t>=</w:t>
      </w:r>
      <w:r>
        <w:rPr>
          <w:lang w:val="es-ES"/>
        </w:rPr>
        <w:t xml:space="preserve"> -90 dBm</w:t>
      </w:r>
      <w:r w:rsidR="00216DEE">
        <w:rPr>
          <w:lang w:val="es-ES"/>
        </w:rPr>
        <w:t xml:space="preserve"> | </w:t>
      </w:r>
      <w:r w:rsidR="00951692">
        <w:rPr>
          <w:lang w:val="es-ES"/>
        </w:rPr>
        <w:t>Nivel RX = -64.9 dBm</w:t>
      </w:r>
    </w:p>
    <w:p w14:paraId="7A6FF4DD" w14:textId="3338ED81" w:rsidR="00EE1F3A" w:rsidRDefault="00216DEE" w:rsidP="002F73B0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>M</w:t>
      </w:r>
      <w:r w:rsidR="00573FD7">
        <w:rPr>
          <w:lang w:val="es-ES"/>
        </w:rPr>
        <w:t>D</w:t>
      </w:r>
      <w:r>
        <w:rPr>
          <w:lang w:val="es-ES"/>
        </w:rPr>
        <w:t xml:space="preserve"> =</w:t>
      </w:r>
      <w:r w:rsidR="00951692">
        <w:rPr>
          <w:lang w:val="es-ES"/>
        </w:rPr>
        <w:t xml:space="preserve"> 25.1</w:t>
      </w:r>
    </w:p>
    <w:p w14:paraId="29FC30C7" w14:textId="4AE7FDA3" w:rsidR="001E0E86" w:rsidRDefault="001E0E86" w:rsidP="002F73B0">
      <w:pPr>
        <w:pStyle w:val="Pregunta"/>
        <w:numPr>
          <w:ilvl w:val="0"/>
          <w:numId w:val="0"/>
        </w:numPr>
        <w:ind w:left="851"/>
        <w:rPr>
          <w:lang w:val="es-ES"/>
        </w:rPr>
      </w:pPr>
    </w:p>
    <w:p w14:paraId="40FA2AA9" w14:textId="58436411" w:rsidR="001E0E86" w:rsidRDefault="001E0E86" w:rsidP="002F73B0">
      <w:pPr>
        <w:pStyle w:val="Pregunta"/>
        <w:numPr>
          <w:ilvl w:val="0"/>
          <w:numId w:val="0"/>
        </w:numPr>
        <w:ind w:left="851"/>
        <w:rPr>
          <w:lang w:val="es-ES"/>
        </w:rPr>
      </w:pPr>
    </w:p>
    <w:p w14:paraId="2C62D5BD" w14:textId="77777777" w:rsidR="001E0E86" w:rsidRDefault="001E0E86" w:rsidP="002F73B0">
      <w:pPr>
        <w:pStyle w:val="Pregunta"/>
        <w:numPr>
          <w:ilvl w:val="0"/>
          <w:numId w:val="0"/>
        </w:numPr>
        <w:ind w:left="851"/>
        <w:rPr>
          <w:lang w:val="es-ES"/>
        </w:rPr>
      </w:pPr>
    </w:p>
    <w:p w14:paraId="4560C382" w14:textId="62C0339E" w:rsidR="000E3141" w:rsidRDefault="000E3141" w:rsidP="000E3141">
      <w:pPr>
        <w:pStyle w:val="Pregunta"/>
        <w:rPr>
          <w:lang w:val="es-ES"/>
        </w:rPr>
      </w:pPr>
      <w:r w:rsidRPr="00CF05D2">
        <w:rPr>
          <w:lang w:val="es-ES"/>
        </w:rPr>
        <w:lastRenderedPageBreak/>
        <w:t>Si la antena de Galeras se gira 30º horizontalmente (</w:t>
      </w:r>
      <w:proofErr w:type="spellStart"/>
      <w:r w:rsidRPr="00CF05D2">
        <w:rPr>
          <w:lang w:val="es-ES"/>
        </w:rPr>
        <w:t>azímut</w:t>
      </w:r>
      <w:proofErr w:type="spellEnd"/>
      <w:r w:rsidRPr="00CF05D2">
        <w:rPr>
          <w:lang w:val="es-ES"/>
        </w:rPr>
        <w:t>), ¿en cuánto cambiaría, aproximadamente, el nivel de señal recibido en San Julián?</w:t>
      </w:r>
    </w:p>
    <w:p w14:paraId="02891655" w14:textId="1E66E3D7" w:rsidR="001E0E86" w:rsidRDefault="001E0E86" w:rsidP="001E0E86">
      <w:pPr>
        <w:pStyle w:val="Pregunta"/>
        <w:numPr>
          <w:ilvl w:val="0"/>
          <w:numId w:val="0"/>
        </w:numPr>
        <w:ind w:left="851"/>
        <w:rPr>
          <w:lang w:val="es-ES"/>
        </w:rPr>
      </w:pPr>
      <w:bookmarkStart w:id="0" w:name="_GoBack"/>
      <w:r>
        <w:rPr>
          <w:noProof/>
          <w:lang w:val="es-ES"/>
        </w:rPr>
        <w:drawing>
          <wp:anchor distT="0" distB="0" distL="114300" distR="114300" simplePos="0" relativeHeight="251661312" behindDoc="1" locked="0" layoutInCell="1" allowOverlap="1" wp14:anchorId="51C84774" wp14:editId="4B85AF4B">
            <wp:simplePos x="0" y="0"/>
            <wp:positionH relativeFrom="margin">
              <wp:align>right</wp:align>
            </wp:positionH>
            <wp:positionV relativeFrom="paragraph">
              <wp:posOffset>449377</wp:posOffset>
            </wp:positionV>
            <wp:extent cx="5727065" cy="4696460"/>
            <wp:effectExtent l="0" t="0" r="6985" b="8890"/>
            <wp:wrapTight wrapText="bothSides">
              <wp:wrapPolygon edited="0">
                <wp:start x="0" y="0"/>
                <wp:lineTo x="0" y="21553"/>
                <wp:lineTo x="21554" y="21553"/>
                <wp:lineTo x="21554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01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lang w:val="es-ES"/>
        </w:rPr>
        <w:t xml:space="preserve">Mirando el diagrama de radiación de la antena, el nivel de la señal </w:t>
      </w:r>
      <w:proofErr w:type="spellStart"/>
      <w:r>
        <w:rPr>
          <w:lang w:val="es-ES"/>
        </w:rPr>
        <w:t>cambiría</w:t>
      </w:r>
      <w:proofErr w:type="spellEnd"/>
      <w:r>
        <w:rPr>
          <w:lang w:val="es-ES"/>
        </w:rPr>
        <w:t xml:space="preserve"> en 8dB menos</w:t>
      </w:r>
    </w:p>
    <w:p w14:paraId="4732C972" w14:textId="6E96ADF0" w:rsidR="00756D6E" w:rsidRPr="001E0E86" w:rsidRDefault="001E0E86" w:rsidP="001E0E86">
      <w:pPr>
        <w:pStyle w:val="Pregunta"/>
        <w:numPr>
          <w:ilvl w:val="0"/>
          <w:numId w:val="0"/>
        </w:numPr>
        <w:ind w:left="851"/>
        <w:rPr>
          <w:lang w:val="es-ES"/>
        </w:rPr>
      </w:pPr>
      <w:r>
        <w:rPr>
          <w:lang w:val="es-ES"/>
        </w:rPr>
        <w:t xml:space="preserve">Realizando los cálculos a mano (rotando la antena a mano) obtenemos unas pérdidas de   </w:t>
      </w:r>
      <w:r w:rsidR="00756D6E">
        <w:t>7,4 dB</w:t>
      </w:r>
    </w:p>
    <w:sectPr w:rsidR="00756D6E" w:rsidRPr="001E0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797783"/>
    <w:multiLevelType w:val="hybridMultilevel"/>
    <w:tmpl w:val="5E647E5C"/>
    <w:lvl w:ilvl="0" w:tplc="D87215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0036FB"/>
    <w:multiLevelType w:val="multilevel"/>
    <w:tmpl w:val="88023FFC"/>
    <w:lvl w:ilvl="0">
      <w:start w:val="1"/>
      <w:numFmt w:val="decimal"/>
      <w:pStyle w:val="Ttulo2"/>
      <w:lvlText w:val="%1."/>
      <w:lvlJc w:val="left"/>
      <w:pPr>
        <w:ind w:left="170" w:hanging="170"/>
      </w:pPr>
      <w:rPr>
        <w:rFonts w:hint="default"/>
        <w:color w:val="auto"/>
      </w:rPr>
    </w:lvl>
    <w:lvl w:ilvl="1">
      <w:start w:val="1"/>
      <w:numFmt w:val="bullet"/>
      <w:pStyle w:val="Pasos"/>
      <w:suff w:val="space"/>
      <w:lvlText w:val=""/>
      <w:lvlJc w:val="left"/>
      <w:pPr>
        <w:ind w:left="454" w:hanging="170"/>
      </w:pPr>
      <w:rPr>
        <w:rFonts w:ascii="Symbol" w:hAnsi="Symbol" w:hint="default"/>
      </w:rPr>
    </w:lvl>
    <w:lvl w:ilvl="2">
      <w:start w:val="1"/>
      <w:numFmt w:val="lowerLetter"/>
      <w:lvlRestart w:val="1"/>
      <w:pStyle w:val="Pregunta"/>
      <w:suff w:val="space"/>
      <w:lvlText w:val="%3)"/>
      <w:lvlJc w:val="left"/>
      <w:pPr>
        <w:ind w:left="851" w:hanging="28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1F"/>
    <w:rsid w:val="0002621F"/>
    <w:rsid w:val="000E3141"/>
    <w:rsid w:val="001E0E86"/>
    <w:rsid w:val="00216DEE"/>
    <w:rsid w:val="00231BB3"/>
    <w:rsid w:val="002F73B0"/>
    <w:rsid w:val="002F7452"/>
    <w:rsid w:val="003A63A6"/>
    <w:rsid w:val="003D0409"/>
    <w:rsid w:val="003D4B2E"/>
    <w:rsid w:val="00421FDB"/>
    <w:rsid w:val="00573FD7"/>
    <w:rsid w:val="00756D6E"/>
    <w:rsid w:val="00767AD7"/>
    <w:rsid w:val="00896071"/>
    <w:rsid w:val="00951692"/>
    <w:rsid w:val="00DB3D67"/>
    <w:rsid w:val="00EE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BF12D"/>
  <w15:chartTrackingRefBased/>
  <w15:docId w15:val="{FB750AD4-7C70-4048-9E77-F671715AE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2621F"/>
    <w:pPr>
      <w:spacing w:after="200" w:line="276" w:lineRule="auto"/>
    </w:pPr>
    <w:rPr>
      <w:rFonts w:ascii="Calibri" w:eastAsia="Calibri" w:hAnsi="Calibri" w:cs="Times New Roman"/>
      <w:lang w:val="es-ES"/>
    </w:rPr>
  </w:style>
  <w:style w:type="paragraph" w:styleId="Ttulo2">
    <w:name w:val="heading 2"/>
    <w:basedOn w:val="Normal2"/>
    <w:next w:val="Normal2"/>
    <w:link w:val="Ttulo2Car"/>
    <w:qFormat/>
    <w:rsid w:val="0002621F"/>
    <w:pPr>
      <w:keepNext/>
      <w:widowControl w:val="0"/>
      <w:numPr>
        <w:numId w:val="1"/>
      </w:numPr>
      <w:adjustRightInd w:val="0"/>
      <w:spacing w:before="240" w:after="240" w:line="360" w:lineRule="atLeast"/>
      <w:textAlignment w:val="baseline"/>
      <w:outlineLvl w:val="1"/>
    </w:pPr>
    <w:rPr>
      <w:rFonts w:cs="Times New Roman"/>
      <w:b/>
      <w:bCs/>
      <w:i/>
      <w:iCs/>
      <w:sz w:val="28"/>
      <w:lang w:val="x-none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2">
    <w:name w:val="Normal2"/>
    <w:basedOn w:val="Normal"/>
    <w:qFormat/>
    <w:rsid w:val="0002621F"/>
    <w:pPr>
      <w:suppressAutoHyphens/>
      <w:spacing w:before="120" w:after="120"/>
      <w:ind w:firstLine="284"/>
      <w:jc w:val="both"/>
    </w:pPr>
    <w:rPr>
      <w:rFonts w:ascii="Arial" w:eastAsia="Times New Roman" w:hAnsi="Arial" w:cs="Arial"/>
      <w:szCs w:val="28"/>
      <w:lang w:eastAsia="ar-SA"/>
    </w:rPr>
  </w:style>
  <w:style w:type="character" w:customStyle="1" w:styleId="Ttulo2Car">
    <w:name w:val="Título 2 Car"/>
    <w:basedOn w:val="Fuentedeprrafopredeter"/>
    <w:link w:val="Ttulo2"/>
    <w:rsid w:val="0002621F"/>
    <w:rPr>
      <w:rFonts w:ascii="Arial" w:eastAsia="Times New Roman" w:hAnsi="Arial" w:cs="Times New Roman"/>
      <w:b/>
      <w:bCs/>
      <w:i/>
      <w:iCs/>
      <w:sz w:val="28"/>
      <w:szCs w:val="28"/>
      <w:lang w:val="x-none" w:eastAsia="es-ES"/>
    </w:rPr>
  </w:style>
  <w:style w:type="paragraph" w:customStyle="1" w:styleId="Pasos">
    <w:name w:val="Pasos"/>
    <w:basedOn w:val="Normal2"/>
    <w:qFormat/>
    <w:rsid w:val="0002621F"/>
    <w:pPr>
      <w:widowControl w:val="0"/>
      <w:numPr>
        <w:ilvl w:val="1"/>
        <w:numId w:val="1"/>
      </w:numPr>
      <w:autoSpaceDE w:val="0"/>
      <w:autoSpaceDN w:val="0"/>
      <w:adjustRightInd w:val="0"/>
      <w:spacing w:after="0" w:line="360" w:lineRule="atLeast"/>
      <w:textAlignment w:val="baseline"/>
    </w:pPr>
    <w:rPr>
      <w:rFonts w:cs="Times New Roman"/>
      <w:lang w:val="x-none"/>
    </w:rPr>
  </w:style>
  <w:style w:type="paragraph" w:customStyle="1" w:styleId="Pregunta">
    <w:name w:val="Pregunta"/>
    <w:basedOn w:val="Normal2"/>
    <w:link w:val="PreguntaCar"/>
    <w:qFormat/>
    <w:rsid w:val="0002621F"/>
    <w:pPr>
      <w:widowControl w:val="0"/>
      <w:numPr>
        <w:ilvl w:val="2"/>
        <w:numId w:val="1"/>
      </w:numPr>
      <w:autoSpaceDE w:val="0"/>
      <w:autoSpaceDN w:val="0"/>
      <w:adjustRightInd w:val="0"/>
      <w:spacing w:after="0" w:line="360" w:lineRule="atLeast"/>
      <w:textAlignment w:val="baseline"/>
    </w:pPr>
    <w:rPr>
      <w:rFonts w:cs="Times New Roman"/>
      <w:sz w:val="20"/>
      <w:lang w:val="x-none"/>
    </w:rPr>
  </w:style>
  <w:style w:type="character" w:customStyle="1" w:styleId="PreguntaCar">
    <w:name w:val="Pregunta Car"/>
    <w:link w:val="Pregunta"/>
    <w:rsid w:val="0002621F"/>
    <w:rPr>
      <w:rFonts w:ascii="Arial" w:eastAsia="Times New Roman" w:hAnsi="Arial" w:cs="Times New Roman"/>
      <w:sz w:val="20"/>
      <w:szCs w:val="28"/>
      <w:lang w:val="x-none" w:eastAsia="ar-SA"/>
    </w:rPr>
  </w:style>
  <w:style w:type="paragraph" w:styleId="Prrafodelista">
    <w:name w:val="List Paragraph"/>
    <w:basedOn w:val="Normal"/>
    <w:uiPriority w:val="34"/>
    <w:qFormat/>
    <w:rsid w:val="00026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DA26D9514EC14884ACDF06AC8DD095" ma:contentTypeVersion="13" ma:contentTypeDescription="Crear nuevo documento." ma:contentTypeScope="" ma:versionID="8bd218381c0e38a45961f17a03c72e5b">
  <xsd:schema xmlns:xsd="http://www.w3.org/2001/XMLSchema" xmlns:xs="http://www.w3.org/2001/XMLSchema" xmlns:p="http://schemas.microsoft.com/office/2006/metadata/properties" xmlns:ns3="d451f527-cc09-4ee4-9f7b-e7a7d68d4c9c" xmlns:ns4="31866e33-7352-4e70-8c29-6bdaf0eba300" targetNamespace="http://schemas.microsoft.com/office/2006/metadata/properties" ma:root="true" ma:fieldsID="8673b534d28fbb98686f3ac4dc903303" ns3:_="" ns4:_="">
    <xsd:import namespace="d451f527-cc09-4ee4-9f7b-e7a7d68d4c9c"/>
    <xsd:import namespace="31866e33-7352-4e70-8c29-6bdaf0eba3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51f527-cc09-4ee4-9f7b-e7a7d68d4c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866e33-7352-4e70-8c29-6bdaf0eba30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68B754-DDE5-458D-9C3F-41C158A141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6B5E32-17A9-4B4E-A139-E6D554A0CA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51f527-cc09-4ee4-9f7b-e7a7d68d4c9c"/>
    <ds:schemaRef ds:uri="31866e33-7352-4e70-8c29-6bdaf0eba3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8B7F44-9BAA-40C5-A4BC-A72FE694CA4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Losilla</dc:creator>
  <cp:keywords/>
  <dc:description/>
  <cp:lastModifiedBy>Andrés Ruz Nieto</cp:lastModifiedBy>
  <cp:revision>20</cp:revision>
  <dcterms:created xsi:type="dcterms:W3CDTF">2020-05-07T10:22:00Z</dcterms:created>
  <dcterms:modified xsi:type="dcterms:W3CDTF">2020-05-09T17:27:00Z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0x010100C7DA26D9514EC14884ACDF06AC8DD095</vt:lpwstr>
  </property>
</Properties>
</file>