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UniversalBank_Naive</w:t>
      </w:r>
      <w:r>
        <w:t xml:space="preserve"> </w:t>
      </w:r>
      <w:r>
        <w:t xml:space="preserve">Bayes</w:t>
      </w:r>
    </w:p>
    <w:p>
      <w:pPr>
        <w:pStyle w:val="Author"/>
      </w:pPr>
      <w:r>
        <w:t xml:space="preserve">Avinash</w:t>
      </w:r>
      <w:r>
        <w:t xml:space="preserve"> </w:t>
      </w:r>
      <w:r>
        <w:t xml:space="preserve">Ravipudi</w:t>
      </w:r>
    </w:p>
    <w:p>
      <w:pPr>
        <w:pStyle w:val="Date"/>
      </w:pPr>
      <w:r>
        <w:t xml:space="preserve">2022-10-15</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(lattice)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(class)</w:t>
      </w:r>
      <w:r>
        <w:br/>
      </w:r>
      <w:r>
        <w:rPr>
          <w:rStyle w:val="FunctionTok"/>
        </w:rPr>
        <w:t xml:space="preserve">library</w:t>
      </w:r>
      <w:r>
        <w:rPr>
          <w:rStyle w:val="NormalTok"/>
        </w:rPr>
        <w:t xml:space="preserve">(ISLR)</w:t>
      </w:r>
    </w:p>
    <w:p>
      <w:pPr>
        <w:pStyle w:val="FirstParagraph"/>
      </w:pPr>
      <w:r>
        <w:t xml:space="preserve">#Importing Data set</w:t>
      </w:r>
    </w:p>
    <w:p>
      <w:pPr>
        <w:pStyle w:val="SourceCode"/>
      </w:pPr>
      <w:r>
        <w:rPr>
          <w:rStyle w:val="CommentTok"/>
        </w:rPr>
        <w:t xml:space="preserve">#importing Data set and converting </w:t>
      </w:r>
      <w:r>
        <w:br/>
      </w:r>
      <w:r>
        <w:rPr>
          <w:rStyle w:val="FunctionTok"/>
        </w:rPr>
        <w:t xml:space="preserve">getwd</w:t>
      </w:r>
      <w:r>
        <w:rPr>
          <w:rStyle w:val="NormalTok"/>
        </w:rPr>
        <w:t xml:space="preserve">()</w:t>
      </w:r>
    </w:p>
    <w:p>
      <w:pPr>
        <w:pStyle w:val="SourceCode"/>
      </w:pPr>
      <w:r>
        <w:rPr>
          <w:rStyle w:val="VerbatimChar"/>
        </w:rPr>
        <w:t xml:space="preserve">## [1] "/Users/avinashravipudi/Desktop/FMLAssignment3"</w:t>
      </w:r>
    </w:p>
    <w:p>
      <w:pPr>
        <w:pStyle w:val="SourceCode"/>
      </w:pPr>
      <w:r>
        <w:rPr>
          <w:rStyle w:val="NormalTok"/>
        </w:rPr>
        <w:t xml:space="preserve">UB</w:t>
      </w:r>
      <w:r>
        <w:rPr>
          <w:rStyle w:val="OtherTok"/>
        </w:rPr>
        <w:t xml:space="preserve">&lt;-</w:t>
      </w:r>
      <w:r>
        <w:rPr>
          <w:rStyle w:val="FunctionTok"/>
        </w:rPr>
        <w:t xml:space="preserve">read.csv</w:t>
      </w:r>
      <w:r>
        <w:rPr>
          <w:rStyle w:val="NormalTok"/>
        </w:rPr>
        <w:t xml:space="preserve">(</w:t>
      </w:r>
      <w:r>
        <w:rPr>
          <w:rStyle w:val="StringTok"/>
        </w:rPr>
        <w:t xml:space="preserve">"UniversalBank.csv"</w:t>
      </w:r>
      <w:r>
        <w:rPr>
          <w:rStyle w:val="NormalTok"/>
        </w:rPr>
        <w:t xml:space="preserve">)</w:t>
      </w:r>
      <w:r>
        <w:br/>
      </w:r>
      <w:r>
        <w:rPr>
          <w:rStyle w:val="CommentTok"/>
        </w:rPr>
        <w:t xml:space="preserve">#summarize the Data</w:t>
      </w:r>
      <w:r>
        <w:br/>
      </w:r>
      <w:r>
        <w:rPr>
          <w:rStyle w:val="FunctionTok"/>
        </w:rPr>
        <w:t xml:space="preserve">str</w:t>
      </w:r>
      <w:r>
        <w:rPr>
          <w:rStyle w:val="NormalTok"/>
        </w:rPr>
        <w:t xml:space="preserve">(UB)</w:t>
      </w:r>
    </w:p>
    <w:p>
      <w:pPr>
        <w:pStyle w:val="SourceCode"/>
      </w:pPr>
      <w:r>
        <w:rPr>
          <w:rStyle w:val="VerbatimChar"/>
        </w:rPr>
        <w:t xml:space="preserve">## 'data.frame':    5000 obs. of  14 variables:</w:t>
      </w:r>
      <w:r>
        <w:br/>
      </w:r>
      <w:r>
        <w:rPr>
          <w:rStyle w:val="VerbatimChar"/>
        </w:rPr>
        <w:t xml:space="preserve">##  $ ID                : int  1 2 3 4 5 6 7 8 9 10 ...</w:t>
      </w:r>
      <w:r>
        <w:br/>
      </w:r>
      <w:r>
        <w:rPr>
          <w:rStyle w:val="VerbatimChar"/>
        </w:rPr>
        <w:t xml:space="preserve">##  $ Age               : int  25 45 39 35 35 37 53 50 35 34 ...</w:t>
      </w:r>
      <w:r>
        <w:br/>
      </w:r>
      <w:r>
        <w:rPr>
          <w:rStyle w:val="VerbatimChar"/>
        </w:rPr>
        <w:t xml:space="preserve">##  $ Experience        : int  1 19 15 9 8 13 27 24 10 9 ...</w:t>
      </w:r>
      <w:r>
        <w:br/>
      </w:r>
      <w:r>
        <w:rPr>
          <w:rStyle w:val="VerbatimChar"/>
        </w:rPr>
        <w:t xml:space="preserve">##  $ Income            : int  49 34 11 100 45 29 72 22 81 180 ...</w:t>
      </w:r>
      <w:r>
        <w:br/>
      </w:r>
      <w:r>
        <w:rPr>
          <w:rStyle w:val="VerbatimChar"/>
        </w:rPr>
        <w:t xml:space="preserve">##  $ ZIP.Code          : int  91107 90089 94720 94112 91330 92121 91711 93943 90089 93023 ...</w:t>
      </w:r>
      <w:r>
        <w:br/>
      </w:r>
      <w:r>
        <w:rPr>
          <w:rStyle w:val="VerbatimChar"/>
        </w:rPr>
        <w:t xml:space="preserve">##  $ Family            : int  4 3 1 1 4 4 2 1 3 1 ...</w:t>
      </w:r>
      <w:r>
        <w:br/>
      </w:r>
      <w:r>
        <w:rPr>
          <w:rStyle w:val="VerbatimChar"/>
        </w:rPr>
        <w:t xml:space="preserve">##  $ CCAvg             : num  1.6 1.5 1 2.7 1 0.4 1.5 0.3 0.6 8.9 ...</w:t>
      </w:r>
      <w:r>
        <w:br/>
      </w:r>
      <w:r>
        <w:rPr>
          <w:rStyle w:val="VerbatimChar"/>
        </w:rPr>
        <w:t xml:space="preserve">##  $ Education         : int  1 1 1 2 2 2 2 3 2 3 ...</w:t>
      </w:r>
      <w:r>
        <w:br/>
      </w:r>
      <w:r>
        <w:rPr>
          <w:rStyle w:val="VerbatimChar"/>
        </w:rPr>
        <w:t xml:space="preserve">##  $ Mortgage          : int  0 0 0 0 0 155 0 0 104 0 ...</w:t>
      </w:r>
      <w:r>
        <w:br/>
      </w:r>
      <w:r>
        <w:rPr>
          <w:rStyle w:val="VerbatimChar"/>
        </w:rPr>
        <w:t xml:space="preserve">##  $ Personal.Loan     : int  0 0 0 0 0 0 0 0 0 1 ...</w:t>
      </w:r>
      <w:r>
        <w:br/>
      </w:r>
      <w:r>
        <w:rPr>
          <w:rStyle w:val="VerbatimChar"/>
        </w:rPr>
        <w:t xml:space="preserve">##  $ Securities.Account: int  1 1 0 0 0 0 0 0 0 0 ...</w:t>
      </w:r>
      <w:r>
        <w:br/>
      </w:r>
      <w:r>
        <w:rPr>
          <w:rStyle w:val="VerbatimChar"/>
        </w:rPr>
        <w:t xml:space="preserve">##  $ CD.Account        : int  0 0 0 0 0 0 0 0 0 0 ...</w:t>
      </w:r>
      <w:r>
        <w:br/>
      </w:r>
      <w:r>
        <w:rPr>
          <w:rStyle w:val="VerbatimChar"/>
        </w:rPr>
        <w:t xml:space="preserve">##  $ Online            : int  0 0 0 0 0 1 1 0 1 0 ...</w:t>
      </w:r>
      <w:r>
        <w:br/>
      </w:r>
      <w:r>
        <w:rPr>
          <w:rStyle w:val="VerbatimChar"/>
        </w:rPr>
        <w:t xml:space="preserve">##  $ CreditCard        : int  0 0 0 0 1 0 0 1 0 0 ...</w:t>
      </w:r>
    </w:p>
    <w:p>
      <w:pPr>
        <w:pStyle w:val="SourceCode"/>
      </w:pPr>
      <w:r>
        <w:rPr>
          <w:rStyle w:val="FunctionTok"/>
        </w:rPr>
        <w:t xml:space="preserve">head</w:t>
      </w:r>
      <w:r>
        <w:rPr>
          <w:rStyle w:val="NormalTok"/>
        </w:rPr>
        <w:t xml:space="preserve">(UB)</w:t>
      </w:r>
    </w:p>
    <w:p>
      <w:pPr>
        <w:pStyle w:val="SourceCode"/>
      </w:pPr>
      <w:r>
        <w:rPr>
          <w:rStyle w:val="VerbatimChar"/>
        </w:rPr>
        <w:t xml:space="preserve">##   ID Age Experience Income ZIP.Code Family CCAvg Education Mortgage</w:t>
      </w:r>
      <w:r>
        <w:br/>
      </w:r>
      <w:r>
        <w:rPr>
          <w:rStyle w:val="VerbatimChar"/>
        </w:rPr>
        <w:t xml:space="preserve">## 1  1  25          1     49    91107      4   1.6         1        0</w:t>
      </w:r>
      <w:r>
        <w:br/>
      </w:r>
      <w:r>
        <w:rPr>
          <w:rStyle w:val="VerbatimChar"/>
        </w:rPr>
        <w:t xml:space="preserve">## 2  2  45         19     34    90089      3   1.5         1        0</w:t>
      </w:r>
      <w:r>
        <w:br/>
      </w:r>
      <w:r>
        <w:rPr>
          <w:rStyle w:val="VerbatimChar"/>
        </w:rPr>
        <w:t xml:space="preserve">## 3  3  39         15     11    94720      1   1.0         1        0</w:t>
      </w:r>
      <w:r>
        <w:br/>
      </w:r>
      <w:r>
        <w:rPr>
          <w:rStyle w:val="VerbatimChar"/>
        </w:rPr>
        <w:t xml:space="preserve">## 4  4  35          9    100    94112      1   2.7         2        0</w:t>
      </w:r>
      <w:r>
        <w:br/>
      </w:r>
      <w:r>
        <w:rPr>
          <w:rStyle w:val="VerbatimChar"/>
        </w:rPr>
        <w:t xml:space="preserve">## 5  5  35          8     45    91330      4   1.0         2        0</w:t>
      </w:r>
      <w:r>
        <w:br/>
      </w:r>
      <w:r>
        <w:rPr>
          <w:rStyle w:val="VerbatimChar"/>
        </w:rPr>
        <w:t xml:space="preserve">## 6  6  37         13     29    92121      4   0.4         2      155</w:t>
      </w:r>
      <w:r>
        <w:br/>
      </w:r>
      <w:r>
        <w:rPr>
          <w:rStyle w:val="VerbatimChar"/>
        </w:rPr>
        <w:t xml:space="preserve">##   Personal.Loan Securities.Account CD.Account Online CreditCard</w:t>
      </w:r>
      <w:r>
        <w:br/>
      </w:r>
      <w:r>
        <w:rPr>
          <w:rStyle w:val="VerbatimChar"/>
        </w:rPr>
        <w:t xml:space="preserve">## 1             0                  1          0      0          0</w:t>
      </w:r>
      <w:r>
        <w:br/>
      </w:r>
      <w:r>
        <w:rPr>
          <w:rStyle w:val="VerbatimChar"/>
        </w:rPr>
        <w:t xml:space="preserve">## 2             0                  1          0      0          0</w:t>
      </w:r>
      <w:r>
        <w:br/>
      </w:r>
      <w:r>
        <w:rPr>
          <w:rStyle w:val="VerbatimChar"/>
        </w:rPr>
        <w:t xml:space="preserve">## 3             0                  0          0      0          0</w:t>
      </w:r>
      <w:r>
        <w:br/>
      </w:r>
      <w:r>
        <w:rPr>
          <w:rStyle w:val="VerbatimChar"/>
        </w:rPr>
        <w:t xml:space="preserve">## 4             0                  0          0      0          0</w:t>
      </w:r>
      <w:r>
        <w:br/>
      </w:r>
      <w:r>
        <w:rPr>
          <w:rStyle w:val="VerbatimChar"/>
        </w:rPr>
        <w:t xml:space="preserve">## 5             0                  0          0      0          1</w:t>
      </w:r>
      <w:r>
        <w:br/>
      </w:r>
      <w:r>
        <w:rPr>
          <w:rStyle w:val="VerbatimChar"/>
        </w:rPr>
        <w:t xml:space="preserve">## 6             0                  0          0      1          0</w:t>
      </w:r>
    </w:p>
    <w:p>
      <w:pPr>
        <w:pStyle w:val="FirstParagraph"/>
      </w:pPr>
      <w:r>
        <w:t xml:space="preserve">#Checking for Missing Values</w:t>
      </w:r>
    </w:p>
    <w:p>
      <w:pPr>
        <w:pStyle w:val="SourceCode"/>
      </w:pPr>
      <w:r>
        <w:rPr>
          <w:rStyle w:val="FunctionTok"/>
        </w:rPr>
        <w:t xml:space="preserve">colMeans</w:t>
      </w:r>
      <w:r>
        <w:rPr>
          <w:rStyle w:val="NormalTok"/>
        </w:rPr>
        <w:t xml:space="preserve">(</w:t>
      </w:r>
      <w:r>
        <w:rPr>
          <w:rStyle w:val="FunctionTok"/>
        </w:rPr>
        <w:t xml:space="preserve">is.na</w:t>
      </w:r>
      <w:r>
        <w:rPr>
          <w:rStyle w:val="NormalTok"/>
        </w:rPr>
        <w:t xml:space="preserve">(UB))  </w:t>
      </w:r>
    </w:p>
    <w:p>
      <w:pPr>
        <w:pStyle w:val="SourceCode"/>
      </w:pPr>
      <w:r>
        <w:rPr>
          <w:rStyle w:val="VerbatimChar"/>
        </w:rPr>
        <w:t xml:space="preserve">##                 ID                Age         Experience             Income </w:t>
      </w:r>
      <w:r>
        <w:br/>
      </w:r>
      <w:r>
        <w:rPr>
          <w:rStyle w:val="VerbatimChar"/>
        </w:rPr>
        <w:t xml:space="preserve">##                  0                  0                  0                  0 </w:t>
      </w:r>
      <w:r>
        <w:br/>
      </w:r>
      <w:r>
        <w:rPr>
          <w:rStyle w:val="VerbatimChar"/>
        </w:rPr>
        <w:t xml:space="preserve">##           ZIP.Code             Family              CCAvg          Education </w:t>
      </w:r>
      <w:r>
        <w:br/>
      </w:r>
      <w:r>
        <w:rPr>
          <w:rStyle w:val="VerbatimChar"/>
        </w:rPr>
        <w:t xml:space="preserve">##                  0                  0                  0                  0 </w:t>
      </w:r>
      <w:r>
        <w:br/>
      </w:r>
      <w:r>
        <w:rPr>
          <w:rStyle w:val="VerbatimChar"/>
        </w:rPr>
        <w:t xml:space="preserve">##           Mortgage      Personal.Loan Securities.Account         CD.Account </w:t>
      </w:r>
      <w:r>
        <w:br/>
      </w:r>
      <w:r>
        <w:rPr>
          <w:rStyle w:val="VerbatimChar"/>
        </w:rPr>
        <w:t xml:space="preserve">##                  0                  0                  0                  0 </w:t>
      </w:r>
      <w:r>
        <w:br/>
      </w:r>
      <w:r>
        <w:rPr>
          <w:rStyle w:val="VerbatimChar"/>
        </w:rPr>
        <w:t xml:space="preserve">##             Online         CreditCard </w:t>
      </w:r>
      <w:r>
        <w:br/>
      </w:r>
      <w:r>
        <w:rPr>
          <w:rStyle w:val="VerbatimChar"/>
        </w:rPr>
        <w:t xml:space="preserve">##                  0                  0</w:t>
      </w:r>
    </w:p>
    <w:p>
      <w:pPr>
        <w:pStyle w:val="FirstParagraph"/>
      </w:pPr>
      <w:r>
        <w:t xml:space="preserve">#Converting &amp; Summary online variables</w:t>
      </w:r>
    </w:p>
    <w:p>
      <w:pPr>
        <w:pStyle w:val="SourceCode"/>
      </w:pPr>
      <w:r>
        <w:rPr>
          <w:rStyle w:val="NormalTok"/>
        </w:rPr>
        <w:t xml:space="preserve">DF_UB</w:t>
      </w:r>
      <w:r>
        <w:rPr>
          <w:rStyle w:val="OtherTok"/>
        </w:rPr>
        <w:t xml:space="preserve">&lt;-</w:t>
      </w:r>
      <w:r>
        <w:rPr>
          <w:rStyle w:val="NormalTok"/>
        </w:rPr>
        <w:t xml:space="preserve">UB</w:t>
      </w:r>
      <w:r>
        <w:rPr>
          <w:rStyle w:val="SpecialCharTok"/>
        </w:rPr>
        <w:t xml:space="preserve">%&gt;%</w:t>
      </w:r>
      <w:r>
        <w:rPr>
          <w:rStyle w:val="NormalTok"/>
        </w:rPr>
        <w:t xml:space="preserve"> </w:t>
      </w:r>
      <w:r>
        <w:rPr>
          <w:rStyle w:val="FunctionTok"/>
        </w:rPr>
        <w:t xml:space="preserve">select</w:t>
      </w:r>
      <w:r>
        <w:rPr>
          <w:rStyle w:val="NormalTok"/>
        </w:rPr>
        <w:t xml:space="preserve">(Age,Experience,Income,Family,CCAvg,Education,Mortgage,Personal.Loan,Securities.Account,CD.Account,Online,CreditCard)</w:t>
      </w:r>
      <w:r>
        <w:br/>
      </w:r>
      <w:r>
        <w:br/>
      </w:r>
      <w:r>
        <w:rPr>
          <w:rStyle w:val="NormalTok"/>
        </w:rPr>
        <w:t xml:space="preserve">DF_UB</w:t>
      </w:r>
      <w:r>
        <w:rPr>
          <w:rStyle w:val="SpecialCharTok"/>
        </w:rPr>
        <w:t xml:space="preserve">$</w:t>
      </w:r>
      <w:r>
        <w:rPr>
          <w:rStyle w:val="NormalTok"/>
        </w:rPr>
        <w:t xml:space="preserve">CreditCard </w:t>
      </w:r>
      <w:r>
        <w:rPr>
          <w:rStyle w:val="OtherTok"/>
        </w:rPr>
        <w:t xml:space="preserve">&lt;-</w:t>
      </w:r>
      <w:r>
        <w:rPr>
          <w:rStyle w:val="NormalTok"/>
        </w:rPr>
        <w:t xml:space="preserve"> </w:t>
      </w:r>
      <w:r>
        <w:rPr>
          <w:rStyle w:val="FunctionTok"/>
        </w:rPr>
        <w:t xml:space="preserve">as.factor</w:t>
      </w:r>
      <w:r>
        <w:rPr>
          <w:rStyle w:val="NormalTok"/>
        </w:rPr>
        <w:t xml:space="preserve">(DF_UB</w:t>
      </w:r>
      <w:r>
        <w:rPr>
          <w:rStyle w:val="SpecialCharTok"/>
        </w:rPr>
        <w:t xml:space="preserve">$</w:t>
      </w:r>
      <w:r>
        <w:rPr>
          <w:rStyle w:val="NormalTok"/>
        </w:rPr>
        <w:t xml:space="preserve">CreditCard)</w:t>
      </w:r>
      <w:r>
        <w:br/>
      </w:r>
      <w:r>
        <w:rPr>
          <w:rStyle w:val="FunctionTok"/>
        </w:rPr>
        <w:t xml:space="preserve">summary</w:t>
      </w:r>
      <w:r>
        <w:rPr>
          <w:rStyle w:val="NormalTok"/>
        </w:rPr>
        <w:t xml:space="preserve">(DF_UB</w:t>
      </w:r>
      <w:r>
        <w:rPr>
          <w:rStyle w:val="SpecialCharTok"/>
        </w:rPr>
        <w:t xml:space="preserve">$</w:t>
      </w:r>
      <w:r>
        <w:rPr>
          <w:rStyle w:val="NormalTok"/>
        </w:rPr>
        <w:t xml:space="preserve">CreditCard)</w:t>
      </w:r>
    </w:p>
    <w:p>
      <w:pPr>
        <w:pStyle w:val="SourceCode"/>
      </w:pPr>
      <w:r>
        <w:rPr>
          <w:rStyle w:val="VerbatimChar"/>
        </w:rPr>
        <w:t xml:space="preserve">##    0    1 </w:t>
      </w:r>
      <w:r>
        <w:br/>
      </w:r>
      <w:r>
        <w:rPr>
          <w:rStyle w:val="VerbatimChar"/>
        </w:rPr>
        <w:t xml:space="preserve">## 3530 1470</w:t>
      </w:r>
    </w:p>
    <w:p>
      <w:pPr>
        <w:pStyle w:val="SourceCode"/>
      </w:pPr>
      <w:r>
        <w:rPr>
          <w:rStyle w:val="FunctionTok"/>
        </w:rPr>
        <w:t xml:space="preserve">is.factor</w:t>
      </w:r>
      <w:r>
        <w:rPr>
          <w:rStyle w:val="NormalTok"/>
        </w:rPr>
        <w:t xml:space="preserve">(DF_UB</w:t>
      </w:r>
      <w:r>
        <w:rPr>
          <w:rStyle w:val="SpecialCharTok"/>
        </w:rPr>
        <w:t xml:space="preserve">$</w:t>
      </w:r>
      <w:r>
        <w:rPr>
          <w:rStyle w:val="NormalTok"/>
        </w:rPr>
        <w:t xml:space="preserve">CreditCard)</w:t>
      </w:r>
    </w:p>
    <w:p>
      <w:pPr>
        <w:pStyle w:val="SourceCode"/>
      </w:pPr>
      <w:r>
        <w:rPr>
          <w:rStyle w:val="VerbatimChar"/>
        </w:rPr>
        <w:t xml:space="preserve">## [1] TRUE</w:t>
      </w:r>
    </w:p>
    <w:p>
      <w:pPr>
        <w:pStyle w:val="SourceCode"/>
      </w:pPr>
      <w:r>
        <w:rPr>
          <w:rStyle w:val="NormalTok"/>
        </w:rPr>
        <w:t xml:space="preserve">DF_UB</w:t>
      </w:r>
      <w:r>
        <w:rPr>
          <w:rStyle w:val="SpecialCharTok"/>
        </w:rPr>
        <w:t xml:space="preserve">$</w:t>
      </w:r>
      <w:r>
        <w:rPr>
          <w:rStyle w:val="NormalTok"/>
        </w:rPr>
        <w:t xml:space="preserve">Personal.Loan </w:t>
      </w:r>
      <w:r>
        <w:rPr>
          <w:rStyle w:val="OtherTok"/>
        </w:rPr>
        <w:t xml:space="preserve">&lt;-</w:t>
      </w:r>
      <w:r>
        <w:rPr>
          <w:rStyle w:val="NormalTok"/>
        </w:rPr>
        <w:t xml:space="preserve"> </w:t>
      </w:r>
      <w:r>
        <w:rPr>
          <w:rStyle w:val="FunctionTok"/>
        </w:rPr>
        <w:t xml:space="preserve">as.factor</w:t>
      </w:r>
      <w:r>
        <w:rPr>
          <w:rStyle w:val="NormalTok"/>
        </w:rPr>
        <w:t xml:space="preserve">((DF_UB</w:t>
      </w:r>
      <w:r>
        <w:rPr>
          <w:rStyle w:val="SpecialCharTok"/>
        </w:rPr>
        <w:t xml:space="preserve">$</w:t>
      </w:r>
      <w:r>
        <w:rPr>
          <w:rStyle w:val="NormalTok"/>
        </w:rPr>
        <w:t xml:space="preserve">Personal.Loan))</w:t>
      </w:r>
      <w:r>
        <w:br/>
      </w:r>
      <w:r>
        <w:rPr>
          <w:rStyle w:val="FunctionTok"/>
        </w:rPr>
        <w:t xml:space="preserve">summary</w:t>
      </w:r>
      <w:r>
        <w:rPr>
          <w:rStyle w:val="NormalTok"/>
        </w:rPr>
        <w:t xml:space="preserve">(DF_UB</w:t>
      </w:r>
      <w:r>
        <w:rPr>
          <w:rStyle w:val="SpecialCharTok"/>
        </w:rPr>
        <w:t xml:space="preserve">$</w:t>
      </w:r>
      <w:r>
        <w:rPr>
          <w:rStyle w:val="NormalTok"/>
        </w:rPr>
        <w:t xml:space="preserve">Personal.Loan)</w:t>
      </w:r>
    </w:p>
    <w:p>
      <w:pPr>
        <w:pStyle w:val="SourceCode"/>
      </w:pPr>
      <w:r>
        <w:rPr>
          <w:rStyle w:val="VerbatimChar"/>
        </w:rPr>
        <w:t xml:space="preserve">##    0    1 </w:t>
      </w:r>
      <w:r>
        <w:br/>
      </w:r>
      <w:r>
        <w:rPr>
          <w:rStyle w:val="VerbatimChar"/>
        </w:rPr>
        <w:t xml:space="preserve">## 4520  480</w:t>
      </w:r>
    </w:p>
    <w:p>
      <w:pPr>
        <w:pStyle w:val="SourceCode"/>
      </w:pPr>
      <w:r>
        <w:rPr>
          <w:rStyle w:val="FunctionTok"/>
        </w:rPr>
        <w:t xml:space="preserve">is.factor</w:t>
      </w:r>
      <w:r>
        <w:rPr>
          <w:rStyle w:val="NormalTok"/>
        </w:rPr>
        <w:t xml:space="preserve">(DF_UB</w:t>
      </w:r>
      <w:r>
        <w:rPr>
          <w:rStyle w:val="SpecialCharTok"/>
        </w:rPr>
        <w:t xml:space="preserve">$</w:t>
      </w:r>
      <w:r>
        <w:rPr>
          <w:rStyle w:val="NormalTok"/>
        </w:rPr>
        <w:t xml:space="preserve">Personal.Loan)</w:t>
      </w:r>
    </w:p>
    <w:p>
      <w:pPr>
        <w:pStyle w:val="SourceCode"/>
      </w:pPr>
      <w:r>
        <w:rPr>
          <w:rStyle w:val="VerbatimChar"/>
        </w:rPr>
        <w:t xml:space="preserve">## [1] TRUE</w:t>
      </w:r>
    </w:p>
    <w:p>
      <w:pPr>
        <w:pStyle w:val="SourceCode"/>
      </w:pPr>
      <w:r>
        <w:rPr>
          <w:rStyle w:val="NormalTok"/>
        </w:rPr>
        <w:t xml:space="preserve">DF_UB</w:t>
      </w:r>
      <w:r>
        <w:rPr>
          <w:rStyle w:val="SpecialCharTok"/>
        </w:rPr>
        <w:t xml:space="preserve">$</w:t>
      </w:r>
      <w:r>
        <w:rPr>
          <w:rStyle w:val="NormalTok"/>
        </w:rPr>
        <w:t xml:space="preserve">Online </w:t>
      </w:r>
      <w:r>
        <w:rPr>
          <w:rStyle w:val="OtherTok"/>
        </w:rPr>
        <w:t xml:space="preserve">&lt;-</w:t>
      </w:r>
      <w:r>
        <w:rPr>
          <w:rStyle w:val="NormalTok"/>
        </w:rPr>
        <w:t xml:space="preserve"> </w:t>
      </w:r>
      <w:r>
        <w:rPr>
          <w:rStyle w:val="FunctionTok"/>
        </w:rPr>
        <w:t xml:space="preserve">as.factor</w:t>
      </w:r>
      <w:r>
        <w:rPr>
          <w:rStyle w:val="NormalTok"/>
        </w:rPr>
        <w:t xml:space="preserve">(DF_UB</w:t>
      </w:r>
      <w:r>
        <w:rPr>
          <w:rStyle w:val="SpecialCharTok"/>
        </w:rPr>
        <w:t xml:space="preserve">$</w:t>
      </w:r>
      <w:r>
        <w:rPr>
          <w:rStyle w:val="NormalTok"/>
        </w:rPr>
        <w:t xml:space="preserve">Online)</w:t>
      </w:r>
      <w:r>
        <w:br/>
      </w:r>
      <w:r>
        <w:rPr>
          <w:rStyle w:val="FunctionTok"/>
        </w:rPr>
        <w:t xml:space="preserve">summary</w:t>
      </w:r>
      <w:r>
        <w:rPr>
          <w:rStyle w:val="NormalTok"/>
        </w:rPr>
        <w:t xml:space="preserve">(DF_UB</w:t>
      </w:r>
      <w:r>
        <w:rPr>
          <w:rStyle w:val="SpecialCharTok"/>
        </w:rPr>
        <w:t xml:space="preserve">$</w:t>
      </w:r>
      <w:r>
        <w:rPr>
          <w:rStyle w:val="NormalTok"/>
        </w:rPr>
        <w:t xml:space="preserve">Online)</w:t>
      </w:r>
    </w:p>
    <w:p>
      <w:pPr>
        <w:pStyle w:val="SourceCode"/>
      </w:pPr>
      <w:r>
        <w:rPr>
          <w:rStyle w:val="VerbatimChar"/>
        </w:rPr>
        <w:t xml:space="preserve">##    0    1 </w:t>
      </w:r>
      <w:r>
        <w:br/>
      </w:r>
      <w:r>
        <w:rPr>
          <w:rStyle w:val="VerbatimChar"/>
        </w:rPr>
        <w:t xml:space="preserve">## 2016 2984</w:t>
      </w:r>
    </w:p>
    <w:p>
      <w:pPr>
        <w:pStyle w:val="SourceCode"/>
      </w:pPr>
      <w:r>
        <w:rPr>
          <w:rStyle w:val="FunctionTok"/>
        </w:rPr>
        <w:t xml:space="preserve">is.factor</w:t>
      </w:r>
      <w:r>
        <w:rPr>
          <w:rStyle w:val="NormalTok"/>
        </w:rPr>
        <w:t xml:space="preserve">(DF_UB</w:t>
      </w:r>
      <w:r>
        <w:rPr>
          <w:rStyle w:val="SpecialCharTok"/>
        </w:rPr>
        <w:t xml:space="preserve">$</w:t>
      </w:r>
      <w:r>
        <w:rPr>
          <w:rStyle w:val="NormalTok"/>
        </w:rPr>
        <w:t xml:space="preserve">Online)</w:t>
      </w:r>
    </w:p>
    <w:p>
      <w:pPr>
        <w:pStyle w:val="SourceCode"/>
      </w:pPr>
      <w:r>
        <w:rPr>
          <w:rStyle w:val="VerbatimChar"/>
        </w:rPr>
        <w:t xml:space="preserve">## [1] TRUE</w:t>
      </w:r>
    </w:p>
    <w:p>
      <w:pPr>
        <w:pStyle w:val="FirstParagraph"/>
      </w:pPr>
      <w:r>
        <w:t xml:space="preserve">#split data 60% Training and 40% validation</w:t>
      </w:r>
    </w:p>
    <w:p>
      <w:pPr>
        <w:pStyle w:val="SourceCode"/>
      </w:pPr>
      <w:r>
        <w:rPr>
          <w:rStyle w:val="NormalTok"/>
        </w:rPr>
        <w:t xml:space="preserve">selected.var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Train_Index </w:t>
      </w:r>
      <w:r>
        <w:rPr>
          <w:rStyle w:val="OtherTok"/>
        </w:rPr>
        <w:t xml:space="preserve">=</w:t>
      </w:r>
      <w:r>
        <w:rPr>
          <w:rStyle w:val="NormalTok"/>
        </w:rPr>
        <w:t xml:space="preserve"> </w:t>
      </w:r>
      <w:r>
        <w:rPr>
          <w:rStyle w:val="FunctionTok"/>
        </w:rPr>
        <w:t xml:space="preserve">createDataPartition</w:t>
      </w:r>
      <w:r>
        <w:rPr>
          <w:rStyle w:val="NormalTok"/>
        </w:rPr>
        <w:t xml:space="preserve">(DF_UB</w:t>
      </w:r>
      <w:r>
        <w:rPr>
          <w:rStyle w:val="SpecialCharTok"/>
        </w:rPr>
        <w:t xml:space="preserve">$</w:t>
      </w:r>
      <w:r>
        <w:rPr>
          <w:rStyle w:val="NormalTok"/>
        </w:rPr>
        <w:t xml:space="preserve">Personal.Loan, </w:t>
      </w:r>
      <w:r>
        <w:rPr>
          <w:rStyle w:val="AttributeTok"/>
        </w:rPr>
        <w:t xml:space="preserve">p=</w:t>
      </w:r>
      <w:r>
        <w:rPr>
          <w:rStyle w:val="FloatTok"/>
        </w:rPr>
        <w:t xml:space="preserve">0.60</w:t>
      </w:r>
      <w:r>
        <w:rPr>
          <w:rStyle w:val="NormalTok"/>
        </w:rPr>
        <w:t xml:space="preserve">, </w:t>
      </w:r>
      <w:r>
        <w:rPr>
          <w:rStyle w:val="AttributeTok"/>
        </w:rPr>
        <w:t xml:space="preserve">list=</w:t>
      </w:r>
      <w:r>
        <w:rPr>
          <w:rStyle w:val="ConstantTok"/>
        </w:rPr>
        <w:t xml:space="preserve">FALSE</w:t>
      </w:r>
      <w:r>
        <w:rPr>
          <w:rStyle w:val="NormalTok"/>
        </w:rPr>
        <w:t xml:space="preserve">) </w:t>
      </w:r>
      <w:r>
        <w:br/>
      </w:r>
      <w:r>
        <w:rPr>
          <w:rStyle w:val="NormalTok"/>
        </w:rPr>
        <w:t xml:space="preserve">Train_Data </w:t>
      </w:r>
      <w:r>
        <w:rPr>
          <w:rStyle w:val="OtherTok"/>
        </w:rPr>
        <w:t xml:space="preserve">=</w:t>
      </w:r>
      <w:r>
        <w:rPr>
          <w:rStyle w:val="NormalTok"/>
        </w:rPr>
        <w:t xml:space="preserve"> DF_UB[Train_Index,selected.var]</w:t>
      </w:r>
      <w:r>
        <w:br/>
      </w:r>
      <w:r>
        <w:rPr>
          <w:rStyle w:val="NormalTok"/>
        </w:rPr>
        <w:t xml:space="preserve">Validation_Data </w:t>
      </w:r>
      <w:r>
        <w:rPr>
          <w:rStyle w:val="OtherTok"/>
        </w:rPr>
        <w:t xml:space="preserve">=</w:t>
      </w:r>
      <w:r>
        <w:rPr>
          <w:rStyle w:val="NormalTok"/>
        </w:rPr>
        <w:t xml:space="preserve"> DF_UB[</w:t>
      </w:r>
      <w:r>
        <w:rPr>
          <w:rStyle w:val="SpecialCharTok"/>
        </w:rPr>
        <w:t xml:space="preserve">-</w:t>
      </w:r>
      <w:r>
        <w:rPr>
          <w:rStyle w:val="NormalTok"/>
        </w:rPr>
        <w:t xml:space="preserve">Train_Index,selected.var]</w:t>
      </w:r>
    </w:p>
    <w:p>
      <w:pPr>
        <w:pStyle w:val="FirstParagraph"/>
      </w:pPr>
      <w:r>
        <w:t xml:space="preserve">#A.Pivot Table for credit card, Loan &amp; Online</w:t>
      </w:r>
    </w:p>
    <w:p>
      <w:pPr>
        <w:pStyle w:val="SourceCode"/>
      </w:pPr>
      <w:r>
        <w:rPr>
          <w:rStyle w:val="FunctionTok"/>
        </w:rPr>
        <w:t xml:space="preserve">attach</w:t>
      </w:r>
      <w:r>
        <w:rPr>
          <w:rStyle w:val="NormalTok"/>
        </w:rPr>
        <w:t xml:space="preserve">(Train_Data)</w:t>
      </w:r>
      <w:r>
        <w:br/>
      </w:r>
      <w:r>
        <w:rPr>
          <w:rStyle w:val="FunctionTok"/>
        </w:rPr>
        <w:t xml:space="preserve">ftable</w:t>
      </w:r>
      <w:r>
        <w:rPr>
          <w:rStyle w:val="NormalTok"/>
        </w:rPr>
        <w:t xml:space="preserve">(CreditCard,Personal.Loan,Online)</w:t>
      </w:r>
    </w:p>
    <w:p>
      <w:pPr>
        <w:pStyle w:val="SourceCode"/>
      </w:pPr>
      <w:r>
        <w:rPr>
          <w:rStyle w:val="VerbatimChar"/>
        </w:rPr>
        <w:t xml:space="preserve">##                          Online    0    1</w:t>
      </w:r>
      <w:r>
        <w:br/>
      </w:r>
      <w:r>
        <w:rPr>
          <w:rStyle w:val="VerbatimChar"/>
        </w:rPr>
        <w:t xml:space="preserve">## CreditCard Personal.Loan                 </w:t>
      </w:r>
      <w:r>
        <w:br/>
      </w:r>
      <w:r>
        <w:rPr>
          <w:rStyle w:val="VerbatimChar"/>
        </w:rPr>
        <w:t xml:space="preserve">## 0          0                     780 1126</w:t>
      </w:r>
      <w:r>
        <w:br/>
      </w:r>
      <w:r>
        <w:rPr>
          <w:rStyle w:val="VerbatimChar"/>
        </w:rPr>
        <w:t xml:space="preserve">##            1                      77  120</w:t>
      </w:r>
      <w:r>
        <w:br/>
      </w:r>
      <w:r>
        <w:rPr>
          <w:rStyle w:val="VerbatimChar"/>
        </w:rPr>
        <w:t xml:space="preserve">## 1          0                     303  503</w:t>
      </w:r>
      <w:r>
        <w:br/>
      </w:r>
      <w:r>
        <w:rPr>
          <w:rStyle w:val="VerbatimChar"/>
        </w:rPr>
        <w:t xml:space="preserve">##            1                      39   52</w:t>
      </w:r>
    </w:p>
    <w:p>
      <w:pPr>
        <w:pStyle w:val="SourceCode"/>
      </w:pPr>
      <w:r>
        <w:rPr>
          <w:rStyle w:val="FunctionTok"/>
        </w:rPr>
        <w:t xml:space="preserve">detach</w:t>
      </w:r>
      <w:r>
        <w:rPr>
          <w:rStyle w:val="NormalTok"/>
        </w:rPr>
        <w:t xml:space="preserve">(Train_Data)</w:t>
      </w:r>
    </w:p>
    <w:p>
      <w:pPr>
        <w:pStyle w:val="FirstParagraph"/>
      </w:pPr>
      <w:r>
        <w:t xml:space="preserve">The pivot table is now created with online as a column, Credit Card and LOAN as rows.</w:t>
      </w:r>
    </w:p>
    <w:p>
      <w:pPr>
        <w:pStyle w:val="BodyText"/>
      </w:pPr>
      <w:r>
        <w:t xml:space="preserve">#B) (probability not using Naive Bayes)</w:t>
      </w:r>
      <w:r>
        <w:t xml:space="preserve"> </w:t>
      </w:r>
      <w:r>
        <w:t xml:space="preserve">With Online=1 and Credit Card=1, we can calculate the likelihood that Loan=1 by , we add 52(Loan=1 from ftable) and 503(Loan=0 from ftable) which gives us 555.</w:t>
      </w:r>
      <w:r>
        <w:t xml:space="preserve"> </w:t>
      </w:r>
      <w:r>
        <w:t xml:space="preserve">Probability= 52/555 = 0.09369 or 9.36% .</w:t>
      </w:r>
      <w:r>
        <w:t xml:space="preserve"> </w:t>
      </w:r>
      <w:r>
        <w:t xml:space="preserve">Hence the probability is 9.36%</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CreditCard,Train_Data</w:t>
      </w:r>
      <w:r>
        <w:rPr>
          <w:rStyle w:val="SpecialCharTok"/>
        </w:rPr>
        <w:t xml:space="preserve">$</w:t>
      </w:r>
      <w:r>
        <w:rPr>
          <w:rStyle w:val="NormalTok"/>
        </w:rPr>
        <w:t xml:space="preserve">Online,Train_Data</w:t>
      </w:r>
      <w:r>
        <w:rPr>
          <w:rStyle w:val="SpecialCharTok"/>
        </w:rPr>
        <w:t xml:space="preserve">$</w:t>
      </w:r>
      <w:r>
        <w:rPr>
          <w:rStyle w:val="NormalTok"/>
        </w:rPr>
        <w:t xml:space="preserve">Personal.Loan),</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  0.91015169 0.08984831</w:t>
      </w:r>
      <w:r>
        <w:br/>
      </w:r>
      <w:r>
        <w:rPr>
          <w:rStyle w:val="VerbatimChar"/>
        </w:rPr>
        <w:t xml:space="preserve">##   1  0.90369181 0.09630819</w:t>
      </w:r>
      <w:r>
        <w:br/>
      </w:r>
      <w:r>
        <w:rPr>
          <w:rStyle w:val="VerbatimChar"/>
        </w:rPr>
        <w:t xml:space="preserve">## 1 0  0.88596491 0.11403509</w:t>
      </w:r>
      <w:r>
        <w:br/>
      </w:r>
      <w:r>
        <w:rPr>
          <w:rStyle w:val="VerbatimChar"/>
        </w:rPr>
        <w:t xml:space="preserve">##   1  0.90630631 0.09369369</w:t>
      </w:r>
    </w:p>
    <w:p>
      <w:pPr>
        <w:pStyle w:val="FirstParagraph"/>
      </w:pPr>
      <w:r>
        <w:t xml:space="preserve">The above table shows chances of geting a loan if you have a credit card and you apply online</w:t>
      </w:r>
    </w:p>
    <w:p>
      <w:pPr>
        <w:pStyle w:val="BodyText"/>
      </w:pPr>
      <w:r>
        <w:t xml:space="preserve">#C: pivot table between personal loan and online , personal loan &amp; credit card</w:t>
      </w:r>
    </w:p>
    <w:p>
      <w:pPr>
        <w:pStyle w:val="SourceCode"/>
      </w:pPr>
      <w:r>
        <w:rPr>
          <w:rStyle w:val="FunctionTok"/>
        </w:rPr>
        <w:t xml:space="preserve">attach</w:t>
      </w:r>
      <w:r>
        <w:rPr>
          <w:rStyle w:val="NormalTok"/>
        </w:rPr>
        <w:t xml:space="preserve">(Train_Data)</w:t>
      </w:r>
      <w:r>
        <w:br/>
      </w:r>
      <w:r>
        <w:rPr>
          <w:rStyle w:val="FunctionTok"/>
        </w:rPr>
        <w:t xml:space="preserve">ftable</w:t>
      </w:r>
      <w:r>
        <w:rPr>
          <w:rStyle w:val="NormalTok"/>
        </w:rPr>
        <w:t xml:space="preserve">(Personal.Loan,Online)</w:t>
      </w:r>
    </w:p>
    <w:p>
      <w:pPr>
        <w:pStyle w:val="SourceCode"/>
      </w:pPr>
      <w:r>
        <w:rPr>
          <w:rStyle w:val="VerbatimChar"/>
        </w:rPr>
        <w:t xml:space="preserve">##               Online    0    1</w:t>
      </w:r>
      <w:r>
        <w:br/>
      </w:r>
      <w:r>
        <w:rPr>
          <w:rStyle w:val="VerbatimChar"/>
        </w:rPr>
        <w:t xml:space="preserve">## Personal.Loan                 </w:t>
      </w:r>
      <w:r>
        <w:br/>
      </w:r>
      <w:r>
        <w:rPr>
          <w:rStyle w:val="VerbatimChar"/>
        </w:rPr>
        <w:t xml:space="preserve">## 0                    1083 1629</w:t>
      </w:r>
      <w:r>
        <w:br/>
      </w:r>
      <w:r>
        <w:rPr>
          <w:rStyle w:val="VerbatimChar"/>
        </w:rPr>
        <w:t xml:space="preserve">## 1                     116  172</w:t>
      </w:r>
    </w:p>
    <w:p>
      <w:pPr>
        <w:pStyle w:val="SourceCode"/>
      </w:pPr>
      <w:r>
        <w:rPr>
          <w:rStyle w:val="FunctionTok"/>
        </w:rPr>
        <w:t xml:space="preserve">ftable</w:t>
      </w:r>
      <w:r>
        <w:rPr>
          <w:rStyle w:val="NormalTok"/>
        </w:rPr>
        <w:t xml:space="preserve">(Personal.Loan,CreditCard)</w:t>
      </w:r>
    </w:p>
    <w:p>
      <w:pPr>
        <w:pStyle w:val="SourceCode"/>
      </w:pPr>
      <w:r>
        <w:rPr>
          <w:rStyle w:val="VerbatimChar"/>
        </w:rPr>
        <w:t xml:space="preserve">##               CreditCard    0    1</w:t>
      </w:r>
      <w:r>
        <w:br/>
      </w:r>
      <w:r>
        <w:rPr>
          <w:rStyle w:val="VerbatimChar"/>
        </w:rPr>
        <w:t xml:space="preserve">## Personal.Loan                     </w:t>
      </w:r>
      <w:r>
        <w:br/>
      </w:r>
      <w:r>
        <w:rPr>
          <w:rStyle w:val="VerbatimChar"/>
        </w:rPr>
        <w:t xml:space="preserve">## 0                        1906  806</w:t>
      </w:r>
      <w:r>
        <w:br/>
      </w:r>
      <w:r>
        <w:rPr>
          <w:rStyle w:val="VerbatimChar"/>
        </w:rPr>
        <w:t xml:space="preserve">## 1                         197   91</w:t>
      </w:r>
    </w:p>
    <w:p>
      <w:pPr>
        <w:pStyle w:val="SourceCode"/>
      </w:pPr>
      <w:r>
        <w:rPr>
          <w:rStyle w:val="FunctionTok"/>
        </w:rPr>
        <w:t xml:space="preserve">detach</w:t>
      </w:r>
      <w:r>
        <w:rPr>
          <w:rStyle w:val="NormalTok"/>
        </w:rPr>
        <w:t xml:space="preserve">(Train_Data)</w:t>
      </w:r>
    </w:p>
    <w:p>
      <w:pPr>
        <w:pStyle w:val="FirstParagraph"/>
      </w:pPr>
      <w:r>
        <w:t xml:space="preserve">The two pivot tables of above written as follows</w:t>
      </w:r>
      <w:r>
        <w:t xml:space="preserve"> </w:t>
      </w:r>
      <w:r>
        <w:t xml:space="preserve">1.In First pivot table: Online as a column &amp; personal loan as row</w:t>
      </w:r>
      <w:r>
        <w:t xml:space="preserve"> </w:t>
      </w:r>
      <w:r>
        <w:t xml:space="preserve">2.In second Pivot table: Credit card as column &amp; personal row as row</w:t>
      </w:r>
    </w:p>
    <w:p>
      <w:pPr>
        <w:pStyle w:val="BodyText"/>
      </w:pPr>
      <w:r>
        <w:t xml:space="preserve">#D Propotion Pivot table</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Personal.Loan,Train_Data</w:t>
      </w:r>
      <w:r>
        <w:rPr>
          <w:rStyle w:val="SpecialCharTok"/>
        </w:rPr>
        <w:t xml:space="preserve">$</w:t>
      </w:r>
      <w:r>
        <w:rPr>
          <w:rStyle w:val="NormalTok"/>
        </w:rPr>
        <w:t xml:space="preserve">CreditCard),</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0.7028024 0.2971976</w:t>
      </w:r>
      <w:r>
        <w:br/>
      </w:r>
      <w:r>
        <w:rPr>
          <w:rStyle w:val="VerbatimChar"/>
        </w:rPr>
        <w:t xml:space="preserve">## 1  0.6840278 0.3159722</w:t>
      </w:r>
    </w:p>
    <w:p>
      <w:pPr>
        <w:pStyle w:val="SourceCode"/>
      </w:pPr>
      <w:r>
        <w:rPr>
          <w:rStyle w:val="FunctionTok"/>
        </w:rPr>
        <w:t xml:space="preserve">prop.table</w:t>
      </w:r>
      <w:r>
        <w:rPr>
          <w:rStyle w:val="NormalTok"/>
        </w:rPr>
        <w:t xml:space="preserve">(</w:t>
      </w:r>
      <w:r>
        <w:rPr>
          <w:rStyle w:val="FunctionTok"/>
        </w:rPr>
        <w:t xml:space="preserve">ftable</w:t>
      </w:r>
      <w:r>
        <w:rPr>
          <w:rStyle w:val="NormalTok"/>
        </w:rPr>
        <w:t xml:space="preserve">(Train_Data</w:t>
      </w:r>
      <w:r>
        <w:rPr>
          <w:rStyle w:val="SpecialCharTok"/>
        </w:rPr>
        <w:t xml:space="preserve">$</w:t>
      </w:r>
      <w:r>
        <w:rPr>
          <w:rStyle w:val="NormalTok"/>
        </w:rPr>
        <w:t xml:space="preserve">Personal.Loan,Train_Data</w:t>
      </w:r>
      <w:r>
        <w:rPr>
          <w:rStyle w:val="SpecialCharTok"/>
        </w:rPr>
        <w:t xml:space="preserve">$</w:t>
      </w:r>
      <w:r>
        <w:rPr>
          <w:rStyle w:val="NormalTok"/>
        </w:rPr>
        <w:t xml:space="preserve">Online),</w:t>
      </w:r>
      <w:r>
        <w:rPr>
          <w:rStyle w:val="AttributeTok"/>
        </w:rPr>
        <w:t xml:space="preserve">margin=</w:t>
      </w:r>
      <w:r>
        <w:rPr>
          <w:rStyle w:val="DecValTok"/>
        </w:rPr>
        <w:t xml:space="preserve">1</w:t>
      </w:r>
      <w:r>
        <w:rPr>
          <w:rStyle w:val="NormalTok"/>
        </w:rPr>
        <w:t xml:space="preserve">)</w:t>
      </w:r>
    </w:p>
    <w:p>
      <w:pPr>
        <w:pStyle w:val="SourceCode"/>
      </w:pPr>
      <w:r>
        <w:rPr>
          <w:rStyle w:val="VerbatimChar"/>
        </w:rPr>
        <w:t xml:space="preserve">##            0         1</w:t>
      </w:r>
      <w:r>
        <w:br/>
      </w:r>
      <w:r>
        <w:rPr>
          <w:rStyle w:val="VerbatimChar"/>
        </w:rPr>
        <w:t xml:space="preserve">##                       </w:t>
      </w:r>
      <w:r>
        <w:br/>
      </w:r>
      <w:r>
        <w:rPr>
          <w:rStyle w:val="VerbatimChar"/>
        </w:rPr>
        <w:t xml:space="preserve">## 0  0.3993363 0.6006637</w:t>
      </w:r>
      <w:r>
        <w:br/>
      </w:r>
      <w:r>
        <w:rPr>
          <w:rStyle w:val="VerbatimChar"/>
        </w:rPr>
        <w:t xml:space="preserve">## 1  0.4027778 0.5972222</w:t>
      </w:r>
    </w:p>
    <w:p>
      <w:pPr>
        <w:pStyle w:val="FirstParagraph"/>
      </w:pPr>
      <w:r>
        <w:t xml:space="preserve">The code above displays a proportion pivot table that can assist in answering question D.</w:t>
      </w:r>
      <w:r>
        <w:t xml:space="preserve"> </w:t>
      </w:r>
      <w:r>
        <w:t xml:space="preserve">D1) 91/288 = 0.3159 or 31.59%</w:t>
      </w:r>
      <w:r>
        <w:br/>
      </w:r>
      <w:r>
        <w:t xml:space="preserve">D2) 172/288 = 0.5972 or 59.72%</w:t>
      </w:r>
      <w:r>
        <w:t xml:space="preserve"> </w:t>
      </w:r>
      <w:r>
        <w:t xml:space="preserve">D3) total loans= 1 from table (288) is now divided by total count from table (3000) = 0.096 or 9.6%</w:t>
      </w:r>
      <w:r>
        <w:t xml:space="preserve"> </w:t>
      </w:r>
      <w:r>
        <w:t xml:space="preserve">D4) 806/2712 = 0.2971 or 29.71%</w:t>
      </w:r>
      <w:r>
        <w:t xml:space="preserve"> </w:t>
      </w:r>
      <w:r>
        <w:t xml:space="preserve">D5) 1629/2712 = 0.6006 or 60.06%</w:t>
      </w:r>
      <w:r>
        <w:t xml:space="preserve"> </w:t>
      </w:r>
      <w:r>
        <w:t xml:space="preserve">D6) total loans=0 from table(2712) which is divided by total count from table (3000) = 0.904 or 90.4%</w:t>
      </w:r>
    </w:p>
    <w:p>
      <w:pPr>
        <w:pStyle w:val="BodyText"/>
      </w:pPr>
      <w:r>
        <w:t xml:space="preserve">#E)Naive Bayes calculation</w:t>
      </w:r>
      <w:r>
        <w:t xml:space="preserve"> </w:t>
      </w:r>
      <w:r>
        <w:t xml:space="preserve">(0.3159 * 0.5972 * 0.096)/[(0.3159 * 0.5972 * 0.096)+(0.2971 * 0.6006 * 0.904)]</w:t>
      </w:r>
      <w:r>
        <w:t xml:space="preserve"> </w:t>
      </w:r>
      <w:r>
        <w:t xml:space="preserve">= 0.0528913646 or 5.29%</w:t>
      </w:r>
    </w:p>
    <w:p>
      <w:pPr>
        <w:pStyle w:val="BodyText"/>
      </w:pPr>
      <w:r>
        <w:t xml:space="preserve">#F)</w:t>
      </w:r>
      <w:r>
        <w:t xml:space="preserve"> </w:t>
      </w:r>
      <w:r>
        <w:t xml:space="preserve">While E uses probability for each of the counts, B does a direct computation based on a count. As a result, B is more exact, but E is best for broad generality.</w:t>
      </w:r>
    </w:p>
    <w:p>
      <w:pPr>
        <w:pStyle w:val="BodyText"/>
      </w:pPr>
      <w:r>
        <w:t xml:space="preserve">##G)</w:t>
      </w:r>
    </w:p>
    <w:p>
      <w:pPr>
        <w:pStyle w:val="SourceCode"/>
      </w:pPr>
      <w:r>
        <w:rPr>
          <w:rStyle w:val="NormalTok"/>
        </w:rPr>
        <w:t xml:space="preserve">Universal.nb </w:t>
      </w:r>
      <w:r>
        <w:rPr>
          <w:rStyle w:val="OtherTok"/>
        </w:rPr>
        <w:t xml:space="preserve">&lt;-</w:t>
      </w:r>
      <w:r>
        <w:rPr>
          <w:rStyle w:val="NormalTok"/>
        </w:rPr>
        <w:t xml:space="preserve"> </w:t>
      </w:r>
      <w:r>
        <w:rPr>
          <w:rStyle w:val="FunctionTok"/>
        </w:rPr>
        <w:t xml:space="preserve">naiveBayes</w:t>
      </w:r>
      <w:r>
        <w:rPr>
          <w:rStyle w:val="NormalTok"/>
        </w:rPr>
        <w:t xml:space="preserve">(Personal.Loan </w:t>
      </w:r>
      <w:r>
        <w:rPr>
          <w:rStyle w:val="SpecialCharTok"/>
        </w:rPr>
        <w:t xml:space="preserve">~</w:t>
      </w:r>
      <w:r>
        <w:rPr>
          <w:rStyle w:val="NormalTok"/>
        </w:rPr>
        <w:t xml:space="preserve"> ., </w:t>
      </w:r>
      <w:r>
        <w:rPr>
          <w:rStyle w:val="AttributeTok"/>
        </w:rPr>
        <w:t xml:space="preserve">data =</w:t>
      </w:r>
      <w:r>
        <w:rPr>
          <w:rStyle w:val="NormalTok"/>
        </w:rPr>
        <w:t xml:space="preserve"> Train_Data)</w:t>
      </w:r>
      <w:r>
        <w:br/>
      </w:r>
      <w:r>
        <w:rPr>
          <w:rStyle w:val="NormalTok"/>
        </w:rPr>
        <w:t xml:space="preserve">Universal.nb</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0     1 </w:t>
      </w:r>
      <w:r>
        <w:br/>
      </w:r>
      <w:r>
        <w:rPr>
          <w:rStyle w:val="VerbatimChar"/>
        </w:rPr>
        <w:t xml:space="preserve">## 0.904 0.096 </w:t>
      </w:r>
      <w:r>
        <w:br/>
      </w:r>
      <w:r>
        <w:rPr>
          <w:rStyle w:val="VerbatimChar"/>
        </w:rPr>
        <w:t xml:space="preserve">## </w:t>
      </w:r>
      <w:r>
        <w:br/>
      </w:r>
      <w:r>
        <w:rPr>
          <w:rStyle w:val="VerbatimChar"/>
        </w:rPr>
        <w:t xml:space="preserve">## Conditional probabilities:</w:t>
      </w:r>
      <w:r>
        <w:br/>
      </w:r>
      <w:r>
        <w:rPr>
          <w:rStyle w:val="VerbatimChar"/>
        </w:rPr>
        <w:t xml:space="preserve">##    Online</w:t>
      </w:r>
      <w:r>
        <w:br/>
      </w:r>
      <w:r>
        <w:rPr>
          <w:rStyle w:val="VerbatimChar"/>
        </w:rPr>
        <w:t xml:space="preserve">## Y           0         1</w:t>
      </w:r>
      <w:r>
        <w:br/>
      </w:r>
      <w:r>
        <w:rPr>
          <w:rStyle w:val="VerbatimChar"/>
        </w:rPr>
        <w:t xml:space="preserve">##   0 0.3993363 0.6006637</w:t>
      </w:r>
      <w:r>
        <w:br/>
      </w:r>
      <w:r>
        <w:rPr>
          <w:rStyle w:val="VerbatimChar"/>
        </w:rPr>
        <w:t xml:space="preserve">##   1 0.4027778 0.5972222</w:t>
      </w:r>
      <w:r>
        <w:br/>
      </w:r>
      <w:r>
        <w:rPr>
          <w:rStyle w:val="VerbatimChar"/>
        </w:rPr>
        <w:t xml:space="preserve">## </w:t>
      </w:r>
      <w:r>
        <w:br/>
      </w:r>
      <w:r>
        <w:rPr>
          <w:rStyle w:val="VerbatimChar"/>
        </w:rPr>
        <w:t xml:space="preserve">##    CreditCard</w:t>
      </w:r>
      <w:r>
        <w:br/>
      </w:r>
      <w:r>
        <w:rPr>
          <w:rStyle w:val="VerbatimChar"/>
        </w:rPr>
        <w:t xml:space="preserve">## Y           0         1</w:t>
      </w:r>
      <w:r>
        <w:br/>
      </w:r>
      <w:r>
        <w:rPr>
          <w:rStyle w:val="VerbatimChar"/>
        </w:rPr>
        <w:t xml:space="preserve">##   0 0.7028024 0.2971976</w:t>
      </w:r>
      <w:r>
        <w:br/>
      </w:r>
      <w:r>
        <w:rPr>
          <w:rStyle w:val="VerbatimChar"/>
        </w:rPr>
        <w:t xml:space="preserve">##   1 0.6840278 0.3159722</w:t>
      </w:r>
    </w:p>
    <w:p>
      <w:pPr>
        <w:pStyle w:val="FirstParagraph"/>
      </w:pPr>
      <w:r>
        <w:t xml:space="preserve">While understanding how you’re computing P(LOAN=1|CC=1,Online=1) using the Naive Bayes model is made straightforward by utilizing the two tables created in step C, you can also rapidly compute P(LOAN=1|CC=1,Online=1) using the pivot table created in step B.</w:t>
      </w:r>
    </w:p>
    <w:p>
      <w:pPr>
        <w:pStyle w:val="BodyText"/>
      </w:pPr>
      <w:r>
        <w:t xml:space="preserve">Although it is less than that determined manually in step E, the probability predicted by the Naive Bayes model is the same as that projected by the prior techniques. This probability is closer to the one discovered in step B. This might be the case since step E’s calculations are done manually, which leaves space for mistake when rounding fractions and results in approximations.</w:t>
      </w:r>
    </w:p>
    <w:p>
      <w:pPr>
        <w:pStyle w:val="BodyText"/>
      </w:pPr>
      <w:r>
        <w:t xml:space="preserve">#NB confusion matrix for Train_Data</w:t>
      </w:r>
    </w:p>
    <w:p>
      <w:pPr>
        <w:pStyle w:val="SourceCode"/>
      </w:pPr>
      <w:r>
        <w:rPr>
          <w:rStyle w:val="NormalTok"/>
        </w:rPr>
        <w:t xml:space="preserve">pred.class </w:t>
      </w:r>
      <w:r>
        <w:rPr>
          <w:rStyle w:val="OtherTok"/>
        </w:rPr>
        <w:t xml:space="preserve">&lt;-</w:t>
      </w:r>
      <w:r>
        <w:rPr>
          <w:rStyle w:val="NormalTok"/>
        </w:rPr>
        <w:t xml:space="preserve"> </w:t>
      </w:r>
      <w:r>
        <w:rPr>
          <w:rStyle w:val="FunctionTok"/>
        </w:rPr>
        <w:t xml:space="preserve">predict</w:t>
      </w:r>
      <w:r>
        <w:rPr>
          <w:rStyle w:val="NormalTok"/>
        </w:rPr>
        <w:t xml:space="preserve">(Universal.nb, </w:t>
      </w:r>
      <w:r>
        <w:rPr>
          <w:rStyle w:val="AttributeTok"/>
        </w:rPr>
        <w:t xml:space="preserve">newdata =</w:t>
      </w:r>
      <w:r>
        <w:rPr>
          <w:rStyle w:val="NormalTok"/>
        </w:rPr>
        <w:t xml:space="preserve"> Train_Data)</w:t>
      </w:r>
      <w:r>
        <w:br/>
      </w:r>
      <w:r>
        <w:rPr>
          <w:rStyle w:val="FunctionTok"/>
        </w:rPr>
        <w:t xml:space="preserve">confusionMatrix</w:t>
      </w:r>
      <w:r>
        <w:rPr>
          <w:rStyle w:val="NormalTok"/>
        </w:rPr>
        <w:t xml:space="preserve">(pred.class, Train_Data</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2712  288</w:t>
      </w:r>
      <w:r>
        <w:br/>
      </w:r>
      <w:r>
        <w:rPr>
          <w:rStyle w:val="VerbatimChar"/>
        </w:rPr>
        <w:t xml:space="preserve">##          1    0    0</w:t>
      </w:r>
      <w:r>
        <w:br/>
      </w:r>
      <w:r>
        <w:rPr>
          <w:rStyle w:val="VerbatimChar"/>
        </w:rPr>
        <w:t xml:space="preserve">##                                           </w:t>
      </w:r>
      <w:r>
        <w:br/>
      </w:r>
      <w:r>
        <w:rPr>
          <w:rStyle w:val="VerbatimChar"/>
        </w:rPr>
        <w:t xml:space="preserve">##                Accuracy : 0.904           </w:t>
      </w:r>
      <w:r>
        <w:br/>
      </w:r>
      <w:r>
        <w:rPr>
          <w:rStyle w:val="VerbatimChar"/>
        </w:rPr>
        <w:t xml:space="preserve">##                  95% CI : (0.8929, 0.9143)</w:t>
      </w:r>
      <w:r>
        <w:br/>
      </w:r>
      <w:r>
        <w:rPr>
          <w:rStyle w:val="VerbatimChar"/>
        </w:rPr>
        <w:t xml:space="preserve">##     No Information Rate : 0.904           </w:t>
      </w:r>
      <w:r>
        <w:br/>
      </w:r>
      <w:r>
        <w:rPr>
          <w:rStyle w:val="VerbatimChar"/>
        </w:rPr>
        <w:t xml:space="preserve">##     P-Value [Acc &gt; NIR] : 0.5157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           </w:t>
      </w:r>
      <w:r>
        <w:br/>
      </w:r>
      <w:r>
        <w:rPr>
          <w:rStyle w:val="VerbatimChar"/>
        </w:rPr>
        <w:t xml:space="preserve">##             Specificity : 0.000           </w:t>
      </w:r>
      <w:r>
        <w:br/>
      </w:r>
      <w:r>
        <w:rPr>
          <w:rStyle w:val="VerbatimChar"/>
        </w:rPr>
        <w:t xml:space="preserve">##          Pos Pred Value : 0.904           </w:t>
      </w:r>
      <w:r>
        <w:br/>
      </w:r>
      <w:r>
        <w:rPr>
          <w:rStyle w:val="VerbatimChar"/>
        </w:rPr>
        <w:t xml:space="preserve">##          Neg Pred Value :   NaN           </w:t>
      </w:r>
      <w:r>
        <w:br/>
      </w:r>
      <w:r>
        <w:rPr>
          <w:rStyle w:val="VerbatimChar"/>
        </w:rPr>
        <w:t xml:space="preserve">##              Prevalence : 0.904           </w:t>
      </w:r>
      <w:r>
        <w:br/>
      </w:r>
      <w:r>
        <w:rPr>
          <w:rStyle w:val="VerbatimChar"/>
        </w:rPr>
        <w:t xml:space="preserve">##          Detection Rate : 0.904           </w:t>
      </w:r>
      <w:r>
        <w:br/>
      </w:r>
      <w:r>
        <w:rPr>
          <w:rStyle w:val="VerbatimChar"/>
        </w:rPr>
        <w:t xml:space="preserve">##    Detection Prevalence : 1.000           </w:t>
      </w:r>
      <w:r>
        <w:br/>
      </w:r>
      <w:r>
        <w:rPr>
          <w:rStyle w:val="VerbatimChar"/>
        </w:rPr>
        <w:t xml:space="preserve">##       Balanced Accuracy : 0.500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Despite being extremely sensitive, this model showed a low specificity. Although the reference had all actual values, the model predicted that all values would be zero. Due to the high amount of 0 values, the model still provides a 90.4 percent accuracy even when all 1 data were absent.</w:t>
      </w:r>
    </w:p>
    <w:p>
      <w:pPr>
        <w:pStyle w:val="BodyText"/>
      </w:pPr>
      <w:r>
        <w:t xml:space="preserve">##Validation set</w:t>
      </w:r>
    </w:p>
    <w:p>
      <w:pPr>
        <w:pStyle w:val="SourceCode"/>
      </w:pPr>
      <w:r>
        <w:rPr>
          <w:rStyle w:val="NormalTok"/>
        </w:rPr>
        <w:t xml:space="preserve">pred.prob </w:t>
      </w:r>
      <w:r>
        <w:rPr>
          <w:rStyle w:val="OtherTok"/>
        </w:rPr>
        <w:t xml:space="preserve">&lt;-</w:t>
      </w:r>
      <w:r>
        <w:rPr>
          <w:rStyle w:val="NormalTok"/>
        </w:rPr>
        <w:t xml:space="preserve"> </w:t>
      </w:r>
      <w:r>
        <w:rPr>
          <w:rStyle w:val="FunctionTok"/>
        </w:rPr>
        <w:t xml:space="preserve">predict</w:t>
      </w:r>
      <w:r>
        <w:rPr>
          <w:rStyle w:val="NormalTok"/>
        </w:rPr>
        <w:t xml:space="preserve">(Universal.nb, </w:t>
      </w:r>
      <w:r>
        <w:rPr>
          <w:rStyle w:val="AttributeTok"/>
        </w:rPr>
        <w:t xml:space="preserve">newdata=</w:t>
      </w:r>
      <w:r>
        <w:rPr>
          <w:rStyle w:val="NormalTok"/>
        </w:rPr>
        <w:t xml:space="preserve">Validation_Data, </w:t>
      </w:r>
      <w:r>
        <w:rPr>
          <w:rStyle w:val="AttributeTok"/>
        </w:rPr>
        <w:t xml:space="preserve">type=</w:t>
      </w:r>
      <w:r>
        <w:rPr>
          <w:rStyle w:val="StringTok"/>
        </w:rPr>
        <w:t xml:space="preserve">"raw"</w:t>
      </w:r>
      <w:r>
        <w:rPr>
          <w:rStyle w:val="NormalTok"/>
        </w:rPr>
        <w:t xml:space="preserve">)</w:t>
      </w:r>
      <w:r>
        <w:br/>
      </w:r>
      <w:r>
        <w:rPr>
          <w:rStyle w:val="NormalTok"/>
        </w:rPr>
        <w:t xml:space="preserve">pred.class </w:t>
      </w:r>
      <w:r>
        <w:rPr>
          <w:rStyle w:val="OtherTok"/>
        </w:rPr>
        <w:t xml:space="preserve">&lt;-</w:t>
      </w:r>
      <w:r>
        <w:rPr>
          <w:rStyle w:val="NormalTok"/>
        </w:rPr>
        <w:t xml:space="preserve"> </w:t>
      </w:r>
      <w:r>
        <w:rPr>
          <w:rStyle w:val="FunctionTok"/>
        </w:rPr>
        <w:t xml:space="preserve">predict</w:t>
      </w:r>
      <w:r>
        <w:rPr>
          <w:rStyle w:val="NormalTok"/>
        </w:rPr>
        <w:t xml:space="preserve">(Universal.nb, </w:t>
      </w:r>
      <w:r>
        <w:rPr>
          <w:rStyle w:val="AttributeTok"/>
        </w:rPr>
        <w:t xml:space="preserve">newdata =</w:t>
      </w:r>
      <w:r>
        <w:rPr>
          <w:rStyle w:val="NormalTok"/>
        </w:rPr>
        <w:t xml:space="preserve"> Validation_Data)</w:t>
      </w:r>
      <w:r>
        <w:br/>
      </w:r>
      <w:r>
        <w:rPr>
          <w:rStyle w:val="FunctionTok"/>
        </w:rPr>
        <w:t xml:space="preserve">confusionMatrix</w:t>
      </w:r>
      <w:r>
        <w:rPr>
          <w:rStyle w:val="NormalTok"/>
        </w:rPr>
        <w:t xml:space="preserve">(pred.class, Validation_Data</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1808  192</w:t>
      </w:r>
      <w:r>
        <w:br/>
      </w:r>
      <w:r>
        <w:rPr>
          <w:rStyle w:val="VerbatimChar"/>
        </w:rPr>
        <w:t xml:space="preserve">##          1    0    0</w:t>
      </w:r>
      <w:r>
        <w:br/>
      </w:r>
      <w:r>
        <w:rPr>
          <w:rStyle w:val="VerbatimChar"/>
        </w:rPr>
        <w:t xml:space="preserve">##                                           </w:t>
      </w:r>
      <w:r>
        <w:br/>
      </w:r>
      <w:r>
        <w:rPr>
          <w:rStyle w:val="VerbatimChar"/>
        </w:rPr>
        <w:t xml:space="preserve">##                Accuracy : 0.904           </w:t>
      </w:r>
      <w:r>
        <w:br/>
      </w:r>
      <w:r>
        <w:rPr>
          <w:rStyle w:val="VerbatimChar"/>
        </w:rPr>
        <w:t xml:space="preserve">##                  95% CI : (0.8902, 0.9166)</w:t>
      </w:r>
      <w:r>
        <w:br/>
      </w:r>
      <w:r>
        <w:rPr>
          <w:rStyle w:val="VerbatimChar"/>
        </w:rPr>
        <w:t xml:space="preserve">##     No Information Rate : 0.904           </w:t>
      </w:r>
      <w:r>
        <w:br/>
      </w:r>
      <w:r>
        <w:rPr>
          <w:rStyle w:val="VerbatimChar"/>
        </w:rPr>
        <w:t xml:space="preserve">##     P-Value [Acc &gt; NIR] : 0.5192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           </w:t>
      </w:r>
      <w:r>
        <w:br/>
      </w:r>
      <w:r>
        <w:rPr>
          <w:rStyle w:val="VerbatimChar"/>
        </w:rPr>
        <w:t xml:space="preserve">##             Specificity : 0.000           </w:t>
      </w:r>
      <w:r>
        <w:br/>
      </w:r>
      <w:r>
        <w:rPr>
          <w:rStyle w:val="VerbatimChar"/>
        </w:rPr>
        <w:t xml:space="preserve">##          Pos Pred Value : 0.904           </w:t>
      </w:r>
      <w:r>
        <w:br/>
      </w:r>
      <w:r>
        <w:rPr>
          <w:rStyle w:val="VerbatimChar"/>
        </w:rPr>
        <w:t xml:space="preserve">##          Neg Pred Value :   NaN           </w:t>
      </w:r>
      <w:r>
        <w:br/>
      </w:r>
      <w:r>
        <w:rPr>
          <w:rStyle w:val="VerbatimChar"/>
        </w:rPr>
        <w:t xml:space="preserve">##              Prevalence : 0.904           </w:t>
      </w:r>
      <w:r>
        <w:br/>
      </w:r>
      <w:r>
        <w:rPr>
          <w:rStyle w:val="VerbatimChar"/>
        </w:rPr>
        <w:t xml:space="preserve">##          Detection Rate : 0.904           </w:t>
      </w:r>
      <w:r>
        <w:br/>
      </w:r>
      <w:r>
        <w:rPr>
          <w:rStyle w:val="VerbatimChar"/>
        </w:rPr>
        <w:t xml:space="preserve">##    Detection Prevalence : 1.000           </w:t>
      </w:r>
      <w:r>
        <w:br/>
      </w:r>
      <w:r>
        <w:rPr>
          <w:rStyle w:val="VerbatimChar"/>
        </w:rPr>
        <w:t xml:space="preserve">##       Balanced Accuracy : 0.500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Let’s take a visual look at the model to determine what the optimal threshold is for it.</w:t>
      </w:r>
    </w:p>
    <w:p>
      <w:pPr>
        <w:pStyle w:val="BodyText"/>
      </w:pPr>
      <w:r>
        <w:t xml:space="preserve">#ROC</w:t>
      </w:r>
    </w:p>
    <w:p>
      <w:pPr>
        <w:pStyle w:val="SourceCode"/>
      </w:pP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roc</w:t>
      </w:r>
      <w:r>
        <w:rPr>
          <w:rStyle w:val="NormalTok"/>
        </w:rPr>
        <w:t xml:space="preserve">(Validation_Data</w:t>
      </w:r>
      <w:r>
        <w:rPr>
          <w:rStyle w:val="SpecialCharTok"/>
        </w:rPr>
        <w:t xml:space="preserve">$</w:t>
      </w:r>
      <w:r>
        <w:rPr>
          <w:rStyle w:val="NormalTok"/>
        </w:rPr>
        <w:t xml:space="preserve">Personal.Loan,pred.prob[,</w:t>
      </w:r>
      <w:r>
        <w:rPr>
          <w:rStyle w:val="DecValTok"/>
        </w:rPr>
        <w:t xml:space="preserve">1</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roc.default(response = Validation_Data$Personal.Loan, predictor = pred.prob[,     1])</w:t>
      </w:r>
      <w:r>
        <w:br/>
      </w:r>
      <w:r>
        <w:rPr>
          <w:rStyle w:val="VerbatimChar"/>
        </w:rPr>
        <w:t xml:space="preserve">## </w:t>
      </w:r>
      <w:r>
        <w:br/>
      </w:r>
      <w:r>
        <w:rPr>
          <w:rStyle w:val="VerbatimChar"/>
        </w:rPr>
        <w:t xml:space="preserve">## Data: pred.prob[, 1] in 1808 controls (Validation_Data$Personal.Loan 0) &lt; 192 cases (Validation_Data$Personal.Loan 1).</w:t>
      </w:r>
      <w:r>
        <w:br/>
      </w:r>
      <w:r>
        <w:rPr>
          <w:rStyle w:val="VerbatimChar"/>
        </w:rPr>
        <w:t xml:space="preserve">## Area under the curve: 0.5193</w:t>
      </w:r>
    </w:p>
    <w:p>
      <w:pPr>
        <w:pStyle w:val="SourceCode"/>
      </w:pPr>
      <w:r>
        <w:rPr>
          <w:rStyle w:val="FunctionTok"/>
        </w:rPr>
        <w:t xml:space="preserve">plot.roc</w:t>
      </w:r>
      <w:r>
        <w:rPr>
          <w:rStyle w:val="NormalTok"/>
        </w:rPr>
        <w:t xml:space="preserve">(Validation_Data</w:t>
      </w:r>
      <w:r>
        <w:rPr>
          <w:rStyle w:val="SpecialCharTok"/>
        </w:rPr>
        <w:t xml:space="preserve">$</w:t>
      </w:r>
      <w:r>
        <w:rPr>
          <w:rStyle w:val="NormalTok"/>
        </w:rPr>
        <w:t xml:space="preserve">Personal.Loan,pred.prob[,</w:t>
      </w:r>
      <w:r>
        <w:rPr>
          <w:rStyle w:val="DecValTok"/>
        </w:rPr>
        <w:t xml:space="preserve">1</w:t>
      </w:r>
      <w:r>
        <w:rPr>
          <w:rStyle w:val="NormalTok"/>
        </w:rPr>
        <w:t xml:space="preserve">],</w:t>
      </w:r>
      <w:r>
        <w:rPr>
          <w:rStyle w:val="AttributeTok"/>
        </w:rPr>
        <w:t xml:space="preserve">print.thres=</w:t>
      </w:r>
      <w:r>
        <w:rPr>
          <w:rStyle w:val="StringTok"/>
        </w:rPr>
        <w:t xml:space="preserve">"best"</w:t>
      </w:r>
      <w:r>
        <w:rPr>
          <w:rStyle w:val="NormalTok"/>
        </w:rPr>
        <w:t xml:space="preserve">)</w:t>
      </w:r>
    </w:p>
    <w:p>
      <w:pPr>
        <w:pStyle w:val="SourceCode"/>
      </w:pPr>
      <w:r>
        <w:rPr>
          <w:rStyle w:val="VerbatimChar"/>
        </w:rPr>
        <w:t xml:space="preserve">## Setting levels: control = 0, case = 1</w:t>
      </w:r>
      <w:r>
        <w:br/>
      </w:r>
      <w:r>
        <w:rPr>
          <w:rStyle w:val="VerbatimChar"/>
        </w:rPr>
        <w:t xml:space="preserve">## Setting direction: controls &lt; cases</w:t>
      </w:r>
    </w:p>
    <w:p>
      <w:pPr>
        <w:pStyle w:val="FirstParagraph"/>
      </w:pPr>
      <w:r>
        <w:drawing>
          <wp:inline>
            <wp:extent cx="5334000" cy="4267200"/>
            <wp:effectExtent b="0" l="0" r="0" t="0"/>
            <wp:docPr descr="" title="" id="21" name="Picture"/>
            <a:graphic>
              <a:graphicData uri="http://schemas.openxmlformats.org/drawingml/2006/picture">
                <pic:pic>
                  <pic:nvPicPr>
                    <pic:cNvPr descr="UniversalBank_Naive-Bayes_files/figure-docx/unnamed-chunk-1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Setting a threshold of 0.906 improves the model by decreasing sensitivity to 0.464 and improving specificity to 0.576.</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UniversalBank_Naive Bayes</dc:title>
  <dc:creator>Avinash Ravipudi</dc:creator>
  <cp:keywords/>
  <dcterms:created xsi:type="dcterms:W3CDTF">2022-10-17T17:54:15Z</dcterms:created>
  <dcterms:modified xsi:type="dcterms:W3CDTF">2022-10-17T17:54:15Z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2022-10-15</vt:lpwstr>
  </property>
  <property fmtid="{D5CDD505-2E9C-101B-9397-08002B2CF9AE}" pid="3" name="output">
    <vt:lpwstr/>
  </property>
</Properties>
</file>