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91069" w:rsidR="00773E50" w:rsidP="00B91069" w:rsidRDefault="00822035" w14:paraId="6B104289" w14:textId="7344B0AB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:rsidRPr="00B91069" w:rsidR="00B91069" w:rsidP="00B91069" w:rsidRDefault="00B91069" w14:paraId="2D3A872F" w14:textId="77777777">
      <w:pPr>
        <w:spacing w:after="0" w:line="240" w:lineRule="auto"/>
        <w:rPr>
          <w:rFonts w:cstheme="minorHAnsi"/>
        </w:rPr>
      </w:pPr>
    </w:p>
    <w:p w:rsidRPr="002E7106" w:rsidR="003154C1" w:rsidP="060595B9" w:rsidRDefault="000B7A66" w14:paraId="6B9DA20D" w14:textId="2F8FDC69">
      <w:pPr>
        <w:spacing w:after="0" w:line="240" w:lineRule="auto"/>
        <w:rPr>
          <w:rFonts w:cs="Calibri" w:cstheme="minorAscii"/>
          <w:b w:val="1"/>
          <w:bCs w:val="1"/>
          <w:i w:val="1"/>
          <w:iCs w:val="1"/>
        </w:rPr>
      </w:pPr>
      <w:r>
        <w:br/>
      </w:r>
    </w:p>
    <w:p w:rsidRPr="00B91069" w:rsidR="00822035" w:rsidP="00B91069" w:rsidRDefault="00822035" w14:paraId="68D81179" w14:textId="6A9EDD53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3740F1B9" w:rsidR="00822035">
        <w:rPr>
          <w:rFonts w:ascii="Calibri" w:hAnsi="Calibri" w:cs="Calibri" w:asciiTheme="minorAscii" w:hAnsiTheme="minorAscii" w:cstheme="minorAscii"/>
          <w:sz w:val="22"/>
          <w:szCs w:val="22"/>
        </w:rPr>
        <w:t>About the Project/Project Title</w:t>
      </w:r>
    </w:p>
    <w:p w:rsidRPr="00B91069" w:rsidR="00B91069" w:rsidP="3740F1B9" w:rsidRDefault="00B91069" w14:paraId="6B70407C" w14:textId="4417FC03">
      <w:pPr>
        <w:suppressAutoHyphens/>
        <w:spacing w:after="0" w:line="240" w:lineRule="auto"/>
        <w:contextualSpacing/>
        <w:rPr>
          <w:rFonts w:eastAsia="Times New Roman" w:cs="Calibri" w:cstheme="minorAscii"/>
          <w:i w:val="0"/>
          <w:iCs w:val="0"/>
          <w:color w:val="000000" w:themeColor="text1"/>
        </w:rPr>
      </w:pPr>
      <w:r w:rsidRPr="3740F1B9" w:rsidR="01330444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 xml:space="preserve">This project is a python based interactive dashboard that uses MongoDB and a CRUD module. It allows users to filter, visualize, and geolocate animals available for search and rescue training from the </w:t>
      </w:r>
      <w:r w:rsidRPr="3740F1B9" w:rsidR="01330444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austin</w:t>
      </w:r>
      <w:r w:rsidRPr="3740F1B9" w:rsidR="01330444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 xml:space="preserve"> animal center dataset. </w:t>
      </w:r>
      <w:r w:rsidRPr="3740F1B9" w:rsidR="01330444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It’s</w:t>
      </w:r>
      <w:r w:rsidRPr="3740F1B9" w:rsidR="01330444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 xml:space="preserve"> buil</w:t>
      </w:r>
      <w:r w:rsidRPr="3740F1B9" w:rsidR="107E5D99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t using the dash framework and deployed via Jupyter.</w:t>
      </w:r>
    </w:p>
    <w:p w:rsidR="3740F1B9" w:rsidP="3740F1B9" w:rsidRDefault="3740F1B9" w14:paraId="17A90E18" w14:textId="382BA2D9">
      <w:pPr>
        <w:spacing w:after="0" w:line="240" w:lineRule="auto"/>
        <w:contextualSpacing/>
        <w:rPr>
          <w:rFonts w:eastAsia="Times New Roman" w:cs="Calibri" w:cstheme="minorAscii"/>
          <w:i w:val="1"/>
          <w:iCs w:val="1"/>
          <w:color w:val="000000" w:themeColor="text1" w:themeTint="FF" w:themeShade="FF"/>
        </w:rPr>
      </w:pPr>
    </w:p>
    <w:p w:rsidRPr="00B91069" w:rsidR="00822035" w:rsidP="00B91069" w:rsidRDefault="00822035" w14:paraId="1622B1CA" w14:textId="7777777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60595B9" w:rsidR="00822035">
        <w:rPr>
          <w:rFonts w:ascii="Calibri" w:hAnsi="Calibri" w:cs="Calibri" w:asciiTheme="minorAscii" w:hAnsiTheme="minorAscii" w:cstheme="minorAscii"/>
          <w:sz w:val="22"/>
          <w:szCs w:val="22"/>
        </w:rPr>
        <w:t>Motivation</w:t>
      </w:r>
    </w:p>
    <w:p w:rsidRPr="00B91069" w:rsidR="00B91069" w:rsidP="3740F1B9" w:rsidRDefault="00B91069" w14:paraId="2094040D" w14:textId="70969B56">
      <w:pPr>
        <w:suppressAutoHyphens/>
        <w:spacing w:after="0" w:line="240" w:lineRule="auto"/>
        <w:contextualSpacing/>
        <w:rPr>
          <w:rFonts w:eastAsia="Times New Roman" w:cs="Calibri" w:cstheme="minorAscii"/>
          <w:i w:val="0"/>
          <w:iCs w:val="0"/>
          <w:color w:val="000000" w:themeColor="text1"/>
        </w:rPr>
      </w:pPr>
      <w:r w:rsidRPr="3740F1B9" w:rsidR="6EEEE24F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 xml:space="preserve">The motivation for this project stems from coursework for CS-340 Client/Server Development. </w:t>
      </w:r>
      <w:r w:rsidRPr="3740F1B9" w:rsidR="37739AA6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 xml:space="preserve">It uses the CRUD module from </w:t>
      </w:r>
      <w:r w:rsidRPr="3740F1B9" w:rsidR="37739AA6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previous</w:t>
      </w:r>
      <w:r w:rsidRPr="3740F1B9" w:rsidR="37739AA6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 xml:space="preserve"> assignments and builds upon </w:t>
      </w:r>
      <w:r w:rsidRPr="3740F1B9" w:rsidR="37739AA6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them.</w:t>
      </w:r>
    </w:p>
    <w:p w:rsidR="060595B9" w:rsidP="060595B9" w:rsidRDefault="060595B9" w14:paraId="68751E46" w14:textId="0A27B9F3">
      <w:pPr>
        <w:spacing w:after="0" w:line="240" w:lineRule="auto"/>
        <w:contextualSpacing/>
        <w:rPr>
          <w:rFonts w:eastAsia="Times New Roman" w:cs="Calibri" w:cstheme="minorAscii"/>
          <w:i w:val="0"/>
          <w:iCs w:val="0"/>
          <w:color w:val="000000" w:themeColor="text1" w:themeTint="FF" w:themeShade="FF"/>
        </w:rPr>
      </w:pPr>
    </w:p>
    <w:p w:rsidRPr="00B91069" w:rsidR="00822035" w:rsidP="00B91069" w:rsidRDefault="00822035" w14:paraId="69CB6057" w14:textId="7777777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60595B9" w:rsidR="00822035">
        <w:rPr>
          <w:rFonts w:ascii="Calibri" w:hAnsi="Calibri" w:cs="Calibri" w:asciiTheme="minorAscii" w:hAnsiTheme="minorAscii" w:cstheme="minorAscii"/>
          <w:sz w:val="22"/>
          <w:szCs w:val="22"/>
        </w:rPr>
        <w:t>Getting Started</w:t>
      </w:r>
    </w:p>
    <w:p w:rsidR="1124E58D" w:rsidP="060595B9" w:rsidRDefault="1124E58D" w14:paraId="745C4C9C" w14:textId="4605F8A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eastAsia="Times New Roman" w:cs="Calibri" w:cstheme="minorAscii"/>
          <w:i w:val="0"/>
          <w:iCs w:val="0"/>
          <w:color w:val="000000" w:themeColor="text1" w:themeTint="FF" w:themeShade="FF"/>
        </w:rPr>
      </w:pPr>
      <w:r w:rsidRPr="060595B9" w:rsidR="1124E58D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To get a local copy up and running, follow these simple steps:</w:t>
      </w:r>
    </w:p>
    <w:p w:rsidR="1124E58D" w:rsidP="060595B9" w:rsidRDefault="1124E58D" w14:paraId="237535CD" w14:textId="14AE2F35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</w:pPr>
      <w:r w:rsidRPr="060595B9" w:rsidR="1124E58D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  <w:t>Setup a MongoDB instance and import the AAC dataset</w:t>
      </w:r>
    </w:p>
    <w:p w:rsidR="1124E58D" w:rsidP="060595B9" w:rsidRDefault="1124E58D" w14:paraId="221BC3CD" w14:textId="42093739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</w:pPr>
      <w:r w:rsidRPr="060595B9" w:rsidR="1124E58D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  <w:t>Clone this repository</w:t>
      </w:r>
    </w:p>
    <w:p w:rsidR="1124E58D" w:rsidP="060595B9" w:rsidRDefault="1124E58D" w14:paraId="078FE7FB" w14:textId="512F34F0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</w:pPr>
      <w:r w:rsidRPr="060595B9" w:rsidR="1124E58D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  <w:t xml:space="preserve">Edit the connection </w:t>
      </w:r>
      <w:r w:rsidRPr="060595B9" w:rsidR="1124E58D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  <w:t>credentials</w:t>
      </w:r>
      <w:r w:rsidRPr="060595B9" w:rsidR="1124E58D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  <w:t xml:space="preserve"> listed in the Python file to match your own</w:t>
      </w:r>
    </w:p>
    <w:p w:rsidR="1124E58D" w:rsidP="3740F1B9" w:rsidRDefault="1124E58D" w14:paraId="55BAC981" w14:textId="1BDDD842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</w:pPr>
      <w:r w:rsidRPr="3740F1B9" w:rsidR="1124E58D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  <w:t xml:space="preserve">Run the </w:t>
      </w:r>
      <w:r w:rsidRPr="3740F1B9" w:rsidR="68A2B9F9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  <w:t xml:space="preserve">file in </w:t>
      </w:r>
      <w:r w:rsidRPr="3740F1B9" w:rsidR="1124E58D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  <w:t xml:space="preserve">Jupyter to </w:t>
      </w:r>
      <w:r w:rsidRPr="3740F1B9" w:rsidR="7D8B328D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  <w:t>use the dashboard</w:t>
      </w:r>
    </w:p>
    <w:p w:rsidRPr="00B91069" w:rsidR="00B91069" w:rsidP="00B91069" w:rsidRDefault="00B91069" w14:paraId="74863911" w14:textId="77777777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:rsidRPr="00B91069" w:rsidR="00822035" w:rsidP="00B91069" w:rsidRDefault="00822035" w14:paraId="22D11210" w14:textId="7777777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60595B9" w:rsidR="00822035">
        <w:rPr>
          <w:rFonts w:ascii="Calibri" w:hAnsi="Calibri" w:cs="Calibri" w:asciiTheme="minorAscii" w:hAnsiTheme="minorAscii" w:cstheme="minorAscii"/>
          <w:sz w:val="22"/>
          <w:szCs w:val="22"/>
        </w:rPr>
        <w:t>Installation</w:t>
      </w:r>
    </w:p>
    <w:p w:rsidRPr="00B91069" w:rsidR="00B91069" w:rsidP="060595B9" w:rsidRDefault="00B91069" w14:paraId="57AB3E78" w14:textId="153F358B">
      <w:pPr>
        <w:suppressAutoHyphens/>
        <w:spacing w:after="0" w:line="240" w:lineRule="auto"/>
        <w:contextualSpacing/>
        <w:rPr>
          <w:rFonts w:eastAsia="Times New Roman" w:cs="Calibri" w:cstheme="minorAscii"/>
          <w:i w:val="0"/>
          <w:iCs w:val="0"/>
          <w:color w:val="000000" w:themeColor="text1"/>
        </w:rPr>
      </w:pPr>
      <w:r w:rsidRPr="060595B9" w:rsidR="69F1E418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 xml:space="preserve">Things needed </w:t>
      </w:r>
      <w:r w:rsidRPr="060595B9" w:rsidR="69F1E418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to</w:t>
      </w:r>
      <w:r w:rsidRPr="060595B9" w:rsidR="69F1E418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 xml:space="preserve"> </w:t>
      </w:r>
      <w:r w:rsidRPr="060595B9" w:rsidR="69F1E418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utilize</w:t>
      </w:r>
      <w:r w:rsidRPr="060595B9" w:rsidR="69F1E418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 xml:space="preserve"> this project:</w:t>
      </w:r>
    </w:p>
    <w:p w:rsidR="69F1E418" w:rsidP="060595B9" w:rsidRDefault="69F1E418" w14:paraId="2F5BE1A6" w14:textId="6E6BC153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</w:pPr>
      <w:r w:rsidRPr="060595B9" w:rsidR="69F1E418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  <w:t>Python 3</w:t>
      </w:r>
    </w:p>
    <w:p w:rsidR="69F1E418" w:rsidP="060595B9" w:rsidRDefault="69F1E418" w14:paraId="10C8BC44" w14:textId="68B4D62F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</w:pPr>
      <w:r w:rsidRPr="060595B9" w:rsidR="69F1E418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  <w:t>MongoDB</w:t>
      </w:r>
    </w:p>
    <w:p w:rsidR="69F1E418" w:rsidP="3740F1B9" w:rsidRDefault="69F1E418" w14:paraId="7C65FC3B" w14:textId="720FEC4A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</w:pPr>
      <w:r w:rsidRPr="3740F1B9" w:rsidR="69F1E418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  <w:t>PyMon</w:t>
      </w:r>
      <w:r w:rsidRPr="3740F1B9" w:rsidR="45FF9143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  <w:t>go</w:t>
      </w:r>
    </w:p>
    <w:p w:rsidR="69F1E418" w:rsidP="060595B9" w:rsidRDefault="69F1E418" w14:paraId="328B2117" w14:textId="64EF0E06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</w:pPr>
      <w:r w:rsidRPr="3740F1B9" w:rsidR="69F1E418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  <w:t>Jupyter</w:t>
      </w:r>
      <w:r w:rsidRPr="3740F1B9" w:rsidR="69F1E418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  <w:t xml:space="preserve"> Notebook</w:t>
      </w:r>
    </w:p>
    <w:p w:rsidR="4B0FEB26" w:rsidP="3740F1B9" w:rsidRDefault="4B0FEB26" w14:paraId="1458B3E5" w14:textId="729EBCC5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</w:pPr>
      <w:r w:rsidRPr="3740F1B9" w:rsidR="4B0FEB26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  <w:t>Dash</w:t>
      </w:r>
    </w:p>
    <w:p w:rsidR="4B0FEB26" w:rsidP="3740F1B9" w:rsidRDefault="4B0FEB26" w14:paraId="65E294E1" w14:textId="6C52C84E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</w:pPr>
      <w:r w:rsidRPr="3740F1B9" w:rsidR="4B0FEB26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  <w:t>Dash-leaflet</w:t>
      </w:r>
    </w:p>
    <w:p w:rsidR="4B0FEB26" w:rsidP="3740F1B9" w:rsidRDefault="4B0FEB26" w14:paraId="6040BC07" w14:textId="123CC4F1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</w:pPr>
      <w:r w:rsidRPr="3740F1B9" w:rsidR="4B0FEB26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  <w:t>Pandas</w:t>
      </w:r>
    </w:p>
    <w:p w:rsidR="4B0FEB26" w:rsidP="3740F1B9" w:rsidRDefault="4B0FEB26" w14:paraId="0BFDDE9C" w14:textId="073F50EB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</w:pPr>
      <w:r w:rsidRPr="3740F1B9" w:rsidR="4B0FEB26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2"/>
          <w:szCs w:val="22"/>
        </w:rPr>
        <w:t>Plotly</w:t>
      </w:r>
    </w:p>
    <w:p w:rsidR="060595B9" w:rsidP="060595B9" w:rsidRDefault="060595B9" w14:paraId="2DEC4510" w14:textId="0E984031">
      <w:pPr>
        <w:spacing w:after="0" w:line="240" w:lineRule="auto"/>
        <w:contextualSpacing/>
        <w:rPr>
          <w:rFonts w:eastAsia="Times New Roman" w:cs="Calibri" w:cstheme="minorAscii"/>
          <w:i w:val="1"/>
          <w:iCs w:val="1"/>
          <w:color w:val="000000" w:themeColor="text1" w:themeTint="FF" w:themeShade="FF"/>
        </w:rPr>
      </w:pPr>
    </w:p>
    <w:p w:rsidRPr="00B91069" w:rsidR="00822035" w:rsidP="00B91069" w:rsidRDefault="00822035" w14:paraId="4BB83FAF" w14:textId="7777777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60595B9" w:rsidR="00822035">
        <w:rPr>
          <w:rFonts w:ascii="Calibri" w:hAnsi="Calibri" w:cs="Calibri" w:asciiTheme="minorAscii" w:hAnsiTheme="minorAscii" w:cstheme="minorAscii"/>
          <w:sz w:val="22"/>
          <w:szCs w:val="22"/>
        </w:rPr>
        <w:t>Usage</w:t>
      </w:r>
    </w:p>
    <w:p w:rsidRPr="00B91069" w:rsidR="00B91069" w:rsidP="00B91069" w:rsidRDefault="00B91069" w14:paraId="0EA1120F" w14:textId="77777777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:rsidRPr="00B91069" w:rsidR="00822035" w:rsidP="00B91069" w:rsidRDefault="00822035" w14:paraId="40D9EBD8" w14:textId="77777777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60595B9" w:rsidR="00822035">
        <w:rPr>
          <w:sz w:val="22"/>
          <w:szCs w:val="22"/>
        </w:rPr>
        <w:t>Code Example</w:t>
      </w:r>
    </w:p>
    <w:p w:rsidRPr="00B91069" w:rsidR="000B7A66" w:rsidP="00B91069" w:rsidRDefault="00822035" w14:paraId="1754515B" w14:textId="4125468F">
      <w:pPr>
        <w:suppressAutoHyphens/>
        <w:spacing w:after="0" w:line="240" w:lineRule="auto"/>
        <w:ind w:left="630"/>
        <w:contextualSpacing/>
      </w:pPr>
      <w:r w:rsidR="696780EA">
        <w:rPr/>
        <w:t>Filter buttons to view animals by type</w:t>
      </w:r>
    </w:p>
    <w:p w:rsidRPr="00B91069" w:rsidR="000B7A66" w:rsidP="00B91069" w:rsidRDefault="00822035" w14:paraId="051E59D5" w14:textId="4A065DCF">
      <w:pPr>
        <w:suppressAutoHyphens/>
        <w:spacing w:after="0" w:line="240" w:lineRule="auto"/>
        <w:ind w:left="630"/>
        <w:contextualSpacing/>
      </w:pPr>
      <w:r w:rsidR="696780EA">
        <w:rPr/>
        <w:t>Pie chart showing breed distribution</w:t>
      </w:r>
    </w:p>
    <w:p w:rsidRPr="00B91069" w:rsidR="000B7A66" w:rsidP="00B91069" w:rsidRDefault="00822035" w14:paraId="44B2DC68" w14:textId="6CD639F2">
      <w:pPr>
        <w:suppressAutoHyphens/>
        <w:spacing w:after="0" w:line="240" w:lineRule="auto"/>
        <w:ind w:left="630"/>
        <w:contextualSpacing/>
      </w:pPr>
      <w:r w:rsidR="696780EA">
        <w:rPr/>
        <w:t>Geolocation map showing where selected animals are located</w:t>
      </w:r>
    </w:p>
    <w:p w:rsidRPr="00B91069" w:rsidR="000B7A66" w:rsidP="00B91069" w:rsidRDefault="00822035" w14:paraId="1759DD56" w14:textId="0F01059B">
      <w:pPr>
        <w:suppressAutoHyphens/>
        <w:spacing w:after="0" w:line="240" w:lineRule="auto"/>
        <w:ind w:left="630"/>
        <w:contextualSpacing/>
      </w:pPr>
      <w:r w:rsidR="6007E043">
        <w:drawing>
          <wp:inline wp14:editId="7A44F78F" wp14:anchorId="2B199F22">
            <wp:extent cx="5943600" cy="5467348"/>
            <wp:effectExtent l="0" t="0" r="0" b="0"/>
            <wp:docPr id="271699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055d6e7463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07E043">
        <w:drawing>
          <wp:inline wp14:editId="474AC3C9" wp14:anchorId="598EFAC1">
            <wp:extent cx="5943600" cy="5267324"/>
            <wp:effectExtent l="0" t="0" r="0" b="0"/>
            <wp:docPr id="307098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2d1e00b0c9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07E043">
        <w:drawing>
          <wp:inline wp14:editId="541BF05F" wp14:anchorId="02FFEB87">
            <wp:extent cx="5943600" cy="4600575"/>
            <wp:effectExtent l="0" t="0" r="0" b="0"/>
            <wp:docPr id="1723141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5c8f987fb647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07E043">
        <w:drawing>
          <wp:inline wp14:editId="0F9BC577" wp14:anchorId="471DCB81">
            <wp:extent cx="5943600" cy="5476876"/>
            <wp:effectExtent l="0" t="0" r="0" b="0"/>
            <wp:docPr id="1569247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ba8bd976cd48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07E043">
        <w:drawing>
          <wp:inline wp14:editId="24E59566" wp14:anchorId="054F694A">
            <wp:extent cx="5467348" cy="5943600"/>
            <wp:effectExtent l="0" t="0" r="0" b="0"/>
            <wp:docPr id="2014463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8cc3404188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B91069" w:rsidR="00822035" w:rsidP="00B91069" w:rsidRDefault="00822035" w14:paraId="51DC157A" w14:textId="77777777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60595B9" w:rsidR="00822035">
        <w:rPr>
          <w:sz w:val="22"/>
          <w:szCs w:val="22"/>
        </w:rPr>
        <w:t>Tests</w:t>
      </w:r>
    </w:p>
    <w:p w:rsidR="572D237C" w:rsidP="060595B9" w:rsidRDefault="572D237C" w14:paraId="347C8843" w14:textId="7D6684BF">
      <w:pPr>
        <w:pStyle w:val="Normal"/>
        <w:suppressLineNumbers w:val="0"/>
        <w:bidi w:val="0"/>
        <w:spacing w:before="0" w:beforeAutospacing="off" w:after="0" w:afterAutospacing="off" w:line="240" w:lineRule="auto"/>
        <w:ind w:left="630" w:right="0"/>
        <w:jc w:val="left"/>
        <w:rPr>
          <w:rFonts w:eastAsia="Times New Roman" w:cs="Calibri" w:cstheme="minorAscii"/>
          <w:i w:val="0"/>
          <w:iCs w:val="0"/>
          <w:color w:val="000000" w:themeColor="text1" w:themeTint="FF" w:themeShade="FF"/>
        </w:rPr>
      </w:pPr>
      <w:r w:rsidRPr="060595B9" w:rsidR="572D237C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Loose example on how to query for cats:</w:t>
      </w:r>
    </w:p>
    <w:p w:rsidR="20FA146C" w:rsidP="060595B9" w:rsidRDefault="20FA146C" w14:paraId="2E6FF79B" w14:textId="53A7A85B">
      <w:pPr>
        <w:bidi w:val="0"/>
        <w:spacing w:before="0" w:beforeAutospacing="off" w:after="0" w:afterAutospacing="off" w:line="240" w:lineRule="auto"/>
        <w:ind w:left="630" w:right="0"/>
        <w:jc w:val="left"/>
      </w:pPr>
      <w:r w:rsidR="647DA00E">
        <w:rPr/>
        <w:t>Db.animals.find</w:t>
      </w:r>
      <w:r w:rsidR="647DA00E">
        <w:rPr/>
        <w:t>({“</w:t>
      </w:r>
      <w:r w:rsidR="647DA00E">
        <w:rPr/>
        <w:t>animal_type</w:t>
      </w:r>
      <w:r w:rsidR="647DA00E">
        <w:rPr/>
        <w:t>”: “Cat”})</w:t>
      </w:r>
    </w:p>
    <w:p w:rsidR="060595B9" w:rsidP="060595B9" w:rsidRDefault="060595B9" w14:paraId="3202CA55" w14:textId="57B95B6D">
      <w:pPr>
        <w:spacing w:after="0" w:line="240" w:lineRule="auto"/>
        <w:ind w:firstLine="630"/>
        <w:contextualSpacing/>
        <w:rPr>
          <w:rFonts w:eastAsia="Times New Roman" w:cs="Calibri" w:cstheme="minorAscii"/>
          <w:i w:val="1"/>
          <w:iCs w:val="1"/>
          <w:color w:val="000000" w:themeColor="text1" w:themeTint="FF" w:themeShade="FF"/>
        </w:rPr>
      </w:pPr>
    </w:p>
    <w:p w:rsidR="060595B9" w:rsidP="060595B9" w:rsidRDefault="060595B9" w14:paraId="61D583A8" w14:textId="375AA649">
      <w:pPr>
        <w:spacing w:after="0" w:line="240" w:lineRule="auto"/>
        <w:ind w:firstLine="630"/>
        <w:contextualSpacing/>
        <w:rPr>
          <w:rFonts w:eastAsia="Times New Roman" w:cs="Calibri" w:cstheme="minorAscii"/>
          <w:i w:val="1"/>
          <w:iCs w:val="1"/>
          <w:color w:val="000000" w:themeColor="text1" w:themeTint="FF" w:themeShade="FF"/>
        </w:rPr>
      </w:pPr>
    </w:p>
    <w:p w:rsidRPr="00B91069" w:rsidR="00822035" w:rsidP="00B91069" w:rsidRDefault="00822035" w14:paraId="4DFEEC8F" w14:textId="7777777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:rsidRPr="00B91069" w:rsidR="008839D7" w:rsidP="060595B9" w:rsidRDefault="00822035" w14:paraId="38BD416F" w14:textId="1CE4DE0C">
      <w:pPr>
        <w:suppressAutoHyphens/>
        <w:spacing w:after="0" w:line="240" w:lineRule="auto"/>
        <w:contextualSpacing/>
        <w:rPr>
          <w:rFonts w:eastAsia="Times New Roman" w:cs="Calibri" w:cstheme="minorAscii"/>
          <w:color w:val="000000" w:themeColor="text1"/>
        </w:rPr>
      </w:pPr>
      <w:r w:rsidRPr="060595B9" w:rsidR="00822035">
        <w:rPr>
          <w:rFonts w:eastAsia="Times New Roman" w:cs="Calibri" w:cstheme="minorAscii"/>
          <w:color w:val="000000" w:themeColor="text1" w:themeTint="FF" w:themeShade="FF"/>
        </w:rPr>
        <w:t>Your name:</w:t>
      </w:r>
      <w:r w:rsidRPr="060595B9" w:rsidR="6033B625">
        <w:rPr>
          <w:rFonts w:eastAsia="Times New Roman" w:cs="Calibri" w:cstheme="minorAscii"/>
          <w:color w:val="000000" w:themeColor="text1" w:themeTint="FF" w:themeShade="FF"/>
        </w:rPr>
        <w:t xml:space="preserve"> Aaron Rodriguez II</w:t>
      </w:r>
    </w:p>
    <w:sectPr w:rsidRPr="00B91069" w:rsidR="008839D7" w:rsidSect="00045D5E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0A3A" w:rsidP="00365759" w:rsidRDefault="00660A3A" w14:paraId="1E8A8A66" w14:textId="77777777">
      <w:pPr>
        <w:spacing w:after="0" w:line="240" w:lineRule="auto"/>
      </w:pPr>
      <w:r>
        <w:separator/>
      </w:r>
    </w:p>
  </w:endnote>
  <w:endnote w:type="continuationSeparator" w:id="0">
    <w:p w:rsidR="00660A3A" w:rsidP="00365759" w:rsidRDefault="00660A3A" w14:paraId="574A57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154C1" w:rsidR="003154C1" w:rsidP="003154C1" w:rsidRDefault="003154C1" w14:paraId="062482A2" w14:textId="60CCA940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w:history="1" r:id="rId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w:history="1" r:id="rId2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w:history="1" r:id="rId3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:rsidR="003154C1" w:rsidRDefault="003154C1" w14:paraId="75F8F2A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0A3A" w:rsidP="00365759" w:rsidRDefault="00660A3A" w14:paraId="77E8C0ED" w14:textId="77777777">
      <w:pPr>
        <w:spacing w:after="0" w:line="240" w:lineRule="auto"/>
      </w:pPr>
      <w:r>
        <w:separator/>
      </w:r>
    </w:p>
  </w:footnote>
  <w:footnote w:type="continuationSeparator" w:id="0">
    <w:p w:rsidR="00660A3A" w:rsidP="00365759" w:rsidRDefault="00660A3A" w14:paraId="68034FF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B078BF" w:rsidR="00365759" w:rsidP="00B078BF" w:rsidRDefault="00B078BF" w14:paraId="75AE6DF1" w14:textId="6951EFF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4B3F597" wp14:editId="16E17986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22a255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2d9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5"/>
  </w:num>
  <w:num w:numId="6">
    <w:abstractNumId w:val="4"/>
  </w:num>
  <w:num w:numId="1" w16cid:durableId="1906868178">
    <w:abstractNumId w:val="3"/>
  </w:num>
  <w:num w:numId="2" w16cid:durableId="1843472753">
    <w:abstractNumId w:val="3"/>
  </w:num>
  <w:num w:numId="3" w16cid:durableId="1091121890">
    <w:abstractNumId w:val="0"/>
  </w:num>
  <w:num w:numId="4" w16cid:durableId="1930238322">
    <w:abstractNumId w:val="2"/>
  </w:num>
  <w:num w:numId="5" w16cid:durableId="119330531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8616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60A3A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D4D77"/>
    <w:rsid w:val="00B078BF"/>
    <w:rsid w:val="00B91069"/>
    <w:rsid w:val="00BC433B"/>
    <w:rsid w:val="00BF03E1"/>
    <w:rsid w:val="00C02DCF"/>
    <w:rsid w:val="00C726A6"/>
    <w:rsid w:val="00E06430"/>
    <w:rsid w:val="00E265CD"/>
    <w:rsid w:val="00E50902"/>
    <w:rsid w:val="00E5141B"/>
    <w:rsid w:val="00F76F0A"/>
    <w:rsid w:val="01330444"/>
    <w:rsid w:val="060595B9"/>
    <w:rsid w:val="107E5D99"/>
    <w:rsid w:val="1124E58D"/>
    <w:rsid w:val="1421C64D"/>
    <w:rsid w:val="147D1A47"/>
    <w:rsid w:val="151B4C3D"/>
    <w:rsid w:val="163D924E"/>
    <w:rsid w:val="168696BE"/>
    <w:rsid w:val="16DC3F54"/>
    <w:rsid w:val="1788C5B9"/>
    <w:rsid w:val="18219B2B"/>
    <w:rsid w:val="1BB10B3C"/>
    <w:rsid w:val="20FA146C"/>
    <w:rsid w:val="2494B00C"/>
    <w:rsid w:val="2721B0F2"/>
    <w:rsid w:val="2789E7BF"/>
    <w:rsid w:val="285AA164"/>
    <w:rsid w:val="28D98786"/>
    <w:rsid w:val="2E5A9579"/>
    <w:rsid w:val="34A8C20A"/>
    <w:rsid w:val="3740F1B9"/>
    <w:rsid w:val="37739AA6"/>
    <w:rsid w:val="405C3A04"/>
    <w:rsid w:val="44F7EC55"/>
    <w:rsid w:val="45FF9143"/>
    <w:rsid w:val="4723045C"/>
    <w:rsid w:val="4AE722F8"/>
    <w:rsid w:val="4B0FEB26"/>
    <w:rsid w:val="572D237C"/>
    <w:rsid w:val="5CE13616"/>
    <w:rsid w:val="6007E043"/>
    <w:rsid w:val="6033B625"/>
    <w:rsid w:val="62D1C2C1"/>
    <w:rsid w:val="647DA00E"/>
    <w:rsid w:val="68A2B9F9"/>
    <w:rsid w:val="696780EA"/>
    <w:rsid w:val="69B1BCB9"/>
    <w:rsid w:val="69F1E418"/>
    <w:rsid w:val="6A003F56"/>
    <w:rsid w:val="6EEEE24F"/>
    <w:rsid w:val="7807B970"/>
    <w:rsid w:val="7CEDB552"/>
    <w:rsid w:val="7D8B328D"/>
    <w:rsid w:val="7D95E80B"/>
    <w:rsid w:val="7F03E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hAnsi="Calibri" w:eastAsiaTheme="majorEastAsia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hAnsi="Calibri" w:eastAsia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365759"/>
    <w:rPr>
      <w:rFonts w:ascii="Calibri" w:hAnsi="Calibri" w:eastAsiaTheme="majorEastAsia" w:cstheme="majorBidi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3154C1"/>
    <w:rPr>
      <w:rFonts w:ascii="Calibri" w:hAnsi="Calibri" w:eastAsia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4.png" Id="Rda055d6e746340ed" /><Relationship Type="http://schemas.openxmlformats.org/officeDocument/2006/relationships/image" Target="/media/image5.png" Id="Rc32d1e00b0c94880" /><Relationship Type="http://schemas.openxmlformats.org/officeDocument/2006/relationships/image" Target="/media/image6.png" Id="Ra35c8f987fb647d9" /><Relationship Type="http://schemas.openxmlformats.org/officeDocument/2006/relationships/image" Target="/media/image7.png" Id="Rd3ba8bd976cd48ee" /><Relationship Type="http://schemas.openxmlformats.org/officeDocument/2006/relationships/image" Target="/media/image8.png" Id="R9f8cc340418841d3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340 README Template</dc:title>
  <dc:creator>JB</dc:creator>
  <lastModifiedBy>Rodriguez, Aaron</lastModifiedBy>
  <revision>5</revision>
  <dcterms:created xsi:type="dcterms:W3CDTF">2020-07-30T17:45:00.0000000Z</dcterms:created>
  <dcterms:modified xsi:type="dcterms:W3CDTF">2025-04-18T14:46:33.7080635Z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