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Week 3: Model Development Strategy</w:t>
      </w:r>
    </w:p>
    <w:p>
      <w:pPr/>
      <w:r>
        <w:rPr>
          <w:b/>
        </w:rPr>
        <w:t xml:space="preserve">Algorithm Selection, Training Pipeline and Validation Plan (Python)</w:t>
      </w:r>
    </w:p>
    <w:p>
      <w:pPr/>
      <w:r>
        <w:rPr>
          <w:i/>
        </w:rPr>
        <w:t xml:space="preserve">Running example: binary classification on tabular data (e.g., predicting customer churn, with a minority positive class). Every step is written so it transfers directly to the project defined in Weeks 1 and 2.</w:t>
      </w:r>
    </w:p>
    <w:p>
      <w:pPr>
        <w:pStyle w:val="Heading2"/>
      </w:pPr>
      <w:r>
        <w:t xml:space="preserve">1. Introduction</w:t>
      </w:r>
    </w:p>
    <w:p>
      <w:pPr/>
      <w:r>
        <w:t xml:space="preserve">Model development is the stage where a project blueprint and a cleaned dataset become a working predictive system. Two decisions dominate its outcome: which algorithms to use, and how to train and validate them. A poorly matched algorithm wastes effort even with excellent data, while a poorly designed validation scheme produces results that look impressive in a notebook and collapse in production.</w:t>
      </w:r>
    </w:p>
    <w:p>
      <w:pPr/>
      <w:r>
        <w:t xml:space="preserve">This document sets out a plan that connects theory to implementation:</w:t>
      </w:r>
    </w:p>
    <w:p>
      <w:pPr>
        <w:pStyle w:val="ListParagraph"/>
        <w:numPr>
          <w:ilvl w:val="0"/>
          <w:numId w:val="2"/>
        </w:numPr>
      </w:pPr>
      <w:r>
        <w:rPr>
          <w:b/>
        </w:rPr>
        <w:t xml:space="preserve">Algorithm selection</w:t>
      </w:r>
      <w:r>
        <w:t xml:space="preserve"> driven by problem type, data size, interpretability needs and class balance.</w:t>
      </w:r>
    </w:p>
    <w:p>
      <w:pPr>
        <w:pStyle w:val="ListParagraph"/>
        <w:numPr>
          <w:ilvl w:val="0"/>
          <w:numId w:val="2"/>
        </w:numPr>
      </w:pPr>
      <w:r>
        <w:rPr>
          <w:b/>
        </w:rPr>
        <w:t xml:space="preserve">A leakage-free training pipeline</w:t>
      </w:r>
      <w:r>
        <w:t xml:space="preserve"> built with scikit-learn, so preprocessing is learned only from training data.</w:t>
      </w:r>
    </w:p>
    <w:p>
      <w:pPr>
        <w:pStyle w:val="ListParagraph"/>
        <w:numPr>
          <w:ilvl w:val="0"/>
          <w:numId w:val="2"/>
        </w:numPr>
      </w:pPr>
      <w:r>
        <w:rPr>
          <w:b/>
        </w:rPr>
        <w:t xml:space="preserve">A baseline-first workflow</w:t>
      </w:r>
      <w:r>
        <w:t xml:space="preserve">, so every added model has to justify its complexity.</w:t>
      </w:r>
    </w:p>
    <w:p>
      <w:pPr>
        <w:pStyle w:val="ListParagraph"/>
        <w:numPr>
          <w:ilvl w:val="0"/>
          <w:numId w:val="2"/>
        </w:numPr>
      </w:pPr>
      <w:r>
        <w:rPr>
          <w:b/>
        </w:rPr>
        <w:t xml:space="preserve">Metrics matched to business cost</w:t>
      </w:r>
      <w:r>
        <w:t xml:space="preserve">, not defaulting to accuracy.</w:t>
      </w:r>
    </w:p>
    <w:p>
      <w:pPr>
        <w:pStyle w:val="ListParagraph"/>
        <w:numPr>
          <w:ilvl w:val="0"/>
          <w:numId w:val="2"/>
        </w:numPr>
      </w:pPr>
      <w:r>
        <w:rPr>
          <w:b/>
        </w:rPr>
        <w:t xml:space="preserve">Systematic tuning and validation</w:t>
      </w:r>
      <w:r>
        <w:t xml:space="preserve">, with a final untouched test set.</w:t>
      </w:r>
    </w:p>
    <w:p>
      <w:pPr>
        <w:pStyle w:val="ListParagraph"/>
        <w:numPr>
          <w:ilvl w:val="0"/>
          <w:numId w:val="2"/>
        </w:numPr>
      </w:pPr>
      <w:r>
        <w:rPr>
          <w:b/>
        </w:rPr>
        <w:t xml:space="preserve">An explicit risk analysis</w:t>
      </w:r>
      <w:r>
        <w:t xml:space="preserve"> of overfitting and underfitting.</w:t>
      </w:r>
    </w:p>
    <w:p>
      <w:pPr/>
      <w:r>
        <w:rPr>
          <w:b/>
        </w:rPr>
        <w:t xml:space="preserve">Tooling:</w:t>
      </w:r>
      <w:r>
        <w:t xml:space="preserve"> Python 3, pandas, NumPy, scikit-learn, XGBoost (or LightGBM), imbalanced-learn, matplotlib/seaborn, and joblib for saving artifacts.</w:t>
      </w:r>
    </w:p>
    <w:p>
      <w:pPr>
        <w:pStyle w:val="Heading2"/>
      </w:pPr>
      <w:r>
        <w:t xml:space="preserve">2. Problem Framing and Algorithm Selection Criteria</w:t>
      </w:r>
    </w:p>
    <w:p>
      <w:pPr/>
      <w:r>
        <w:t xml:space="preserve">Before choosing models, the problem is framed along the dimensions below. Each one narrows the candidate list.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Criterion</w:t>
            </w:r>
          </w:p>
        </w:tc>
        <w:tc>
          <w:tcPr>
            <w:tcW w:w="3120" w:type="dxa"/>
            <w:shd w:val="clear" w:color="auto" w:fill="F2F2F2"/>
          </w:tcPr>
          <w:p>
            <w:pPr/>
            <w:r>
              <w:t xml:space="preserve">Question</w:t>
            </w:r>
          </w:p>
        </w:tc>
        <w:tc>
          <w:tcPr>
            <w:tcW w:w="3120" w:type="dxa"/>
            <w:shd w:val="clear" w:color="auto" w:fill="F2F2F2"/>
          </w:tcPr>
          <w:p>
            <w:pPr/>
            <w:r>
              <w:t xml:space="preserve">Implication</w:t>
            </w:r>
          </w:p>
        </w:tc>
      </w:tr>
      <w:tr>
        <w:tc>
          <w:tcPr>
            <w:tcW w:w="3120" w:type="dxa"/>
          </w:tcPr>
          <w:p>
            <w:pPr/>
            <w:r>
              <w:t xml:space="preserve">Problem type</w:t>
            </w:r>
          </w:p>
        </w:tc>
        <w:tc>
          <w:tcPr>
            <w:tcW w:w="3120" w:type="dxa"/>
          </w:tcPr>
          <w:p>
            <w:pPr/>
            <w:r>
              <w:t xml:space="preserve">Classification, regression, clustering?</w:t>
            </w:r>
          </w:p>
        </w:tc>
        <w:tc>
          <w:tcPr>
            <w:tcW w:w="3120" w:type="dxa"/>
          </w:tcPr>
          <w:p>
            <w:pPr/>
            <w:r>
              <w:t xml:space="preserve">Here: supervised binary classification</w:t>
            </w:r>
          </w:p>
        </w:tc>
      </w:tr>
      <w:tr>
        <w:tc>
          <w:tcPr>
            <w:tcW w:w="3120" w:type="dxa"/>
          </w:tcPr>
          <w:p>
            <w:pPr/>
            <w:r>
              <w:t xml:space="preserve">Dataset size</w:t>
            </w:r>
          </w:p>
        </w:tc>
        <w:tc>
          <w:tcPr>
            <w:tcW w:w="3120" w:type="dxa"/>
          </w:tcPr>
          <w:p>
            <w:pPr/>
            <w:r>
              <w:t xml:space="preserve">Thousands or millions of rows?</w:t>
            </w:r>
          </w:p>
        </w:tc>
        <w:tc>
          <w:tcPr>
            <w:tcW w:w="3120" w:type="dxa"/>
          </w:tcPr>
          <w:p>
            <w:pPr/>
            <w:r>
              <w:t xml:space="preserve">Small data favors simpler, regularized models; large data supports boosting and neural networks</w:t>
            </w:r>
          </w:p>
        </w:tc>
      </w:tr>
      <w:tr>
        <w:tc>
          <w:tcPr>
            <w:tcW w:w="3120" w:type="dxa"/>
          </w:tcPr>
          <w:p>
            <w:pPr/>
            <w:r>
              <w:t xml:space="preserve">Feature types</w:t>
            </w:r>
          </w:p>
        </w:tc>
        <w:tc>
          <w:tcPr>
            <w:tcW w:w="3120" w:type="dxa"/>
          </w:tcPr>
          <w:p>
            <w:pPr/>
            <w:r>
              <w:t xml:space="preserve">Numeric, categorical, mixed?</w:t>
            </w:r>
          </w:p>
        </w:tc>
        <w:tc>
          <w:tcPr>
            <w:tcW w:w="3120" w:type="dxa"/>
          </w:tcPr>
          <w:p>
            <w:pPr/>
            <w:r>
              <w:t xml:space="preserve">Tree-based models handle mixed types and need little scaling; SVMs and linear models need scaling</w:t>
            </w:r>
          </w:p>
        </w:tc>
      </w:tr>
      <w:tr>
        <w:tc>
          <w:tcPr>
            <w:tcW w:w="3120" w:type="dxa"/>
          </w:tcPr>
          <w:p>
            <w:pPr/>
            <w:r>
              <w:t xml:space="preserve">Linearity</w:t>
            </w:r>
          </w:p>
        </w:tc>
        <w:tc>
          <w:tcPr>
            <w:tcW w:w="3120" w:type="dxa"/>
          </w:tcPr>
          <w:p>
            <w:pPr/>
            <w:r>
              <w:t xml:space="preserve">Are relationships roughly linear?</w:t>
            </w:r>
          </w:p>
        </w:tc>
        <w:tc>
          <w:tcPr>
            <w:tcW w:w="3120" w:type="dxa"/>
          </w:tcPr>
          <w:p>
            <w:pPr/>
            <w:r>
              <w:t xml:space="preserve">Linear models suffice if so; trees/ensembles capture interactions and non-linearity</w:t>
            </w:r>
          </w:p>
        </w:tc>
      </w:tr>
      <w:tr>
        <w:tc>
          <w:tcPr>
            <w:tcW w:w="3120" w:type="dxa"/>
          </w:tcPr>
          <w:p>
            <w:pPr/>
            <w:r>
              <w:t xml:space="preserve">Interpretability</w:t>
            </w:r>
          </w:p>
        </w:tc>
        <w:tc>
          <w:tcPr>
            <w:tcW w:w="3120" w:type="dxa"/>
          </w:tcPr>
          <w:p>
            <w:pPr/>
            <w:r>
              <w:t xml:space="preserve">Must predictions be explained to stakeholders?</w:t>
            </w:r>
          </w:p>
        </w:tc>
        <w:tc>
          <w:tcPr>
            <w:tcW w:w="3120" w:type="dxa"/>
          </w:tcPr>
          <w:p>
            <w:pPr/>
            <w:r>
              <w:t xml:space="preserve">Favors logistic regression and shallow trees; ensembles need SHAP or feature importance</w:t>
            </w:r>
          </w:p>
        </w:tc>
      </w:tr>
      <w:tr>
        <w:tc>
          <w:tcPr>
            <w:tcW w:w="3120" w:type="dxa"/>
          </w:tcPr>
          <w:p>
            <w:pPr/>
            <w:r>
              <w:t xml:space="preserve">Class imbalance</w:t>
            </w:r>
          </w:p>
        </w:tc>
        <w:tc>
          <w:tcPr>
            <w:tcW w:w="3120" w:type="dxa"/>
          </w:tcPr>
          <w:p>
            <w:pPr/>
            <w:r>
              <w:t xml:space="preserve">Is the positive class rare?</w:t>
            </w:r>
          </w:p>
        </w:tc>
        <w:tc>
          <w:tcPr>
            <w:tcW w:w="3120" w:type="dxa"/>
          </w:tcPr>
          <w:p>
            <w:pPr/>
            <w:r>
              <w:t xml:space="preserve">Requires class weights, resampling and imbalance-aware metrics</w:t>
            </w:r>
          </w:p>
        </w:tc>
      </w:tr>
      <w:tr>
        <w:tc>
          <w:tcPr>
            <w:tcW w:w="3120" w:type="dxa"/>
          </w:tcPr>
          <w:p>
            <w:pPr/>
            <w:r>
              <w:t xml:space="preserve">Training and inference cost</w:t>
            </w:r>
          </w:p>
        </w:tc>
        <w:tc>
          <w:tcPr>
            <w:tcW w:w="3120" w:type="dxa"/>
          </w:tcPr>
          <w:p>
            <w:pPr/>
            <w:r>
              <w:t xml:space="preserve">Time and hardware limits?</w:t>
            </w:r>
          </w:p>
        </w:tc>
        <w:tc>
          <w:tcPr>
            <w:tcW w:w="3120" w:type="dxa"/>
          </w:tcPr>
          <w:p>
            <w:pPr/>
            <w:r>
              <w:t xml:space="preserve">Rules out heavy models if resources are limited</w:t>
            </w:r>
          </w:p>
        </w:tc>
      </w:tr>
    </w:tbl>
    <w:p>
      <w:pPr/>
      <w:r>
        <w:rPr>
          <w:b/>
        </w:rPr>
        <w:t xml:space="preserve">Shortlist:</w:t>
      </w:r>
      <w:r>
        <w:t xml:space="preserve"> Logistic Regression (baseline and interpretable benchmark), Random Forest (bagging ensemble), and Gradient Boosting / XGBoost (boosting ensemble). A Support Vector Machine and a small neural network (MLP) are optional extensions if time permits. The two algorithms described in depth below are Random Forest and Gradient Boosting, with Logistic Regression as the baseline.</w:t>
      </w:r>
    </w:p>
    <w:p>
      <w:pPr>
        <w:pStyle w:val="Heading2"/>
      </w:pPr>
      <w:r>
        <w:t xml:space="preserve">3. Algorithm Descriptions</w:t>
      </w:r>
    </w:p>
    <w:p>
      <w:pPr>
        <w:pStyle w:val="Heading3"/>
      </w:pPr>
      <w:r>
        <w:t xml:space="preserve">3.1 Random Forest</w:t>
      </w:r>
    </w:p>
    <w:p>
      <w:pPr/>
      <w:r>
        <w:rPr>
          <w:b/>
        </w:rPr>
        <w:t xml:space="preserve">Theoretical underpinnings.</w:t>
      </w:r>
      <w:r>
        <w:t xml:space="preserve"> A Random Forest is an ensemble of decision trees trained with </w:t>
      </w:r>
      <w:r>
        <w:rPr>
          <w:i/>
        </w:rPr>
        <w:t xml:space="preserve">bagging</w:t>
      </w:r>
      <w:r>
        <w:t xml:space="preserve"> (bootstrap aggregating). Each tree is fit on a bootstrap sample of the rows, and at every split only a random subset of features (</w:t>
      </w:r>
      <w:r>
        <w:rPr>
          <w:rStyle w:val="CodeChar"/>
        </w:rPr>
        <w:t xml:space="preserve">max_features</w:t>
      </w:r>
      <w:r>
        <w:t xml:space="preserve">) is considered. Individual trees have low bias but high variance; averaging many decorrelated trees reduces variance without greatly increasing bias. For classification, the forest predicts by majority vote or by averaging predicted class probabilities. Splits are chosen to minimize impurity (Gini or entropy). Rows left out of each bootstrap sample give a free </w:t>
      </w:r>
      <w:r>
        <w:rPr>
          <w:i/>
        </w:rPr>
        <w:t xml:space="preserve">out-of-bag (OOB)</w:t>
      </w:r>
      <w:r>
        <w:t xml:space="preserve"> error estimate.</w:t>
      </w:r>
    </w:p>
    <w:p>
      <w:pPr/>
      <w:r>
        <w:rPr>
          <w:b/>
        </w:rPr>
        <w:t xml:space="preserve">Advantages</w:t>
      </w:r>
    </w:p>
    <w:p>
      <w:pPr>
        <w:pStyle w:val="ListParagraph"/>
        <w:numPr>
          <w:ilvl w:val="0"/>
          <w:numId w:val="3"/>
        </w:numPr>
      </w:pPr>
      <w:r>
        <w:t xml:space="preserve">Handles non-linear relationships and feature interactions automatically.</w:t>
      </w:r>
    </w:p>
    <w:p>
      <w:pPr>
        <w:pStyle w:val="ListParagraph"/>
        <w:numPr>
          <w:ilvl w:val="0"/>
          <w:numId w:val="3"/>
        </w:numPr>
      </w:pPr>
      <w:r>
        <w:t xml:space="preserve">Robust to outliers and to unscaled features; needs little preprocessing.</w:t>
      </w:r>
    </w:p>
    <w:p>
      <w:pPr>
        <w:pStyle w:val="ListParagraph"/>
        <w:numPr>
          <w:ilvl w:val="0"/>
          <w:numId w:val="3"/>
        </w:numPr>
      </w:pPr>
      <w:r>
        <w:t xml:space="preserve">Works with mixed numeric and encoded categorical data.</w:t>
      </w:r>
    </w:p>
    <w:p>
      <w:pPr>
        <w:pStyle w:val="ListParagraph"/>
        <w:numPr>
          <w:ilvl w:val="0"/>
          <w:numId w:val="3"/>
        </w:numPr>
      </w:pPr>
      <w:r>
        <w:t xml:space="preserve">Provides feature importance and an OOB estimate for quick validation.</w:t>
      </w:r>
    </w:p>
    <w:p>
      <w:pPr>
        <w:pStyle w:val="ListParagraph"/>
        <w:numPr>
          <w:ilvl w:val="0"/>
          <w:numId w:val="3"/>
        </w:numPr>
      </w:pPr>
      <w:r>
        <w:t xml:space="preserve">Resistant to overfitting compared with a single deep tree, and works well with default settings.</w:t>
      </w:r>
    </w:p>
    <w:p>
      <w:pPr/>
      <w:r>
        <w:rPr>
          <w:b/>
        </w:rPr>
        <w:t xml:space="preserve">Potential pitfalls</w:t>
      </w:r>
    </w:p>
    <w:p>
      <w:pPr>
        <w:pStyle w:val="ListParagraph"/>
        <w:numPr>
          <w:ilvl w:val="0"/>
          <w:numId w:val="4"/>
        </w:numPr>
      </w:pPr>
      <w:r>
        <w:t xml:space="preserve">Larger memory use and slower inference than linear models, since many trees are stored.</w:t>
      </w:r>
    </w:p>
    <w:p>
      <w:pPr>
        <w:pStyle w:val="ListParagraph"/>
        <w:numPr>
          <w:ilvl w:val="0"/>
          <w:numId w:val="4"/>
        </w:numPr>
      </w:pPr>
      <w:r>
        <w:t xml:space="preserve">Less interpretable than a single tree or logistic regression.</w:t>
      </w:r>
    </w:p>
    <w:p>
      <w:pPr>
        <w:pStyle w:val="ListParagraph"/>
        <w:numPr>
          <w:ilvl w:val="0"/>
          <w:numId w:val="4"/>
        </w:numPr>
      </w:pPr>
      <w:r>
        <w:t xml:space="preserve">Impurity-based importance is biased toward high-cardinality features; permutation importance should be used to confirm.</w:t>
      </w:r>
    </w:p>
    <w:p>
      <w:pPr>
        <w:pStyle w:val="ListParagraph"/>
        <w:numPr>
          <w:ilvl w:val="0"/>
          <w:numId w:val="4"/>
        </w:numPr>
      </w:pPr>
      <w:r>
        <w:t xml:space="preserve">Can still overfit noisy data if trees are grown fully with very small leaves.</w:t>
      </w:r>
    </w:p>
    <w:p>
      <w:pPr>
        <w:pStyle w:val="ListParagraph"/>
        <w:numPr>
          <w:ilvl w:val="0"/>
          <w:numId w:val="4"/>
        </w:numPr>
      </w:pPr>
      <w:r>
        <w:t xml:space="preserve">Probabilities are often poorly calibrated, which matters if scores feed decisions.</w:t>
      </w:r>
    </w:p>
    <w:p>
      <w:pPr>
        <w:pStyle w:val="ListParagraph"/>
        <w:numPr>
          <w:ilvl w:val="0"/>
          <w:numId w:val="4"/>
        </w:numPr>
      </w:pPr>
      <w:r>
        <w:t xml:space="preserve">Cannot extrapolate beyond the range of training data (relevant mainly for regression).</w:t>
      </w:r>
    </w:p>
    <w:p>
      <w:pPr>
        <w:pStyle w:val="Heading3"/>
      </w:pPr>
      <w:r>
        <w:t xml:space="preserve">3.2 Gradient Boosting (XGBoost / LightGBM)</w:t>
      </w:r>
    </w:p>
    <w:p>
      <w:pPr/>
      <w:r>
        <w:rPr>
          <w:b/>
        </w:rPr>
        <w:t xml:space="preserve">Theoretical underpinnings.</w:t>
      </w:r>
      <w:r>
        <w:t xml:space="preserve"> Gradient boosting builds trees </w:t>
      </w:r>
      <w:r>
        <w:rPr>
          <w:i/>
        </w:rPr>
        <w:t xml:space="preserve">sequentially</w:t>
      </w:r>
      <w:r>
        <w:t xml:space="preserve">. Each new shallow tree is fit to the negative gradient (the residual errors) of a differentiable loss, such as log-loss, computed from the current ensemble. The new tree's output is scaled by a </w:t>
      </w:r>
      <w:r>
        <w:rPr>
          <w:i/>
        </w:rPr>
        <w:t xml:space="preserve">learning rate</w:t>
      </w:r>
      <w:r>
        <w:t xml:space="preserve"> and added to the model, so the ensemble performs gradient descent in function space. XGBoost adds second-order gradient information and explicit L1/L2 regularization on leaf weights, plus handling of missing values and efficient tree construction. Boosting mainly reduces </w:t>
      </w:r>
      <w:r>
        <w:rPr>
          <w:i/>
        </w:rPr>
        <w:t xml:space="preserve">bias</w:t>
      </w:r>
      <w:r>
        <w:t xml:space="preserve">, which is why shallow trees (depth 3 to 8) work well.</w:t>
      </w:r>
    </w:p>
    <w:p>
      <w:pPr/>
      <w:r>
        <w:rPr>
          <w:b/>
        </w:rPr>
        <w:t xml:space="preserve">Advantages</w:t>
      </w:r>
    </w:p>
    <w:p>
      <w:pPr>
        <w:pStyle w:val="ListParagraph"/>
        <w:numPr>
          <w:ilvl w:val="0"/>
          <w:numId w:val="5"/>
        </w:numPr>
      </w:pPr>
      <w:r>
        <w:t xml:space="preserve">Typically the strongest performer on structured tabular data.</w:t>
      </w:r>
    </w:p>
    <w:p>
      <w:pPr>
        <w:pStyle w:val="ListParagraph"/>
        <w:numPr>
          <w:ilvl w:val="0"/>
          <w:numId w:val="5"/>
        </w:numPr>
      </w:pPr>
      <w:r>
        <w:t xml:space="preserve">Flexible loss functions and built-in regularization.</w:t>
      </w:r>
    </w:p>
    <w:p>
      <w:pPr>
        <w:pStyle w:val="ListParagraph"/>
        <w:numPr>
          <w:ilvl w:val="0"/>
          <w:numId w:val="5"/>
        </w:numPr>
      </w:pPr>
      <w:r>
        <w:t xml:space="preserve">Native handling of missing values (XGBoost, LightGBM) and class imbalance (</w:t>
      </w:r>
      <w:r>
        <w:rPr>
          <w:rStyle w:val="CodeChar"/>
        </w:rPr>
        <w:t xml:space="preserve">scale_pos_weight</w:t>
      </w:r>
      <w:r>
        <w:t xml:space="preserve">).</w:t>
      </w:r>
    </w:p>
    <w:p>
      <w:pPr>
        <w:pStyle w:val="ListParagraph"/>
        <w:numPr>
          <w:ilvl w:val="0"/>
          <w:numId w:val="5"/>
        </w:numPr>
      </w:pPr>
      <w:r>
        <w:t xml:space="preserve">Early stopping on a validation set controls the number of trees automatically.</w:t>
      </w:r>
    </w:p>
    <w:p>
      <w:pPr/>
      <w:r>
        <w:rPr>
          <w:b/>
        </w:rPr>
        <w:t xml:space="preserve">Potential pitfalls</w:t>
      </w:r>
    </w:p>
    <w:p>
      <w:pPr>
        <w:pStyle w:val="ListParagraph"/>
        <w:numPr>
          <w:ilvl w:val="0"/>
          <w:numId w:val="6"/>
        </w:numPr>
      </w:pPr>
      <w:r>
        <w:t xml:space="preserve">More hyperparameters and greater sensitivity to them than Random Forest.</w:t>
      </w:r>
    </w:p>
    <w:p>
      <w:pPr>
        <w:pStyle w:val="ListParagraph"/>
        <w:numPr>
          <w:ilvl w:val="0"/>
          <w:numId w:val="6"/>
        </w:numPr>
      </w:pPr>
      <w:r>
        <w:t xml:space="preserve">Sequential training is harder to parallelize, and training can be slow without histogram-based methods.</w:t>
      </w:r>
    </w:p>
    <w:p>
      <w:pPr>
        <w:pStyle w:val="ListParagraph"/>
        <w:numPr>
          <w:ilvl w:val="0"/>
          <w:numId w:val="6"/>
        </w:numPr>
      </w:pPr>
      <w:r>
        <w:t xml:space="preserve">Prone to overfitting if too many trees, too high a learning rate or too much depth is used, and sensitive to label noise.</w:t>
      </w:r>
    </w:p>
    <w:p>
      <w:pPr>
        <w:pStyle w:val="ListParagraph"/>
        <w:numPr>
          <w:ilvl w:val="0"/>
          <w:numId w:val="6"/>
        </w:numPr>
      </w:pPr>
      <w:r>
        <w:t xml:space="preserve">Less transparent; explanations require SHAP values.</w:t>
      </w:r>
    </w:p>
    <w:p>
      <w:pPr>
        <w:pStyle w:val="Heading3"/>
      </w:pPr>
      <w:r>
        <w:t xml:space="preserve">3.3 Baseline Algorithm: Logistic Regression</w:t>
      </w:r>
    </w:p>
    <w:p>
      <w:pPr/>
      <w:r>
        <w:t xml:space="preserve">Logistic regression models the log-odds of the positive class as a linear function of features and is fit by minimizing log-loss, optionally with L1 or L2 regularization (</w:t>
      </w:r>
      <w:r>
        <w:rPr>
          <w:rStyle w:val="CodeChar"/>
        </w:rPr>
        <w:t xml:space="preserve">C</w:t>
      </w:r>
      <w:r>
        <w:t xml:space="preserve"> controls strength). It is fast, stable, interpretable through coefficients and odds ratios, and gives a meaningful benchmark. Its limits are the linearity assumption, sensitivity to feature scaling and multicollinearity, and weaker performance on complex interactions.</w:t>
      </w:r>
    </w:p>
    <w:p>
      <w:pPr>
        <w:pStyle w:val="Heading3"/>
      </w:pPr>
      <w:r>
        <w:t xml:space="preserve">3.4 Comparison Summary</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Aspect</w:t>
            </w:r>
          </w:p>
        </w:tc>
        <w:tc>
          <w:tcPr>
            <w:tcW w:w="2340" w:type="dxa"/>
            <w:shd w:val="clear" w:color="auto" w:fill="F2F2F2"/>
          </w:tcPr>
          <w:p>
            <w:pPr/>
            <w:r>
              <w:t xml:space="preserve">Logistic Regression</w:t>
            </w:r>
          </w:p>
        </w:tc>
        <w:tc>
          <w:tcPr>
            <w:tcW w:w="2340" w:type="dxa"/>
            <w:shd w:val="clear" w:color="auto" w:fill="F2F2F2"/>
          </w:tcPr>
          <w:p>
            <w:pPr/>
            <w:r>
              <w:t xml:space="preserve">Random Forest</w:t>
            </w:r>
          </w:p>
        </w:tc>
        <w:tc>
          <w:tcPr>
            <w:tcW w:w="2340" w:type="dxa"/>
            <w:shd w:val="clear" w:color="auto" w:fill="F2F2F2"/>
          </w:tcPr>
          <w:p>
            <w:pPr/>
            <w:r>
              <w:t xml:space="preserve">Gradient Boosting</w:t>
            </w:r>
          </w:p>
        </w:tc>
      </w:tr>
      <w:tr>
        <w:tc>
          <w:tcPr>
            <w:tcW w:w="2340" w:type="dxa"/>
          </w:tcPr>
          <w:p>
            <w:pPr/>
            <w:r>
              <w:t xml:space="preserve">Core idea</w:t>
            </w:r>
          </w:p>
        </w:tc>
        <w:tc>
          <w:tcPr>
            <w:tcW w:w="2340" w:type="dxa"/>
          </w:tcPr>
          <w:p>
            <w:pPr/>
            <w:r>
              <w:t xml:space="preserve">Linear decision boundary, log-loss</w:t>
            </w:r>
          </w:p>
        </w:tc>
        <w:tc>
          <w:tcPr>
            <w:tcW w:w="2340" w:type="dxa"/>
          </w:tcPr>
          <w:p>
            <w:pPr/>
            <w:r>
              <w:t xml:space="preserve">Parallel decorrelated trees, averaging</w:t>
            </w:r>
          </w:p>
        </w:tc>
        <w:tc>
          <w:tcPr>
            <w:tcW w:w="2340" w:type="dxa"/>
          </w:tcPr>
          <w:p>
            <w:pPr/>
            <w:r>
              <w:t xml:space="preserve">Sequential trees correcting residuals</w:t>
            </w:r>
          </w:p>
        </w:tc>
      </w:tr>
      <w:tr>
        <w:tc>
          <w:tcPr>
            <w:tcW w:w="2340" w:type="dxa"/>
          </w:tcPr>
          <w:p>
            <w:pPr/>
            <w:r>
              <w:t xml:space="preserve">Main error reduced</w:t>
            </w:r>
          </w:p>
        </w:tc>
        <w:tc>
          <w:tcPr>
            <w:tcW w:w="2340" w:type="dxa"/>
          </w:tcPr>
          <w:p>
            <w:pPr/>
            <w:r>
              <w:t xml:space="preserve">Not applicable (high-bias model)</w:t>
            </w:r>
          </w:p>
        </w:tc>
        <w:tc>
          <w:tcPr>
            <w:tcW w:w="2340" w:type="dxa"/>
          </w:tcPr>
          <w:p>
            <w:pPr/>
            <w:r>
              <w:t xml:space="preserve">Variance</w:t>
            </w:r>
          </w:p>
        </w:tc>
        <w:tc>
          <w:tcPr>
            <w:tcW w:w="2340" w:type="dxa"/>
          </w:tcPr>
          <w:p>
            <w:pPr/>
            <w:r>
              <w:t xml:space="preserve">Bias (and some variance via regularization)</w:t>
            </w:r>
          </w:p>
        </w:tc>
      </w:tr>
      <w:tr>
        <w:tc>
          <w:tcPr>
            <w:tcW w:w="2340" w:type="dxa"/>
          </w:tcPr>
          <w:p>
            <w:pPr/>
            <w:r>
              <w:t xml:space="preserve">Scaling required</w:t>
            </w:r>
          </w:p>
        </w:tc>
        <w:tc>
          <w:tcPr>
            <w:tcW w:w="2340" w:type="dxa"/>
          </w:tcPr>
          <w:p>
            <w:pPr/>
            <w:r>
              <w:t xml:space="preserve">Yes</w:t>
            </w:r>
          </w:p>
        </w:tc>
        <w:tc>
          <w:tcPr>
            <w:tcW w:w="2340" w:type="dxa"/>
          </w:tcPr>
          <w:p>
            <w:pPr/>
            <w:r>
              <w:t xml:space="preserve">No</w:t>
            </w:r>
          </w:p>
        </w:tc>
        <w:tc>
          <w:tcPr>
            <w:tcW w:w="2340" w:type="dxa"/>
          </w:tcPr>
          <w:p>
            <w:pPr/>
            <w:r>
              <w:t xml:space="preserve">No</w:t>
            </w:r>
          </w:p>
        </w:tc>
      </w:tr>
      <w:tr>
        <w:tc>
          <w:tcPr>
            <w:tcW w:w="2340" w:type="dxa"/>
          </w:tcPr>
          <w:p>
            <w:pPr/>
            <w:r>
              <w:t xml:space="preserve">Handles non-linearity</w:t>
            </w:r>
          </w:p>
        </w:tc>
        <w:tc>
          <w:tcPr>
            <w:tcW w:w="2340" w:type="dxa"/>
          </w:tcPr>
          <w:p>
            <w:pPr/>
            <w:r>
              <w:t xml:space="preserve">No (without feature engineering)</w:t>
            </w:r>
          </w:p>
        </w:tc>
        <w:tc>
          <w:tcPr>
            <w:tcW w:w="2340" w:type="dxa"/>
          </w:tcPr>
          <w:p>
            <w:pPr/>
            <w:r>
              <w:t xml:space="preserve">Yes</w:t>
            </w:r>
          </w:p>
        </w:tc>
        <w:tc>
          <w:tcPr>
            <w:tcW w:w="2340" w:type="dxa"/>
          </w:tcPr>
          <w:p>
            <w:pPr/>
            <w:r>
              <w:t xml:space="preserve">Yes</w:t>
            </w:r>
          </w:p>
        </w:tc>
      </w:tr>
      <w:tr>
        <w:tc>
          <w:tcPr>
            <w:tcW w:w="2340" w:type="dxa"/>
          </w:tcPr>
          <w:p>
            <w:pPr/>
            <w:r>
              <w:t xml:space="preserve">Interpretability</w:t>
            </w:r>
          </w:p>
        </w:tc>
        <w:tc>
          <w:tcPr>
            <w:tcW w:w="2340" w:type="dxa"/>
          </w:tcPr>
          <w:p>
            <w:pPr/>
            <w:r>
              <w:t xml:space="preserve">High</w:t>
            </w:r>
          </w:p>
        </w:tc>
        <w:tc>
          <w:tcPr>
            <w:tcW w:w="2340" w:type="dxa"/>
          </w:tcPr>
          <w:p>
            <w:pPr/>
            <w:r>
              <w:t xml:space="preserve">Medium</w:t>
            </w:r>
          </w:p>
        </w:tc>
        <w:tc>
          <w:tcPr>
            <w:tcW w:w="2340" w:type="dxa"/>
          </w:tcPr>
          <w:p>
            <w:pPr/>
            <w:r>
              <w:t xml:space="preserve">Medium-low</w:t>
            </w:r>
          </w:p>
        </w:tc>
      </w:tr>
      <w:tr>
        <w:tc>
          <w:tcPr>
            <w:tcW w:w="2340" w:type="dxa"/>
          </w:tcPr>
          <w:p>
            <w:pPr/>
            <w:r>
              <w:t xml:space="preserve">Tuning effort</w:t>
            </w:r>
          </w:p>
        </w:tc>
        <w:tc>
          <w:tcPr>
            <w:tcW w:w="2340" w:type="dxa"/>
          </w:tcPr>
          <w:p>
            <w:pPr/>
            <w:r>
              <w:t xml:space="preserve">Low</w:t>
            </w:r>
          </w:p>
        </w:tc>
        <w:tc>
          <w:tcPr>
            <w:tcW w:w="2340" w:type="dxa"/>
          </w:tcPr>
          <w:p>
            <w:pPr/>
            <w:r>
              <w:t xml:space="preserve">Low-medium</w:t>
            </w:r>
          </w:p>
        </w:tc>
        <w:tc>
          <w:tcPr>
            <w:tcW w:w="2340" w:type="dxa"/>
          </w:tcPr>
          <w:p>
            <w:pPr/>
            <w:r>
              <w:t xml:space="preserve">High</w:t>
            </w:r>
          </w:p>
        </w:tc>
      </w:tr>
      <w:tr>
        <w:tc>
          <w:tcPr>
            <w:tcW w:w="2340" w:type="dxa"/>
          </w:tcPr>
          <w:p>
            <w:pPr/>
            <w:r>
              <w:t xml:space="preserve">Overfitting risk</w:t>
            </w:r>
          </w:p>
        </w:tc>
        <w:tc>
          <w:tcPr>
            <w:tcW w:w="2340" w:type="dxa"/>
          </w:tcPr>
          <w:p>
            <w:pPr/>
            <w:r>
              <w:t xml:space="preserve">Low</w:t>
            </w:r>
          </w:p>
        </w:tc>
        <w:tc>
          <w:tcPr>
            <w:tcW w:w="2340" w:type="dxa"/>
          </w:tcPr>
          <w:p>
            <w:pPr/>
            <w:r>
              <w:t xml:space="preserve">Low-medium</w:t>
            </w:r>
          </w:p>
        </w:tc>
        <w:tc>
          <w:tcPr>
            <w:tcW w:w="2340" w:type="dxa"/>
          </w:tcPr>
          <w:p>
            <w:pPr/>
            <w:r>
              <w:t xml:space="preserve">Medium-high</w:t>
            </w:r>
          </w:p>
        </w:tc>
      </w:tr>
      <w:tr>
        <w:tc>
          <w:tcPr>
            <w:tcW w:w="2340" w:type="dxa"/>
          </w:tcPr>
          <w:p>
            <w:pPr/>
            <w:r>
              <w:t xml:space="preserve">Training speed</w:t>
            </w:r>
          </w:p>
        </w:tc>
        <w:tc>
          <w:tcPr>
            <w:tcW w:w="2340" w:type="dxa"/>
          </w:tcPr>
          <w:p>
            <w:pPr/>
            <w:r>
              <w:t xml:space="preserve">Very fast</w:t>
            </w:r>
          </w:p>
        </w:tc>
        <w:tc>
          <w:tcPr>
            <w:tcW w:w="2340" w:type="dxa"/>
          </w:tcPr>
          <w:p>
            <w:pPr/>
            <w:r>
              <w:t xml:space="preserve">Fast (parallel)</w:t>
            </w:r>
          </w:p>
        </w:tc>
        <w:tc>
          <w:tcPr>
            <w:tcW w:w="2340" w:type="dxa"/>
          </w:tcPr>
          <w:p>
            <w:pPr/>
            <w:r>
              <w:t xml:space="preserve">Moderate</w:t>
            </w:r>
          </w:p>
        </w:tc>
      </w:tr>
      <w:tr>
        <w:tc>
          <w:tcPr>
            <w:tcW w:w="2340" w:type="dxa"/>
          </w:tcPr>
          <w:p>
            <w:pPr/>
            <w:r>
              <w:t xml:space="preserve">Typical role here</w:t>
            </w:r>
          </w:p>
        </w:tc>
        <w:tc>
          <w:tcPr>
            <w:tcW w:w="2340" w:type="dxa"/>
          </w:tcPr>
          <w:p>
            <w:pPr/>
            <w:r>
              <w:t xml:space="preserve">Baseline and benchmark</w:t>
            </w:r>
          </w:p>
        </w:tc>
        <w:tc>
          <w:tcPr>
            <w:tcW w:w="2340" w:type="dxa"/>
          </w:tcPr>
          <w:p>
            <w:pPr/>
            <w:r>
              <w:t xml:space="preserve">Strong robust candidate</w:t>
            </w:r>
          </w:p>
        </w:tc>
        <w:tc>
          <w:tcPr>
            <w:tcW w:w="2340" w:type="dxa"/>
          </w:tcPr>
          <w:p>
            <w:pPr/>
            <w:r>
              <w:t xml:space="preserve">Likely top performer</w:t>
            </w:r>
          </w:p>
        </w:tc>
      </w:tr>
    </w:tbl>
    <w:p>
      <w:pPr>
        <w:pStyle w:val="Heading2"/>
      </w:pPr>
      <w:r>
        <w:t xml:space="preserve">4. Preparing Training, Validation and Test Sets</w:t>
      </w:r>
    </w:p>
    <w:p>
      <w:pPr>
        <w:pStyle w:val="Heading3"/>
      </w:pPr>
      <w:r>
        <w:t xml:space="preserve">Step 1: Define target and features</w:t>
      </w:r>
    </w:p>
    <w:p>
      <w:pPr/>
      <w:r>
        <w:t xml:space="preserve">Separate the target </w:t>
      </w:r>
      <w:r>
        <w:rPr>
          <w:rStyle w:val="CodeChar"/>
        </w:rPr>
        <w:t xml:space="preserve">y</w:t>
      </w:r>
      <w:r>
        <w:t xml:space="preserve"> from features </w:t>
      </w:r>
      <w:r>
        <w:rPr>
          <w:rStyle w:val="CodeChar"/>
        </w:rPr>
        <w:t xml:space="preserve">X</w:t>
      </w:r>
      <w:r>
        <w:t xml:space="preserve">. Drop identifiers (e.g., customer ID) and any column that would not be available at prediction time, since these cause </w:t>
      </w:r>
      <w:r>
        <w:rPr>
          <w:i/>
        </w:rPr>
        <w:t xml:space="preserve">target leakage</w:t>
      </w:r>
      <w:r>
        <w:t xml:space="preserve">.</w:t>
      </w:r>
    </w:p>
    <w:p>
      <w:pPr>
        <w:pStyle w:val="Heading3"/>
      </w:pPr>
      <w:r>
        <w:t xml:space="preserve">Step 2: Hold out the test set first</w:t>
      </w:r>
    </w:p>
    <w:p>
      <w:pPr/>
      <w:r>
        <w:t xml:space="preserve">Split off a final test set (about 15 to 20%) before any exploration-driven decision, scaling or resampling. It is touched exactly once, at the very end.</w:t>
      </w:r>
    </w:p>
    <w:p>
      <w:pPr>
        <w:pStyle w:val="Code"/>
      </w:pPr>
      <w:bookmarkStart w:id="1" w:name="bongo_lang_python_1"/>
      <w:bookmarkEnd w:id="1"/>
      <w:r>
        <w:t xml:space="preserve">from sklearn.model_selection import train_test_split</w:t>
        <w:br/>
        <w:br/>
        <w:t xml:space="preserve">X_train_full, X_test, y_train_full, y_test = train_test_split(</w:t>
        <w:br/>
        <w:t xml:space="preserve">    X, y, test_size=0.20, stratify=y, random_state=42</w:t>
        <w:br/>
        <w:t xml:space="preserve">)</w:t>
      </w:r>
    </w:p>
    <w:p>
      <w:pPr>
        <w:pStyle w:val="Heading3"/>
      </w:pPr>
      <w:r>
        <w:t xml:space="preserve">Step 3: Create the validation set</w:t>
      </w:r>
    </w:p>
    <w:p>
      <w:pPr/>
      <w:r>
        <w:t xml:space="preserve">From the remaining data, create a validation set (about 15 to 20% of the full data) for model selection and early stopping. Overall this gives roughly a </w:t>
      </w:r>
      <w:r>
        <w:rPr>
          <w:b/>
        </w:rPr>
        <w:t xml:space="preserve">60/20/20</w:t>
      </w:r>
      <w:r>
        <w:t xml:space="preserve"> or </w:t>
      </w:r>
      <w:r>
        <w:rPr>
          <w:b/>
        </w:rPr>
        <w:t xml:space="preserve">70/15/15</w:t>
      </w:r>
      <w:r>
        <w:t xml:space="preserve"> split. For smaller datasets, replace the fixed validation set with k-fold cross-validation on the training portion.</w:t>
      </w:r>
    </w:p>
    <w:p>
      <w:pPr>
        <w:pStyle w:val="Code"/>
      </w:pPr>
      <w:bookmarkStart w:id="2" w:name="bongo_lang_python_2"/>
      <w:bookmarkEnd w:id="2"/>
      <w:r>
        <w:t xml:space="preserve">X_train, X_val, y_train, y_val = train_test_split(</w:t>
        <w:br/>
        <w:t xml:space="preserve">    X_train_full, y_train_full, test_size=0.25, stratify=y_train_full, random_state=42</w:t>
        <w:br/>
        <w:t xml:space="preserve">)</w:t>
      </w:r>
    </w:p>
    <w:p>
      <w:pPr>
        <w:pStyle w:val="Heading3"/>
      </w:pPr>
      <w:r>
        <w:t xml:space="preserve">Step 4: Choose the splitting strategy to suit the data</w:t>
      </w:r>
    </w:p>
    <w:p>
      <w:pPr>
        <w:pStyle w:val="ListParagraph"/>
        <w:numPr>
          <w:ilvl w:val="0"/>
          <w:numId w:val="7"/>
        </w:numPr>
      </w:pPr>
      <w:r>
        <w:rPr>
          <w:b/>
        </w:rPr>
        <w:t xml:space="preserve">Stratified split</w:t>
      </w:r>
      <w:r>
        <w:t xml:space="preserve"> for imbalanced classification, so each subset keeps the same class ratio.</w:t>
      </w:r>
    </w:p>
    <w:p>
      <w:pPr>
        <w:pStyle w:val="ListParagraph"/>
        <w:numPr>
          <w:ilvl w:val="0"/>
          <w:numId w:val="7"/>
        </w:numPr>
      </w:pPr>
      <w:r>
        <w:rPr>
          <w:b/>
        </w:rPr>
        <w:t xml:space="preserve">Time-based split</w:t>
      </w:r>
      <w:r>
        <w:t xml:space="preserve"> (train on the past, validate on the future, using </w:t>
      </w:r>
      <w:r>
        <w:rPr>
          <w:rStyle w:val="CodeChar"/>
        </w:rPr>
        <w:t xml:space="preserve">TimeSeriesSplit</w:t>
      </w:r>
      <w:r>
        <w:t xml:space="preserve">) if rows are time-ordered; random splits would leak future information.</w:t>
      </w:r>
    </w:p>
    <w:p>
      <w:pPr>
        <w:pStyle w:val="ListParagraph"/>
        <w:numPr>
          <w:ilvl w:val="0"/>
          <w:numId w:val="7"/>
        </w:numPr>
      </w:pPr>
      <w:r>
        <w:rPr>
          <w:b/>
        </w:rPr>
        <w:t xml:space="preserve">Group-based split</w:t>
      </w:r>
      <w:r>
        <w:t xml:space="preserve"> (</w:t>
      </w:r>
      <w:r>
        <w:rPr>
          <w:rStyle w:val="CodeChar"/>
        </w:rPr>
        <w:t xml:space="preserve">GroupKFold</w:t>
      </w:r>
      <w:r>
        <w:t xml:space="preserve">) if the same entity appears in multiple rows, so one entity never appears in both training and validation.</w:t>
      </w:r>
    </w:p>
    <w:p>
      <w:pPr>
        <w:pStyle w:val="Heading3"/>
      </w:pPr>
      <w:r>
        <w:t xml:space="preserve">Step 5: Build the preprocessing pipeline (fit on training data only)</w:t>
      </w:r>
    </w:p>
    <w:p>
      <w:pPr/>
      <w:r>
        <w:t xml:space="preserve">Apply the Week 2 preprocessing decisions inside a scikit-learn </w:t>
      </w:r>
      <w:r>
        <w:rPr>
          <w:rStyle w:val="CodeChar"/>
        </w:rPr>
        <w:t xml:space="preserve">Pipeline</w:t>
      </w:r>
      <w:r>
        <w:t xml:space="preserve"> and </w:t>
      </w:r>
      <w:r>
        <w:rPr>
          <w:rStyle w:val="CodeChar"/>
        </w:rPr>
        <w:t xml:space="preserve">ColumnTransformer</w:t>
      </w:r>
      <w:r>
        <w:t xml:space="preserve">, so that imputation values, scaling statistics and encoder categories are learned from training folds only. This prevents data leakage and makes the process reproducible.</w:t>
      </w:r>
    </w:p>
    <w:p>
      <w:pPr>
        <w:pStyle w:val="Code"/>
      </w:pPr>
      <w:bookmarkStart w:id="3" w:name="bongo_lang_python_3"/>
      <w:bookmarkEnd w:id="3"/>
      <w:r>
        <w:t xml:space="preserve">from sklearn.compose import ColumnTransformer</w:t>
        <w:br/>
        <w:t xml:space="preserve">from sklearn.pipeline import Pipeline</w:t>
        <w:br/>
        <w:t xml:space="preserve">from sklearn.impute import SimpleImputer</w:t>
        <w:br/>
        <w:t xml:space="preserve">from sklearn.preprocessing import StandardScaler, OneHotEncoder</w:t>
        <w:br/>
        <w:br/>
        <w:t xml:space="preserve">numeric_pipe = Pipeline([</w:t>
        <w:br/>
        <w:t xml:space="preserve">    ("impute", SimpleImputer(strategy="median")),</w:t>
        <w:br/>
        <w:t xml:space="preserve">    ("scale", StandardScaler()),</w:t>
        <w:br/>
        <w:t xml:space="preserve">])</w:t>
        <w:br/>
        <w:t xml:space="preserve">categorical_pipe = Pipeline([</w:t>
        <w:br/>
        <w:t xml:space="preserve">    ("impute", SimpleImputer(strategy="most_frequent")),</w:t>
        <w:br/>
        <w:t xml:space="preserve">    ("encode", OneHotEncoder(handle_unknown="ignore")),</w:t>
        <w:br/>
        <w:t xml:space="preserve">])</w:t>
        <w:br/>
        <w:t xml:space="preserve">preprocess = ColumnTransformer([</w:t>
        <w:br/>
        <w:t xml:space="preserve">    ("num", numeric_pipe, numeric_cols),</w:t>
        <w:br/>
        <w:t xml:space="preserve">    ("cat", categorical_pipe, categorical_cols),</w:t>
        <w:br/>
        <w:t xml:space="preserve">])</w:t>
      </w:r>
    </w:p>
    <w:p>
      <w:pPr>
        <w:pStyle w:val="Heading3"/>
      </w:pPr>
      <w:r>
        <w:t xml:space="preserve">Step 6: Handle class imbalance inside the training folds</w:t>
      </w:r>
    </w:p>
    <w:p>
      <w:pPr/>
      <w:r>
        <w:t xml:space="preserve">Use </w:t>
      </w:r>
      <w:r>
        <w:rPr>
          <w:rStyle w:val="CodeChar"/>
        </w:rPr>
        <w:t xml:space="preserve">class_weight="balanced"</w:t>
      </w:r>
      <w:r>
        <w:t xml:space="preserve"> (or </w:t>
      </w:r>
      <w:r>
        <w:rPr>
          <w:rStyle w:val="CodeChar"/>
        </w:rPr>
        <w:t xml:space="preserve">scale_pos_weight</w:t>
      </w:r>
      <w:r>
        <w:t xml:space="preserve"> in XGBoost) as the first option. If resampling such as SMOTE is used, apply it through </w:t>
      </w:r>
      <w:r>
        <w:rPr>
          <w:rStyle w:val="CodeChar"/>
        </w:rPr>
        <w:t xml:space="preserve">imblearn.pipeline.Pipeline</w:t>
      </w:r>
      <w:r>
        <w:t xml:space="preserve"> so it affects only training folds and never validation or test data.</w:t>
      </w:r>
    </w:p>
    <w:p>
      <w:pPr>
        <w:pStyle w:val="Heading3"/>
      </w:pPr>
      <w:r>
        <w:t xml:space="preserve">Step 7: Fix randomness and record the setup</w:t>
      </w:r>
    </w:p>
    <w:p>
      <w:pPr/>
      <w:r>
        <w:t xml:space="preserve">Set </w:t>
      </w:r>
      <w:r>
        <w:rPr>
          <w:rStyle w:val="CodeChar"/>
        </w:rPr>
        <w:t xml:space="preserve">random_state</w:t>
      </w:r>
      <w:r>
        <w:t xml:space="preserve"> everywhere, record library versions, and save the split indices so results can be reproduced.</w:t>
      </w:r>
    </w:p>
    <w:p>
      <w:pPr>
        <w:pStyle w:val="Heading2"/>
      </w:pPr>
      <w:r>
        <w:t xml:space="preserve">5. Establishing the Baseline</w:t>
      </w:r>
    </w:p>
    <w:p>
      <w:pPr/>
      <w:r>
        <w:t xml:space="preserve">A baseline gives a reference point; a complex model is only worthwhile if it clearly beats it.</w:t>
      </w:r>
    </w:p>
    <w:p>
      <w:pPr/>
      <w:r>
        <w:rPr>
          <w:b/>
        </w:rPr>
        <w:t xml:space="preserve">Level 1: Naive baseline.</w:t>
      </w:r>
      <w:r>
        <w:t xml:space="preserve"> </w:t>
      </w:r>
      <w:r>
        <w:rPr>
          <w:rStyle w:val="CodeChar"/>
        </w:rPr>
        <w:t xml:space="preserve">DummyClassifier(strategy="most_frequent")</w:t>
      </w:r>
      <w:r>
        <w:t xml:space="preserve"> or </w:t>
      </w:r>
      <w:r>
        <w:rPr>
          <w:rStyle w:val="CodeChar"/>
        </w:rPr>
        <w:t xml:space="preserve">"stratified"</w:t>
      </w:r>
      <w:r>
        <w:t xml:space="preserve">. On imbalanced data it can reach high accuracy while having zero recall, which demonstrates why accuracy alone is misleading.</w:t>
      </w:r>
    </w:p>
    <w:p>
      <w:pPr/>
      <w:r>
        <w:rPr>
          <w:b/>
        </w:rPr>
        <w:t xml:space="preserve">Level 2: Simple model baseline.</w:t>
      </w:r>
      <w:r>
        <w:t xml:space="preserve"> Logistic Regression with default regularization inside the full preprocessing pipeline, evaluated on the validation set and with 5-fold stratified cross-validation.</w:t>
      </w:r>
    </w:p>
    <w:p>
      <w:pPr/>
      <w:r>
        <w:rPr>
          <w:b/>
        </w:rPr>
        <w:t xml:space="preserve">Level 3: Business baseline (if available).</w:t>
      </w:r>
      <w:r>
        <w:t xml:space="preserve"> The current rule of thumb or heuristic used by the organization, so improvement can be expressed in practical terms.</w:t>
      </w:r>
    </w:p>
    <w:p>
      <w:pPr>
        <w:pStyle w:val="Code"/>
      </w:pPr>
      <w:bookmarkStart w:id="4" w:name="bongo_lang_python_4"/>
      <w:bookmarkEnd w:id="4"/>
      <w:r>
        <w:t xml:space="preserve">from sklearn.dummy import DummyClassifier</w:t>
        <w:br/>
        <w:t xml:space="preserve">from sklearn.linear_model import LogisticRegression</w:t>
        <w:br/>
        <w:br/>
        <w:t xml:space="preserve">dummy = Pipeline([("prep", preprocess), ("clf", DummyClassifier(strategy="stratified", random_state=42))])</w:t>
        <w:br/>
        <w:t xml:space="preserve">logreg = Pipeline([("prep", preprocess), ("clf", LogisticRegression(max_iter=1000, class_weight="balanced"))])</w:t>
      </w:r>
    </w:p>
    <w:p>
      <w:pPr/>
      <w:r>
        <w:t xml:space="preserve">All baseline scores are recorded in a results table and every later model is compared against them using the same splits and metrics.</w:t>
      </w:r>
    </w:p>
    <w:p>
      <w:pPr>
        <w:pStyle w:val="Heading2"/>
      </w:pPr>
      <w:r>
        <w:t xml:space="preserve">6. Evaluation Metrics and Rationale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Metric</w:t>
            </w:r>
          </w:p>
        </w:tc>
        <w:tc>
          <w:tcPr>
            <w:tcW w:w="3120" w:type="dxa"/>
            <w:shd w:val="clear" w:color="auto" w:fill="F2F2F2"/>
          </w:tcPr>
          <w:p>
            <w:pPr/>
            <w:r>
              <w:t xml:space="preserve">Definition</w:t>
            </w:r>
          </w:p>
        </w:tc>
        <w:tc>
          <w:tcPr>
            <w:tcW w:w="3120" w:type="dxa"/>
            <w:shd w:val="clear" w:color="auto" w:fill="F2F2F2"/>
          </w:tcPr>
          <w:p>
            <w:pPr/>
            <w:r>
              <w:t xml:space="preserve">When it matters</w:t>
            </w:r>
          </w:p>
        </w:tc>
      </w:tr>
      <w:tr>
        <w:tc>
          <w:tcPr>
            <w:tcW w:w="3120" w:type="dxa"/>
          </w:tcPr>
          <w:p>
            <w:pPr/>
            <w:r>
              <w:t xml:space="preserve">Accuracy</w:t>
            </w:r>
          </w:p>
        </w:tc>
        <w:tc>
          <w:tcPr>
            <w:tcW w:w="3120" w:type="dxa"/>
          </w:tcPr>
          <w:p>
            <w:pPr/>
            <w:r>
              <w:t xml:space="preserve">(TP + TN) / total</w:t>
            </w:r>
          </w:p>
        </w:tc>
        <w:tc>
          <w:tcPr>
            <w:tcW w:w="3120" w:type="dxa"/>
          </w:tcPr>
          <w:p>
            <w:pPr/>
            <w:r>
              <w:t xml:space="preserve">Only reliable when classes are balanced and error costs are equal</w:t>
            </w:r>
          </w:p>
        </w:tc>
      </w:tr>
      <w:tr>
        <w:tc>
          <w:tcPr>
            <w:tcW w:w="3120" w:type="dxa"/>
          </w:tcPr>
          <w:p>
            <w:pPr/>
            <w:r>
              <w:t xml:space="preserve">Precision</w:t>
            </w:r>
          </w:p>
        </w:tc>
        <w:tc>
          <w:tcPr>
            <w:tcW w:w="3120" w:type="dxa"/>
          </w:tcPr>
          <w:p>
            <w:pPr/>
            <w:r>
              <w:t xml:space="preserve">TP / (TP + FP)</w:t>
            </w:r>
          </w:p>
        </w:tc>
        <w:tc>
          <w:tcPr>
            <w:tcW w:w="3120" w:type="dxa"/>
          </w:tcPr>
          <w:p>
            <w:pPr/>
            <w:r>
              <w:t xml:space="preserve">When false positives are costly (e.g., wasting retention offers on customers who would have stayed)</w:t>
            </w:r>
          </w:p>
        </w:tc>
      </w:tr>
      <w:tr>
        <w:tc>
          <w:tcPr>
            <w:tcW w:w="3120" w:type="dxa"/>
          </w:tcPr>
          <w:p>
            <w:pPr/>
            <w:r>
              <w:t xml:space="preserve">Recall (sensitivity)</w:t>
            </w:r>
          </w:p>
        </w:tc>
        <w:tc>
          <w:tcPr>
            <w:tcW w:w="3120" w:type="dxa"/>
          </w:tcPr>
          <w:p>
            <w:pPr/>
            <w:r>
              <w:t xml:space="preserve">TP / (TP + FN)</w:t>
            </w:r>
          </w:p>
        </w:tc>
        <w:tc>
          <w:tcPr>
            <w:tcW w:w="3120" w:type="dxa"/>
          </w:tcPr>
          <w:p>
            <w:pPr/>
            <w:r>
              <w:t xml:space="preserve">When missing a positive is costly (e.g., failing to identify a customer about to leave)</w:t>
            </w:r>
          </w:p>
        </w:tc>
      </w:tr>
      <w:tr>
        <w:tc>
          <w:tcPr>
            <w:tcW w:w="3120" w:type="dxa"/>
          </w:tcPr>
          <w:p>
            <w:pPr/>
            <w:r>
              <w:t xml:space="preserve">F1-score</w:t>
            </w:r>
          </w:p>
        </w:tc>
        <w:tc>
          <w:tcPr>
            <w:tcW w:w="3120" w:type="dxa"/>
          </w:tcPr>
          <w:p>
            <w:pPr/>
            <w:r>
              <w:t xml:space="preserve">Harmonic mean of precision and recall</w:t>
            </w:r>
          </w:p>
        </w:tc>
        <w:tc>
          <w:tcPr>
            <w:tcW w:w="3120" w:type="dxa"/>
          </w:tcPr>
          <w:p>
            <w:pPr/>
            <w:r>
              <w:t xml:space="preserve">Single summary for imbalanced data when both error types matter</w:t>
            </w:r>
          </w:p>
        </w:tc>
      </w:tr>
      <w:tr>
        <w:tc>
          <w:tcPr>
            <w:tcW w:w="3120" w:type="dxa"/>
          </w:tcPr>
          <w:p>
            <w:pPr/>
            <w:r>
              <w:t xml:space="preserve">ROC-AUC</w:t>
            </w:r>
          </w:p>
        </w:tc>
        <w:tc>
          <w:tcPr>
            <w:tcW w:w="3120" w:type="dxa"/>
          </w:tcPr>
          <w:p>
            <w:pPr/>
            <w:r>
              <w:t xml:space="preserve">Ranking quality across all thresholds</w:t>
            </w:r>
          </w:p>
        </w:tc>
        <w:tc>
          <w:tcPr>
            <w:tcW w:w="3120" w:type="dxa"/>
          </w:tcPr>
          <w:p>
            <w:pPr/>
            <w:r>
              <w:t xml:space="preserve">Threshold-independent comparison; can look optimistic on heavy imbalance</w:t>
            </w:r>
          </w:p>
        </w:tc>
      </w:tr>
      <w:tr>
        <w:tc>
          <w:tcPr>
            <w:tcW w:w="3120" w:type="dxa"/>
          </w:tcPr>
          <w:p>
            <w:pPr/>
            <w:r>
              <w:t xml:space="preserve">PR-AUC (average precision)</w:t>
            </w:r>
          </w:p>
        </w:tc>
        <w:tc>
          <w:tcPr>
            <w:tcW w:w="3120" w:type="dxa"/>
          </w:tcPr>
          <w:p>
            <w:pPr/>
            <w:r>
              <w:t xml:space="preserve">Area under precision-recall curve</w:t>
            </w:r>
          </w:p>
        </w:tc>
        <w:tc>
          <w:tcPr>
            <w:tcW w:w="3120" w:type="dxa"/>
          </w:tcPr>
          <w:p>
            <w:pPr/>
            <w:r>
              <w:t xml:space="preserve">Preferred for rare positive classes</w:t>
            </w:r>
          </w:p>
        </w:tc>
      </w:tr>
      <w:tr>
        <w:tc>
          <w:tcPr>
            <w:tcW w:w="3120" w:type="dxa"/>
          </w:tcPr>
          <w:p>
            <w:pPr/>
            <w:r>
              <w:t xml:space="preserve">Confusion matrix</w:t>
            </w:r>
          </w:p>
        </w:tc>
        <w:tc>
          <w:tcPr>
            <w:tcW w:w="3120" w:type="dxa"/>
          </w:tcPr>
          <w:p>
            <w:pPr/>
            <w:r>
              <w:t xml:space="preserve">Counts of TP, FP, TN, FN</w:t>
            </w:r>
          </w:p>
        </w:tc>
        <w:tc>
          <w:tcPr>
            <w:tcW w:w="3120" w:type="dxa"/>
          </w:tcPr>
          <w:p>
            <w:pPr/>
            <w:r>
              <w:t xml:space="preserve">Understanding the type of errors made</w:t>
            </w:r>
          </w:p>
        </w:tc>
      </w:tr>
      <w:tr>
        <w:tc>
          <w:tcPr>
            <w:tcW w:w="3120" w:type="dxa"/>
          </w:tcPr>
          <w:p>
            <w:pPr/>
            <w:r>
              <w:t xml:space="preserve">Log-loss / Brier score</w:t>
            </w:r>
          </w:p>
        </w:tc>
        <w:tc>
          <w:tcPr>
            <w:tcW w:w="3120" w:type="dxa"/>
          </w:tcPr>
          <w:p>
            <w:pPr/>
            <w:r>
              <w:t xml:space="preserve">Quality of predicted probabilities</w:t>
            </w:r>
          </w:p>
        </w:tc>
        <w:tc>
          <w:tcPr>
            <w:tcW w:w="3120" w:type="dxa"/>
          </w:tcPr>
          <w:p>
            <w:pPr/>
            <w:r>
              <w:t xml:space="preserve">When probability estimates drive decisions</w:t>
            </w:r>
          </w:p>
        </w:tc>
      </w:tr>
    </w:tbl>
    <w:p>
      <w:pPr/>
      <w:r>
        <w:rPr>
          <w:b/>
        </w:rPr>
        <w:t xml:space="preserve">Metric choice for this plan.</w:t>
      </w:r>
    </w:p>
    <w:p>
      <w:pPr>
        <w:pStyle w:val="ListParagraph"/>
        <w:numPr>
          <w:ilvl w:val="0"/>
          <w:numId w:val="8"/>
        </w:numPr>
      </w:pPr>
      <w:r>
        <w:rPr>
          <w:b/>
        </w:rPr>
        <w:t xml:space="preserve">Primary metric: F1-score (or F2 if recall is weighted more) and PR-AUC</w:t>
      </w:r>
      <w:r>
        <w:t xml:space="preserve">, because the positive class is a minority and both missed positives and false alarms carry cost.</w:t>
      </w:r>
    </w:p>
    <w:p>
      <w:pPr>
        <w:pStyle w:val="ListParagraph"/>
        <w:numPr>
          <w:ilvl w:val="0"/>
          <w:numId w:val="8"/>
        </w:numPr>
      </w:pPr>
      <w:r>
        <w:rPr>
          <w:b/>
        </w:rPr>
        <w:t xml:space="preserve">Secondary metrics:</w:t>
      </w:r>
      <w:r>
        <w:t xml:space="preserve"> precision, recall, ROC-AUC and accuracy (reported for completeness, not for selection).</w:t>
      </w:r>
    </w:p>
    <w:p>
      <w:pPr>
        <w:pStyle w:val="ListParagraph"/>
        <w:numPr>
          <w:ilvl w:val="0"/>
          <w:numId w:val="8"/>
        </w:numPr>
      </w:pPr>
      <w:r>
        <w:rPr>
          <w:b/>
        </w:rPr>
        <w:t xml:space="preserve">Threshold tuning:</w:t>
      </w:r>
      <w:r>
        <w:t xml:space="preserve"> the default 0.5 cutoff is rarely optimal. The decision threshold is chosen on the validation set from the precision-recall curve according to the cost trade-off, then frozen before testing.</w:t>
      </w:r>
    </w:p>
    <w:p>
      <w:pPr>
        <w:pStyle w:val="ListParagraph"/>
        <w:numPr>
          <w:ilvl w:val="0"/>
          <w:numId w:val="8"/>
        </w:numPr>
      </w:pPr>
      <w:r>
        <w:rPr>
          <w:b/>
        </w:rPr>
        <w:t xml:space="preserve">Reporting:</w:t>
      </w:r>
      <w:r>
        <w:t xml:space="preserve"> mean and standard deviation across cross-validation folds, so differences between models can be judged against noise.</w:t>
      </w:r>
    </w:p>
    <w:p>
      <w:pPr>
        <w:pStyle w:val="Heading2"/>
      </w:pPr>
      <w:r>
        <w:t xml:space="preserve">7. Hyperparameter Tuning Strategy</w:t>
      </w:r>
    </w:p>
    <w:p>
      <w:pPr>
        <w:pStyle w:val="Heading3"/>
      </w:pPr>
      <w:r>
        <w:t xml:space="preserve">7.1 Principles</w:t>
      </w:r>
    </w:p>
    <w:p>
      <w:pPr>
        <w:pStyle w:val="ListParagraph"/>
        <w:numPr>
          <w:ilvl w:val="0"/>
          <w:numId w:val="9"/>
        </w:numPr>
      </w:pPr>
      <w:r>
        <w:t xml:space="preserve">Tune using </w:t>
      </w:r>
      <w:r>
        <w:rPr>
          <w:b/>
        </w:rPr>
        <w:t xml:space="preserve">cross-validation on the training data only</w:t>
      </w:r>
      <w:r>
        <w:t xml:space="preserve">; the test set is never used.</w:t>
      </w:r>
    </w:p>
    <w:p>
      <w:pPr>
        <w:pStyle w:val="ListParagraph"/>
        <w:numPr>
          <w:ilvl w:val="0"/>
          <w:numId w:val="9"/>
        </w:numPr>
      </w:pPr>
      <w:r>
        <w:t xml:space="preserve">Optimize the primary metric (e.g., </w:t>
      </w:r>
      <w:r>
        <w:rPr>
          <w:rStyle w:val="CodeChar"/>
        </w:rPr>
        <w:t xml:space="preserve">scoring="f1"</w:t>
      </w:r>
      <w:r>
        <w:t xml:space="preserve"> or </w:t>
      </w:r>
      <w:r>
        <w:rPr>
          <w:rStyle w:val="CodeChar"/>
        </w:rPr>
        <w:t xml:space="preserve">"average_precision"</w:t>
      </w:r>
      <w:r>
        <w:t xml:space="preserve">).</w:t>
      </w:r>
    </w:p>
    <w:p>
      <w:pPr>
        <w:pStyle w:val="ListParagraph"/>
        <w:numPr>
          <w:ilvl w:val="0"/>
          <w:numId w:val="9"/>
        </w:numPr>
      </w:pPr>
      <w:r>
        <w:t xml:space="preserve">Tune in stages, from coarse to fine, to control compute cost.</w:t>
      </w:r>
    </w:p>
    <w:p>
      <w:pPr>
        <w:pStyle w:val="ListParagraph"/>
        <w:numPr>
          <w:ilvl w:val="0"/>
          <w:numId w:val="9"/>
        </w:numPr>
      </w:pPr>
      <w:r>
        <w:t xml:space="preserve">Always tune the entire pipeline (preprocessing + model) so leakage cannot occur.</w:t>
      </w:r>
    </w:p>
    <w:p>
      <w:pPr>
        <w:pStyle w:val="Heading3"/>
      </w:pPr>
      <w:r>
        <w:t xml:space="preserve">7.2 Search methods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Method</w:t>
            </w:r>
          </w:p>
        </w:tc>
        <w:tc>
          <w:tcPr>
            <w:tcW w:w="3120" w:type="dxa"/>
            <w:shd w:val="clear" w:color="auto" w:fill="F2F2F2"/>
          </w:tcPr>
          <w:p>
            <w:pPr/>
            <w:r>
              <w:t xml:space="preserve">How it works</w:t>
            </w:r>
          </w:p>
        </w:tc>
        <w:tc>
          <w:tcPr>
            <w:tcW w:w="3120" w:type="dxa"/>
            <w:shd w:val="clear" w:color="auto" w:fill="F2F2F2"/>
          </w:tcPr>
          <w:p>
            <w:pPr/>
            <w:r>
              <w:t xml:space="preserve">Use here</w:t>
            </w:r>
          </w:p>
        </w:tc>
      </w:tr>
      <w:tr>
        <w:tc>
          <w:tcPr>
            <w:tcW w:w="3120" w:type="dxa"/>
          </w:tcPr>
          <w:p>
            <w:pPr/>
            <w:r>
              <w:t xml:space="preserve">Grid search (</w:t>
            </w:r>
            <w:r>
              <w:rPr>
                <w:rStyle w:val="CodeChar"/>
              </w:rPr>
              <w:t xml:space="preserve">GridSearchCV</w:t>
            </w:r>
            <w:r>
              <w:t xml:space="preserve">)</w:t>
            </w:r>
          </w:p>
        </w:tc>
        <w:tc>
          <w:tcPr>
            <w:tcW w:w="3120" w:type="dxa"/>
          </w:tcPr>
          <w:p>
            <w:pPr/>
            <w:r>
              <w:t xml:space="preserve">Exhaustively tries every combination</w:t>
            </w:r>
          </w:p>
        </w:tc>
        <w:tc>
          <w:tcPr>
            <w:tcW w:w="3120" w:type="dxa"/>
          </w:tcPr>
          <w:p>
            <w:pPr/>
            <w:r>
              <w:t xml:space="preserve">Small spaces: Logistic Regression (</w:t>
            </w:r>
            <w:r>
              <w:rPr>
                <w:rStyle w:val="CodeChar"/>
              </w:rPr>
              <w:t xml:space="preserve">C</w:t>
            </w:r>
            <w:r>
              <w:t xml:space="preserve">, </w:t>
            </w:r>
            <w:r>
              <w:rPr>
                <w:rStyle w:val="CodeChar"/>
              </w:rPr>
              <w:t xml:space="preserve">penalty</w:t>
            </w:r>
            <w:r>
              <w:t xml:space="preserve">)</w:t>
            </w:r>
          </w:p>
        </w:tc>
      </w:tr>
      <w:tr>
        <w:tc>
          <w:tcPr>
            <w:tcW w:w="3120" w:type="dxa"/>
          </w:tcPr>
          <w:p>
            <w:pPr/>
            <w:r>
              <w:t xml:space="preserve">Randomized search (</w:t>
            </w:r>
            <w:r>
              <w:rPr>
                <w:rStyle w:val="CodeChar"/>
              </w:rPr>
              <w:t xml:space="preserve">RandomizedSearchCV</w:t>
            </w:r>
            <w:r>
              <w:t xml:space="preserve">)</w:t>
            </w:r>
          </w:p>
        </w:tc>
        <w:tc>
          <w:tcPr>
            <w:tcW w:w="3120" w:type="dxa"/>
          </w:tcPr>
          <w:p>
            <w:pPr/>
            <w:r>
              <w:t xml:space="preserve">Samples a fixed number of random combinations</w:t>
            </w:r>
          </w:p>
        </w:tc>
        <w:tc>
          <w:tcPr>
            <w:tcW w:w="3120" w:type="dxa"/>
          </w:tcPr>
          <w:p>
            <w:pPr/>
            <w:r>
              <w:t xml:space="preserve">Random Forest and boosting, where the space is large; efficient first pass</w:t>
            </w:r>
          </w:p>
        </w:tc>
      </w:tr>
      <w:tr>
        <w:tc>
          <w:tcPr>
            <w:tcW w:w="3120" w:type="dxa"/>
          </w:tcPr>
          <w:p>
            <w:pPr/>
            <w:r>
              <w:t xml:space="preserve">Bayesian optimization (Optuna / </w:t>
            </w:r>
            <w:r>
              <w:rPr>
                <w:rStyle w:val="CodeChar"/>
              </w:rPr>
              <w:t xml:space="preserve">BayesSearchCV</w:t>
            </w:r>
            <w:r>
              <w:t xml:space="preserve">)</w:t>
            </w:r>
          </w:p>
        </w:tc>
        <w:tc>
          <w:tcPr>
            <w:tcW w:w="3120" w:type="dxa"/>
          </w:tcPr>
          <w:p>
            <w:pPr/>
            <w:r>
              <w:t xml:space="preserve">Uses past results to choose promising settings</w:t>
            </w:r>
          </w:p>
        </w:tc>
        <w:tc>
          <w:tcPr>
            <w:tcW w:w="3120" w:type="dxa"/>
          </w:tcPr>
          <w:p>
            <w:pPr/>
            <w:r>
              <w:t xml:space="preserve">Optional refinement of the best model</w:t>
            </w:r>
          </w:p>
        </w:tc>
      </w:tr>
      <w:tr>
        <w:tc>
          <w:tcPr>
            <w:tcW w:w="3120" w:type="dxa"/>
          </w:tcPr>
          <w:p>
            <w:pPr/>
            <w:r>
              <w:t xml:space="preserve">Successive halving (</w:t>
            </w:r>
            <w:r>
              <w:rPr>
                <w:rStyle w:val="CodeChar"/>
              </w:rPr>
              <w:t xml:space="preserve">HalvingRandomSearchCV</w:t>
            </w:r>
            <w:r>
              <w:t xml:space="preserve">)</w:t>
            </w:r>
          </w:p>
        </w:tc>
        <w:tc>
          <w:tcPr>
            <w:tcW w:w="3120" w:type="dxa"/>
          </w:tcPr>
          <w:p>
            <w:pPr/>
            <w:r>
              <w:t xml:space="preserve">Quickly discards weak configurations using fewer resources</w:t>
            </w:r>
          </w:p>
        </w:tc>
        <w:tc>
          <w:tcPr>
            <w:tcW w:w="3120" w:type="dxa"/>
          </w:tcPr>
          <w:p>
            <w:pPr/>
            <w:r>
              <w:t xml:space="preserve">Optional when compute is limited</w:t>
            </w:r>
          </w:p>
        </w:tc>
      </w:tr>
    </w:tbl>
    <w:p>
      <w:pPr>
        <w:pStyle w:val="Heading3"/>
      </w:pPr>
      <w:r>
        <w:t xml:space="preserve">7.3 Hyperparameter spaces</w:t>
      </w:r>
    </w:p>
    <w:p>
      <w:pPr/>
      <w:r>
        <w:rPr>
          <w:b/>
        </w:rPr>
        <w:t xml:space="preserve">Logistic Regression</w:t>
      </w:r>
    </w:p>
    <w:p>
      <w:pPr>
        <w:pStyle w:val="ListParagraph"/>
        <w:numPr>
          <w:ilvl w:val="0"/>
          <w:numId w:val="10"/>
        </w:numPr>
      </w:pPr>
      <w:r>
        <w:rPr>
          <w:rStyle w:val="CodeChar"/>
        </w:rPr>
        <w:t xml:space="preserve">C</w:t>
      </w:r>
      <w:r>
        <w:t xml:space="preserve">: 0.001 to 100 (log scale)</w:t>
      </w:r>
    </w:p>
    <w:p>
      <w:pPr>
        <w:pStyle w:val="ListParagraph"/>
        <w:numPr>
          <w:ilvl w:val="0"/>
          <w:numId w:val="10"/>
        </w:numPr>
      </w:pPr>
      <w:r>
        <w:rPr>
          <w:rStyle w:val="CodeChar"/>
        </w:rPr>
        <w:t xml:space="preserve">penalty</w:t>
      </w:r>
      <w:r>
        <w:t xml:space="preserve">: l1, l2 (with a compatible solver)</w:t>
      </w:r>
    </w:p>
    <w:p>
      <w:pPr>
        <w:pStyle w:val="ListParagraph"/>
        <w:numPr>
          <w:ilvl w:val="0"/>
          <w:numId w:val="10"/>
        </w:numPr>
      </w:pPr>
      <w:r>
        <w:rPr>
          <w:rStyle w:val="CodeChar"/>
        </w:rPr>
        <w:t xml:space="preserve">class_weight</w:t>
      </w:r>
      <w:r>
        <w:t xml:space="preserve">: None, balanced</w:t>
      </w:r>
    </w:p>
    <w:p>
      <w:pPr/>
      <w:r>
        <w:rPr>
          <w:b/>
        </w:rPr>
        <w:t xml:space="preserve">Random Forest</w:t>
      </w:r>
    </w:p>
    <w:p>
      <w:pPr>
        <w:pStyle w:val="ListParagraph"/>
        <w:numPr>
          <w:ilvl w:val="0"/>
          <w:numId w:val="11"/>
        </w:numPr>
      </w:pPr>
      <w:r>
        <w:rPr>
          <w:rStyle w:val="CodeChar"/>
        </w:rPr>
        <w:t xml:space="preserve">n_estimators</w:t>
      </w:r>
      <w:r>
        <w:t xml:space="preserve">: 200 to 800</w:t>
      </w:r>
    </w:p>
    <w:p>
      <w:pPr>
        <w:pStyle w:val="ListParagraph"/>
        <w:numPr>
          <w:ilvl w:val="0"/>
          <w:numId w:val="11"/>
        </w:numPr>
      </w:pPr>
      <w:r>
        <w:rPr>
          <w:rStyle w:val="CodeChar"/>
        </w:rPr>
        <w:t xml:space="preserve">max_depth</w:t>
      </w:r>
      <w:r>
        <w:t xml:space="preserve">: 5 to 30, or None</w:t>
      </w:r>
    </w:p>
    <w:p>
      <w:pPr>
        <w:pStyle w:val="ListParagraph"/>
        <w:numPr>
          <w:ilvl w:val="0"/>
          <w:numId w:val="11"/>
        </w:numPr>
      </w:pPr>
      <w:r>
        <w:rPr>
          <w:rStyle w:val="CodeChar"/>
        </w:rPr>
        <w:t xml:space="preserve">min_samples_leaf</w:t>
      </w:r>
      <w:r>
        <w:t xml:space="preserve">: 1 to 20</w:t>
      </w:r>
    </w:p>
    <w:p>
      <w:pPr>
        <w:pStyle w:val="ListParagraph"/>
        <w:numPr>
          <w:ilvl w:val="0"/>
          <w:numId w:val="11"/>
        </w:numPr>
      </w:pPr>
      <w:r>
        <w:rPr>
          <w:rStyle w:val="CodeChar"/>
        </w:rPr>
        <w:t xml:space="preserve">min_samples_split</w:t>
      </w:r>
      <w:r>
        <w:t xml:space="preserve">: 2 to 20</w:t>
      </w:r>
    </w:p>
    <w:p>
      <w:pPr>
        <w:pStyle w:val="ListParagraph"/>
        <w:numPr>
          <w:ilvl w:val="0"/>
          <w:numId w:val="11"/>
        </w:numPr>
      </w:pPr>
      <w:r>
        <w:rPr>
          <w:rStyle w:val="CodeChar"/>
        </w:rPr>
        <w:t xml:space="preserve">max_features</w:t>
      </w:r>
      <w:r>
        <w:t xml:space="preserve">: sqrt, log2, 0.3 to 0.8</w:t>
      </w:r>
    </w:p>
    <w:p>
      <w:pPr>
        <w:pStyle w:val="ListParagraph"/>
        <w:numPr>
          <w:ilvl w:val="0"/>
          <w:numId w:val="11"/>
        </w:numPr>
      </w:pPr>
      <w:r>
        <w:rPr>
          <w:rStyle w:val="CodeChar"/>
        </w:rPr>
        <w:t xml:space="preserve">class_weight</w:t>
      </w:r>
      <w:r>
        <w:t xml:space="preserve">: None, balanced, balanced_subsample</w:t>
      </w:r>
    </w:p>
    <w:p>
      <w:pPr/>
      <w:r>
        <w:rPr>
          <w:b/>
        </w:rPr>
        <w:t xml:space="preserve">Gradient Boosting (XGBoost)</w:t>
      </w:r>
    </w:p>
    <w:p>
      <w:pPr>
        <w:pStyle w:val="ListParagraph"/>
        <w:numPr>
          <w:ilvl w:val="0"/>
          <w:numId w:val="12"/>
        </w:numPr>
      </w:pPr>
      <w:r>
        <w:rPr>
          <w:rStyle w:val="CodeChar"/>
        </w:rPr>
        <w:t xml:space="preserve">learning_rate</w:t>
      </w:r>
      <w:r>
        <w:t xml:space="preserve">: 0.01 to 0.3 (log scale)</w:t>
      </w:r>
    </w:p>
    <w:p>
      <w:pPr>
        <w:pStyle w:val="ListParagraph"/>
        <w:numPr>
          <w:ilvl w:val="0"/>
          <w:numId w:val="12"/>
        </w:numPr>
      </w:pPr>
      <w:r>
        <w:rPr>
          <w:rStyle w:val="CodeChar"/>
        </w:rPr>
        <w:t xml:space="preserve">n_estimators</w:t>
      </w:r>
      <w:r>
        <w:t xml:space="preserve">: up to 1000, controlled by early stopping</w:t>
      </w:r>
    </w:p>
    <w:p>
      <w:pPr>
        <w:pStyle w:val="ListParagraph"/>
        <w:numPr>
          <w:ilvl w:val="0"/>
          <w:numId w:val="12"/>
        </w:numPr>
      </w:pPr>
      <w:r>
        <w:rPr>
          <w:rStyle w:val="CodeChar"/>
        </w:rPr>
        <w:t xml:space="preserve">max_depth</w:t>
      </w:r>
      <w:r>
        <w:t xml:space="preserve">: 3 to 8</w:t>
      </w:r>
    </w:p>
    <w:p>
      <w:pPr>
        <w:pStyle w:val="ListParagraph"/>
        <w:numPr>
          <w:ilvl w:val="0"/>
          <w:numId w:val="12"/>
        </w:numPr>
      </w:pPr>
      <w:r>
        <w:rPr>
          <w:rStyle w:val="CodeChar"/>
        </w:rPr>
        <w:t xml:space="preserve">min_child_weight</w:t>
      </w:r>
      <w:r>
        <w:t xml:space="preserve">: 1 to 10</w:t>
      </w:r>
    </w:p>
    <w:p>
      <w:pPr>
        <w:pStyle w:val="ListParagraph"/>
        <w:numPr>
          <w:ilvl w:val="0"/>
          <w:numId w:val="12"/>
        </w:numPr>
      </w:pPr>
      <w:r>
        <w:rPr>
          <w:rStyle w:val="CodeChar"/>
        </w:rPr>
        <w:t xml:space="preserve">subsample</w:t>
      </w:r>
      <w:r>
        <w:t xml:space="preserve"> and </w:t>
      </w:r>
      <w:r>
        <w:rPr>
          <w:rStyle w:val="CodeChar"/>
        </w:rPr>
        <w:t xml:space="preserve">colsample_bytree</w:t>
      </w:r>
      <w:r>
        <w:t xml:space="preserve">: 0.6 to 1.0</w:t>
      </w:r>
    </w:p>
    <w:p>
      <w:pPr>
        <w:pStyle w:val="ListParagraph"/>
        <w:numPr>
          <w:ilvl w:val="0"/>
          <w:numId w:val="12"/>
        </w:numPr>
      </w:pPr>
      <w:r>
        <w:rPr>
          <w:rStyle w:val="CodeChar"/>
        </w:rPr>
        <w:t xml:space="preserve">reg_lambda</w:t>
      </w:r>
      <w:r>
        <w:t xml:space="preserve"> and </w:t>
      </w:r>
      <w:r>
        <w:rPr>
          <w:rStyle w:val="CodeChar"/>
        </w:rPr>
        <w:t xml:space="preserve">reg_alpha</w:t>
      </w:r>
      <w:r>
        <w:t xml:space="preserve">: 0 to 10</w:t>
      </w:r>
    </w:p>
    <w:p>
      <w:pPr>
        <w:pStyle w:val="ListParagraph"/>
        <w:numPr>
          <w:ilvl w:val="0"/>
          <w:numId w:val="12"/>
        </w:numPr>
      </w:pPr>
      <w:r>
        <w:rPr>
          <w:rStyle w:val="CodeChar"/>
        </w:rPr>
        <w:t xml:space="preserve">scale_pos_weight</w:t>
      </w:r>
      <w:r>
        <w:t xml:space="preserve">: around the negative-to-positive ratio</w:t>
      </w:r>
    </w:p>
    <w:p>
      <w:pPr>
        <w:pStyle w:val="Code"/>
      </w:pPr>
      <w:bookmarkStart w:id="5" w:name="bongo_lang_python_5"/>
      <w:bookmarkEnd w:id="5"/>
      <w:r>
        <w:t xml:space="preserve">from sklearn.model_selection import RandomizedSearchCV, StratifiedKFold</w:t>
        <w:br/>
        <w:t xml:space="preserve">from scipy.stats import randint, uniform</w:t>
        <w:br/>
        <w:br/>
        <w:t xml:space="preserve">cv = StratifiedKFold(n_splits=5, shuffle=True, random_state=42)</w:t>
        <w:br/>
        <w:t xml:space="preserve">rf_pipe = Pipeline([("prep", preprocess), ("clf", RandomForestClassifier(random_state=42, n_jobs=-1))])</w:t>
        <w:br/>
        <w:t xml:space="preserve">param_dist = {</w:t>
        <w:br/>
        <w:t xml:space="preserve">    "clf__n_estimators": randint(200, 800),</w:t>
        <w:br/>
        <w:t xml:space="preserve">    "clf__max_depth": [5, 10, 15, 20, None],</w:t>
        <w:br/>
        <w:t xml:space="preserve">    "clf__min_samples_leaf": randint(1, 20),</w:t>
        <w:br/>
        <w:t xml:space="preserve">    "clf__max_features": ["sqrt", "log2", 0.5],</w:t>
        <w:br/>
        <w:t xml:space="preserve">    "clf__class_weight": [None, "balanced", "balanced_subsample"],</w:t>
        <w:br/>
        <w:t xml:space="preserve">}</w:t>
        <w:br/>
        <w:t xml:space="preserve">search = RandomizedSearchCV(rf_pipe, param_dist, n_iter=40, scoring="f1", cv=cv, n_jobs=-1, random_state=42)</w:t>
        <w:br/>
        <w:t xml:space="preserve">search.fit(X_train_full, y_train_full)</w:t>
      </w:r>
    </w:p>
    <w:p>
      <w:pPr>
        <w:pStyle w:val="Heading3"/>
      </w:pPr>
      <w:r>
        <w:t xml:space="preserve">7.4 Tuning workflow</w:t>
      </w:r>
    </w:p>
    <w:p>
      <w:pPr>
        <w:pStyle w:val="ListParagraph"/>
        <w:numPr>
          <w:ilvl w:val="0"/>
          <w:numId w:val="13"/>
        </w:numPr>
      </w:pPr>
      <w:r>
        <w:t xml:space="preserve">Run a coarse randomized search (30 to 50 iterations) per model.</w:t>
      </w:r>
    </w:p>
    <w:p>
      <w:pPr>
        <w:pStyle w:val="ListParagraph"/>
        <w:numPr>
          <w:ilvl w:val="0"/>
          <w:numId w:val="13"/>
        </w:numPr>
      </w:pPr>
      <w:r>
        <w:t xml:space="preserve">Inspect </w:t>
      </w:r>
      <w:r>
        <w:rPr>
          <w:rStyle w:val="CodeChar"/>
        </w:rPr>
        <w:t xml:space="preserve">cv_results_</w:t>
      </w:r>
      <w:r>
        <w:t xml:space="preserve"> to see which parameters matter and narrow the ranges.</w:t>
      </w:r>
    </w:p>
    <w:p>
      <w:pPr>
        <w:pStyle w:val="ListParagraph"/>
        <w:numPr>
          <w:ilvl w:val="0"/>
          <w:numId w:val="13"/>
        </w:numPr>
      </w:pPr>
      <w:r>
        <w:t xml:space="preserve">Run a finer grid or randomized search around the best region.</w:t>
      </w:r>
    </w:p>
    <w:p>
      <w:pPr>
        <w:pStyle w:val="ListParagraph"/>
        <w:numPr>
          <w:ilvl w:val="0"/>
          <w:numId w:val="13"/>
        </w:numPr>
      </w:pPr>
      <w:r>
        <w:t xml:space="preserve">For boosting, fix a learning rate and use early stopping on the validation set to select the number of trees.</w:t>
      </w:r>
    </w:p>
    <w:p>
      <w:pPr>
        <w:pStyle w:val="ListParagraph"/>
        <w:numPr>
          <w:ilvl w:val="0"/>
          <w:numId w:val="13"/>
        </w:numPr>
      </w:pPr>
      <w:r>
        <w:t xml:space="preserve">Refit the best configuration on the full training data and record its parameters and CV scores.</w:t>
      </w:r>
    </w:p>
    <w:p>
      <w:pPr/>
      <w:r>
        <w:rPr>
          <w:b/>
        </w:rPr>
        <w:t xml:space="preserve">Nested cross-validation:</w:t>
      </w:r>
      <w:r>
        <w:t xml:space="preserve"> if the dataset is small and an unbiased comparison between tuned models is needed, use an outer loop for performance estimation and an inner loop for tuning, which avoids the optimism of reporting the same scores that were used for selection.</w:t>
      </w:r>
    </w:p>
    <w:p>
      <w:pPr>
        <w:pStyle w:val="Heading2"/>
      </w:pPr>
      <w:r>
        <w:t xml:space="preserve">8. Validation Techniques</w:t>
      </w:r>
    </w:p>
    <w:p>
      <w:pPr>
        <w:pStyle w:val="ListParagraph"/>
        <w:numPr>
          <w:ilvl w:val="0"/>
          <w:numId w:val="14"/>
        </w:numPr>
      </w:pPr>
      <w:r>
        <w:rPr>
          <w:b/>
        </w:rPr>
        <w:t xml:space="preserve">Hold-out validation</w:t>
      </w:r>
      <w:r>
        <w:t xml:space="preserve"> for quick iteration when data is plentiful.</w:t>
      </w:r>
    </w:p>
    <w:p>
      <w:pPr>
        <w:pStyle w:val="ListParagraph"/>
        <w:numPr>
          <w:ilvl w:val="0"/>
          <w:numId w:val="14"/>
        </w:numPr>
      </w:pPr>
      <w:r>
        <w:rPr>
          <w:b/>
        </w:rPr>
        <w:t xml:space="preserve">Stratified k-fold cross-validation (k = 5 or 10)</w:t>
      </w:r>
      <w:r>
        <w:t xml:space="preserve"> as the main technique for model comparison; reports a mean and spread rather than a single number.</w:t>
      </w:r>
    </w:p>
    <w:p>
      <w:pPr>
        <w:pStyle w:val="ListParagraph"/>
        <w:numPr>
          <w:ilvl w:val="0"/>
          <w:numId w:val="14"/>
        </w:numPr>
      </w:pPr>
      <w:r>
        <w:rPr>
          <w:b/>
        </w:rPr>
        <w:t xml:space="preserve">Repeated stratified k-fold</w:t>
      </w:r>
      <w:r>
        <w:t xml:space="preserve"> for small datasets, to reduce variance from the split.</w:t>
      </w:r>
    </w:p>
    <w:p>
      <w:pPr>
        <w:pStyle w:val="ListParagraph"/>
        <w:numPr>
          <w:ilvl w:val="0"/>
          <w:numId w:val="14"/>
        </w:numPr>
      </w:pPr>
      <w:r>
        <w:rPr>
          <w:b/>
        </w:rPr>
        <w:t xml:space="preserve">Time-series split / group k-fold</w:t>
      </w:r>
      <w:r>
        <w:t xml:space="preserve"> where the data structure requires it (see Section 4).</w:t>
      </w:r>
    </w:p>
    <w:p>
      <w:pPr>
        <w:pStyle w:val="ListParagraph"/>
        <w:numPr>
          <w:ilvl w:val="0"/>
          <w:numId w:val="14"/>
        </w:numPr>
      </w:pPr>
      <w:r>
        <w:rPr>
          <w:b/>
        </w:rPr>
        <w:t xml:space="preserve">Out-of-bag score</w:t>
      </w:r>
      <w:r>
        <w:t xml:space="preserve"> as a cheap sanity check for Random Forest.</w:t>
      </w:r>
    </w:p>
    <w:p>
      <w:pPr>
        <w:pStyle w:val="ListParagraph"/>
        <w:numPr>
          <w:ilvl w:val="0"/>
          <w:numId w:val="14"/>
        </w:numPr>
      </w:pPr>
      <w:r>
        <w:rPr>
          <w:b/>
        </w:rPr>
        <w:t xml:space="preserve">Learning curves</w:t>
      </w:r>
      <w:r>
        <w:t xml:space="preserve"> (score versus training set size) to diagnose whether more data or a different model would help.</w:t>
      </w:r>
    </w:p>
    <w:p>
      <w:pPr>
        <w:pStyle w:val="ListParagraph"/>
        <w:numPr>
          <w:ilvl w:val="0"/>
          <w:numId w:val="14"/>
        </w:numPr>
      </w:pPr>
      <w:r>
        <w:rPr>
          <w:b/>
        </w:rPr>
        <w:t xml:space="preserve">Validation curves</w:t>
      </w:r>
      <w:r>
        <w:t xml:space="preserve"> (score versus one hyperparameter) to see the transition from underfitting to overfitting.</w:t>
      </w:r>
    </w:p>
    <w:p>
      <w:pPr>
        <w:pStyle w:val="ListParagraph"/>
        <w:numPr>
          <w:ilvl w:val="0"/>
          <w:numId w:val="14"/>
        </w:numPr>
      </w:pPr>
      <w:r>
        <w:rPr>
          <w:b/>
        </w:rPr>
        <w:t xml:space="preserve">Final test evaluation:</w:t>
      </w:r>
      <w:r>
        <w:t xml:space="preserve"> after the model and threshold are frozen, evaluate once on the test set and report all metrics with a confusion matrix. A bootstrap confidence interval on the test metric shows how stable the result is.</w:t>
      </w:r>
    </w:p>
    <w:p>
      <w:pPr>
        <w:pStyle w:val="ListParagraph"/>
        <w:numPr>
          <w:ilvl w:val="0"/>
          <w:numId w:val="14"/>
        </w:numPr>
      </w:pPr>
      <w:r>
        <w:rPr>
          <w:b/>
        </w:rPr>
        <w:t xml:space="preserve">Calibration check:</w:t>
      </w:r>
      <w:r>
        <w:t xml:space="preserve"> reliability curve and Brier score; apply </w:t>
      </w:r>
      <w:r>
        <w:rPr>
          <w:rStyle w:val="CodeChar"/>
        </w:rPr>
        <w:t xml:space="preserve">CalibratedClassifierCV</w:t>
      </w:r>
      <w:r>
        <w:t xml:space="preserve"> if probabilities are used directly.</w:t>
      </w:r>
    </w:p>
    <w:p>
      <w:pPr>
        <w:pStyle w:val="Heading2"/>
      </w:pPr>
      <w:r>
        <w:t xml:space="preserve">9. End-to-End Training Workflow</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Phase</w:t>
            </w:r>
          </w:p>
        </w:tc>
        <w:tc>
          <w:tcPr>
            <w:tcW w:w="3120" w:type="dxa"/>
            <w:shd w:val="clear" w:color="auto" w:fill="F2F2F2"/>
          </w:tcPr>
          <w:p>
            <w:pPr/>
            <w:r>
              <w:t xml:space="preserve">Activity</w:t>
            </w:r>
          </w:p>
        </w:tc>
        <w:tc>
          <w:tcPr>
            <w:tcW w:w="3120" w:type="dxa"/>
            <w:shd w:val="clear" w:color="auto" w:fill="F2F2F2"/>
          </w:tcPr>
          <w:p>
            <w:pPr/>
            <w:r>
              <w:t xml:space="preserve">Output</w:t>
            </w:r>
          </w:p>
        </w:tc>
      </w:tr>
      <w:tr>
        <w:tc>
          <w:tcPr>
            <w:tcW w:w="3120" w:type="dxa"/>
          </w:tcPr>
          <w:p>
            <w:pPr/>
            <w:r>
              <w:t xml:space="preserve">1</w:t>
            </w:r>
          </w:p>
        </w:tc>
        <w:tc>
          <w:tcPr>
            <w:tcW w:w="3120" w:type="dxa"/>
          </w:tcPr>
          <w:p>
            <w:pPr/>
            <w:r>
              <w:t xml:space="preserve">Freeze test set; define pipeline and CV scheme</w:t>
            </w:r>
          </w:p>
        </w:tc>
        <w:tc>
          <w:tcPr>
            <w:tcW w:w="3120" w:type="dxa"/>
          </w:tcPr>
          <w:p>
            <w:pPr/>
            <w:r>
              <w:t xml:space="preserve">Split files, pipeline code</w:t>
            </w:r>
          </w:p>
        </w:tc>
      </w:tr>
      <w:tr>
        <w:tc>
          <w:tcPr>
            <w:tcW w:w="3120" w:type="dxa"/>
          </w:tcPr>
          <w:p>
            <w:pPr/>
            <w:r>
              <w:t xml:space="preserve">2</w:t>
            </w:r>
          </w:p>
        </w:tc>
        <w:tc>
          <w:tcPr>
            <w:tcW w:w="3120" w:type="dxa"/>
          </w:tcPr>
          <w:p>
            <w:pPr/>
            <w:r>
              <w:t xml:space="preserve">Train naive and logistic regression baselines</w:t>
            </w:r>
          </w:p>
        </w:tc>
        <w:tc>
          <w:tcPr>
            <w:tcW w:w="3120" w:type="dxa"/>
          </w:tcPr>
          <w:p>
            <w:pPr/>
            <w:r>
              <w:t xml:space="preserve">Baseline score table</w:t>
            </w:r>
          </w:p>
        </w:tc>
      </w:tr>
      <w:tr>
        <w:tc>
          <w:tcPr>
            <w:tcW w:w="3120" w:type="dxa"/>
          </w:tcPr>
          <w:p>
            <w:pPr/>
            <w:r>
              <w:t xml:space="preserve">3</w:t>
            </w:r>
          </w:p>
        </w:tc>
        <w:tc>
          <w:tcPr>
            <w:tcW w:w="3120" w:type="dxa"/>
          </w:tcPr>
          <w:p>
            <w:pPr/>
            <w:r>
              <w:t xml:space="preserve">Train untuned Random Forest and XGBoost with defaults</w:t>
            </w:r>
          </w:p>
        </w:tc>
        <w:tc>
          <w:tcPr>
            <w:tcW w:w="3120" w:type="dxa"/>
          </w:tcPr>
          <w:p>
            <w:pPr/>
            <w:r>
              <w:t xml:space="preserve">Initial comparison</w:t>
            </w:r>
          </w:p>
        </w:tc>
      </w:tr>
      <w:tr>
        <w:tc>
          <w:tcPr>
            <w:tcW w:w="3120" w:type="dxa"/>
          </w:tcPr>
          <w:p>
            <w:pPr/>
            <w:r>
              <w:t xml:space="preserve">4</w:t>
            </w:r>
          </w:p>
        </w:tc>
        <w:tc>
          <w:tcPr>
            <w:tcW w:w="3120" w:type="dxa"/>
          </w:tcPr>
          <w:p>
            <w:pPr/>
            <w:r>
              <w:t xml:space="preserve">Hyperparameter search per model</w:t>
            </w:r>
          </w:p>
        </w:tc>
        <w:tc>
          <w:tcPr>
            <w:tcW w:w="3120" w:type="dxa"/>
          </w:tcPr>
          <w:p>
            <w:pPr/>
            <w:r>
              <w:t xml:space="preserve">Best parameters and CV scores</w:t>
            </w:r>
          </w:p>
        </w:tc>
      </w:tr>
      <w:tr>
        <w:tc>
          <w:tcPr>
            <w:tcW w:w="3120" w:type="dxa"/>
          </w:tcPr>
          <w:p>
            <w:pPr/>
            <w:r>
              <w:t xml:space="preserve">5</w:t>
            </w:r>
          </w:p>
        </w:tc>
        <w:tc>
          <w:tcPr>
            <w:tcW w:w="3120" w:type="dxa"/>
          </w:tcPr>
          <w:p>
            <w:pPr/>
            <w:r>
              <w:t xml:space="preserve">Error analysis: confusion matrix, feature importance (permutation and SHAP), failure cases by segment</w:t>
            </w:r>
          </w:p>
        </w:tc>
        <w:tc>
          <w:tcPr>
            <w:tcW w:w="3120" w:type="dxa"/>
          </w:tcPr>
          <w:p>
            <w:pPr/>
            <w:r>
              <w:t xml:space="preserve">Insights and possible feature changes</w:t>
            </w:r>
          </w:p>
        </w:tc>
      </w:tr>
      <w:tr>
        <w:tc>
          <w:tcPr>
            <w:tcW w:w="3120" w:type="dxa"/>
          </w:tcPr>
          <w:p>
            <w:pPr/>
            <w:r>
              <w:t xml:space="preserve">6</w:t>
            </w:r>
          </w:p>
        </w:tc>
        <w:tc>
          <w:tcPr>
            <w:tcW w:w="3120" w:type="dxa"/>
          </w:tcPr>
          <w:p>
            <w:pPr/>
            <w:r>
              <w:t xml:space="preserve">Threshold selection and optional calibration</w:t>
            </w:r>
          </w:p>
        </w:tc>
        <w:tc>
          <w:tcPr>
            <w:tcW w:w="3120" w:type="dxa"/>
          </w:tcPr>
          <w:p>
            <w:pPr/>
            <w:r>
              <w:t xml:space="preserve">Final decision threshold</w:t>
            </w:r>
          </w:p>
        </w:tc>
      </w:tr>
      <w:tr>
        <w:tc>
          <w:tcPr>
            <w:tcW w:w="3120" w:type="dxa"/>
          </w:tcPr>
          <w:p>
            <w:pPr/>
            <w:r>
              <w:t xml:space="preserve">7</w:t>
            </w:r>
          </w:p>
        </w:tc>
        <w:tc>
          <w:tcPr>
            <w:tcW w:w="3120" w:type="dxa"/>
          </w:tcPr>
          <w:p>
            <w:pPr/>
            <w:r>
              <w:t xml:space="preserve">Final one-time test evaluation</w:t>
            </w:r>
          </w:p>
        </w:tc>
        <w:tc>
          <w:tcPr>
            <w:tcW w:w="3120" w:type="dxa"/>
          </w:tcPr>
          <w:p>
            <w:pPr/>
            <w:r>
              <w:t xml:space="preserve">Reported generalization performance</w:t>
            </w:r>
          </w:p>
        </w:tc>
      </w:tr>
      <w:tr>
        <w:tc>
          <w:tcPr>
            <w:tcW w:w="3120" w:type="dxa"/>
          </w:tcPr>
          <w:p>
            <w:pPr/>
            <w:r>
              <w:t xml:space="preserve">8</w:t>
            </w:r>
          </w:p>
        </w:tc>
        <w:tc>
          <w:tcPr>
            <w:tcW w:w="3120" w:type="dxa"/>
          </w:tcPr>
          <w:p>
            <w:pPr/>
            <w:r>
              <w:t xml:space="preserve">Save pipeline with </w:t>
            </w:r>
            <w:r>
              <w:rPr>
                <w:rStyle w:val="CodeChar"/>
              </w:rPr>
              <w:t xml:space="preserve">joblib</w:t>
            </w:r>
            <w:r>
              <w:t xml:space="preserve">, document versions, seeds and parameters</w:t>
            </w:r>
          </w:p>
        </w:tc>
        <w:tc>
          <w:tcPr>
            <w:tcW w:w="3120" w:type="dxa"/>
          </w:tcPr>
          <w:p>
            <w:pPr/>
            <w:r>
              <w:t xml:space="preserve">Reproducible model artifact</w:t>
            </w:r>
          </w:p>
        </w:tc>
      </w:tr>
    </w:tbl>
    <w:p>
      <w:pPr/>
      <w:r>
        <w:rPr>
          <w:b/>
        </w:rPr>
        <w:t xml:space="preserve">Model selection rule:</w:t>
      </w:r>
      <w:r>
        <w:t xml:space="preserve"> choose the simplest model whose cross-validated primary metric is within one standard error of the best score, which favors interpretability and stability when performance is comparable. Experiments are logged in a table (or MLflow) with model, parameters, data version, metrics and date.</w:t>
      </w:r>
    </w:p>
    <w:p>
      <w:pPr>
        <w:pStyle w:val="Heading2"/>
      </w:pPr>
      <w:r>
        <w:t xml:space="preserve">10. Risk Analysis: Overfitting and Underfitting</w:t>
      </w:r>
    </w:p>
    <w:p>
      <w:pPr>
        <w:pStyle w:val="Heading3"/>
      </w:pPr>
      <w:r>
        <w:t xml:space="preserve">10.1 Definitions and symptoms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Condition</w:t>
            </w:r>
          </w:p>
        </w:tc>
        <w:tc>
          <w:tcPr>
            <w:tcW w:w="3120" w:type="dxa"/>
            <w:shd w:val="clear" w:color="auto" w:fill="F2F2F2"/>
          </w:tcPr>
          <w:p>
            <w:pPr/>
            <w:r>
              <w:t xml:space="preserve">Description</w:t>
            </w:r>
          </w:p>
        </w:tc>
        <w:tc>
          <w:tcPr>
            <w:tcW w:w="3120" w:type="dxa"/>
            <w:shd w:val="clear" w:color="auto" w:fill="F2F2F2"/>
          </w:tcPr>
          <w:p>
            <w:pPr/>
            <w:r>
              <w:t xml:space="preserve">Typical symptoms</w:t>
            </w:r>
          </w:p>
        </w:tc>
      </w:tr>
      <w:tr>
        <w:tc>
          <w:tcPr>
            <w:tcW w:w="3120" w:type="dxa"/>
          </w:tcPr>
          <w:p>
            <w:pPr/>
            <w:r>
              <w:t xml:space="preserve">Overfitting (high variance)</w:t>
            </w:r>
          </w:p>
        </w:tc>
        <w:tc>
          <w:tcPr>
            <w:tcW w:w="3120" w:type="dxa"/>
          </w:tcPr>
          <w:p>
            <w:pPr/>
            <w:r>
              <w:t xml:space="preserve">Model memorizes noise and training-specific patterns</w:t>
            </w:r>
          </w:p>
        </w:tc>
        <w:tc>
          <w:tcPr>
            <w:tcW w:w="3120" w:type="dxa"/>
          </w:tcPr>
          <w:p>
            <w:pPr/>
            <w:r>
              <w:t xml:space="preserve">Very high training score, noticeably lower validation score; large gap that widens with complexity; unstable CV folds</w:t>
            </w:r>
          </w:p>
        </w:tc>
      </w:tr>
      <w:tr>
        <w:tc>
          <w:tcPr>
            <w:tcW w:w="3120" w:type="dxa"/>
          </w:tcPr>
          <w:p>
            <w:pPr/>
            <w:r>
              <w:t xml:space="preserve">Underfitting (high bias)</w:t>
            </w:r>
          </w:p>
        </w:tc>
        <w:tc>
          <w:tcPr>
            <w:tcW w:w="3120" w:type="dxa"/>
          </w:tcPr>
          <w:p>
            <w:pPr/>
            <w:r>
              <w:t xml:space="preserve">Model is too simple to capture the signal</w:t>
            </w:r>
          </w:p>
        </w:tc>
        <w:tc>
          <w:tcPr>
            <w:tcW w:w="3120" w:type="dxa"/>
          </w:tcPr>
          <w:p>
            <w:pPr/>
            <w:r>
              <w:t xml:space="preserve">Poor scores on both training and validation; learning curves converge at a low value</w:t>
            </w:r>
          </w:p>
        </w:tc>
      </w:tr>
    </w:tbl>
    <w:p>
      <w:pPr>
        <w:pStyle w:val="Heading3"/>
      </w:pPr>
      <w:r>
        <w:t xml:space="preserve">10.2 Risks specific to this plan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Risk</w:t>
            </w:r>
          </w:p>
        </w:tc>
        <w:tc>
          <w:tcPr>
            <w:tcW w:w="3120" w:type="dxa"/>
            <w:shd w:val="clear" w:color="auto" w:fill="F2F2F2"/>
          </w:tcPr>
          <w:p>
            <w:pPr/>
            <w:r>
              <w:t xml:space="preserve">Cause</w:t>
            </w:r>
          </w:p>
        </w:tc>
        <w:tc>
          <w:tcPr>
            <w:tcW w:w="3120" w:type="dxa"/>
            <w:shd w:val="clear" w:color="auto" w:fill="F2F2F2"/>
          </w:tcPr>
          <w:p>
            <w:pPr/>
            <w:r>
              <w:t xml:space="preserve">Mitigation</w:t>
            </w:r>
          </w:p>
        </w:tc>
      </w:tr>
      <w:tr>
        <w:tc>
          <w:tcPr>
            <w:tcW w:w="3120" w:type="dxa"/>
          </w:tcPr>
          <w:p>
            <w:pPr/>
            <w:r>
              <w:t xml:space="preserve">Overfitting of boosted trees</w:t>
            </w:r>
          </w:p>
        </w:tc>
        <w:tc>
          <w:tcPr>
            <w:tcW w:w="3120" w:type="dxa"/>
          </w:tcPr>
          <w:p>
            <w:pPr/>
            <w:r>
              <w:t xml:space="preserve">Too many trees, deep trees, high learning rate</w:t>
            </w:r>
          </w:p>
        </w:tc>
        <w:tc>
          <w:tcPr>
            <w:tcW w:w="3120" w:type="dxa"/>
          </w:tcPr>
          <w:p>
            <w:pPr/>
            <w:r>
              <w:t xml:space="preserve">Early stopping, lower learning rate, shallow depth, </w:t>
            </w:r>
            <w:r>
              <w:rPr>
                <w:rStyle w:val="CodeChar"/>
              </w:rPr>
              <w:t xml:space="preserve">min_child_weight</w:t>
            </w:r>
            <w:r>
              <w:t xml:space="preserve">, subsampling, L1/L2 regularization</w:t>
            </w:r>
          </w:p>
        </w:tc>
      </w:tr>
      <w:tr>
        <w:tc>
          <w:tcPr>
            <w:tcW w:w="3120" w:type="dxa"/>
          </w:tcPr>
          <w:p>
            <w:pPr/>
            <w:r>
              <w:t xml:space="preserve">Overfitting of Random Forest</w:t>
            </w:r>
          </w:p>
        </w:tc>
        <w:tc>
          <w:tcPr>
            <w:tcW w:w="3120" w:type="dxa"/>
          </w:tcPr>
          <w:p>
            <w:pPr/>
            <w:r>
              <w:t xml:space="preserve">Fully grown trees on noisy data</w:t>
            </w:r>
          </w:p>
        </w:tc>
        <w:tc>
          <w:tcPr>
            <w:tcW w:w="3120" w:type="dxa"/>
          </w:tcPr>
          <w:p>
            <w:pPr/>
            <w:r>
              <w:t xml:space="preserve">Raise </w:t>
            </w:r>
            <w:r>
              <w:rPr>
                <w:rStyle w:val="CodeChar"/>
              </w:rPr>
              <w:t xml:space="preserve">min_samples_leaf</w:t>
            </w:r>
            <w:r>
              <w:t xml:space="preserve">, limit </w:t>
            </w:r>
            <w:r>
              <w:rPr>
                <w:rStyle w:val="CodeChar"/>
              </w:rPr>
              <w:t xml:space="preserve">max_depth</w:t>
            </w:r>
            <w:r>
              <w:t xml:space="preserve">, reduce </w:t>
            </w:r>
            <w:r>
              <w:rPr>
                <w:rStyle w:val="CodeChar"/>
              </w:rPr>
              <w:t xml:space="preserve">max_features</w:t>
            </w:r>
          </w:p>
        </w:tc>
      </w:tr>
      <w:tr>
        <w:tc>
          <w:tcPr>
            <w:tcW w:w="3120" w:type="dxa"/>
          </w:tcPr>
          <w:p>
            <w:pPr/>
            <w:r>
              <w:t xml:space="preserve">Overfitting to the validation set</w:t>
            </w:r>
          </w:p>
        </w:tc>
        <w:tc>
          <w:tcPr>
            <w:tcW w:w="3120" w:type="dxa"/>
          </w:tcPr>
          <w:p>
            <w:pPr/>
            <w:r>
              <w:t xml:space="preserve">Many tuning rounds on one split</w:t>
            </w:r>
          </w:p>
        </w:tc>
        <w:tc>
          <w:tcPr>
            <w:tcW w:w="3120" w:type="dxa"/>
          </w:tcPr>
          <w:p>
            <w:pPr/>
            <w:r>
              <w:t xml:space="preserve">Use cross-validation, nested CV, and keep a separate untouched test set</w:t>
            </w:r>
          </w:p>
        </w:tc>
      </w:tr>
      <w:tr>
        <w:tc>
          <w:tcPr>
            <w:tcW w:w="3120" w:type="dxa"/>
          </w:tcPr>
          <w:p>
            <w:pPr/>
            <w:r>
              <w:t xml:space="preserve">Data leakage</w:t>
            </w:r>
          </w:p>
        </w:tc>
        <w:tc>
          <w:tcPr>
            <w:tcW w:w="3120" w:type="dxa"/>
          </w:tcPr>
          <w:p>
            <w:pPr/>
            <w:r>
              <w:t xml:space="preserve">Preprocessing fit on full data; leaky features; duplicates across splits</w:t>
            </w:r>
          </w:p>
        </w:tc>
        <w:tc>
          <w:tcPr>
            <w:tcW w:w="3120" w:type="dxa"/>
          </w:tcPr>
          <w:p>
            <w:pPr/>
            <w:r>
              <w:t xml:space="preserve">Pipelines, feature audit, deduplication, group-aware splits</w:t>
            </w:r>
          </w:p>
        </w:tc>
      </w:tr>
      <w:tr>
        <w:tc>
          <w:tcPr>
            <w:tcW w:w="3120" w:type="dxa"/>
          </w:tcPr>
          <w:p>
            <w:pPr/>
            <w:r>
              <w:t xml:space="preserve">Underfitting of logistic regression</w:t>
            </w:r>
          </w:p>
        </w:tc>
        <w:tc>
          <w:tcPr>
            <w:tcW w:w="3120" w:type="dxa"/>
          </w:tcPr>
          <w:p>
            <w:pPr/>
            <w:r>
              <w:t xml:space="preserve">Linear boundary cannot capture interactions</w:t>
            </w:r>
          </w:p>
        </w:tc>
        <w:tc>
          <w:tcPr>
            <w:tcW w:w="3120" w:type="dxa"/>
          </w:tcPr>
          <w:p>
            <w:pPr/>
            <w:r>
              <w:t xml:space="preserve">Add interaction or polynomial terms, binning, or move to tree ensembles</w:t>
            </w:r>
          </w:p>
        </w:tc>
      </w:tr>
      <w:tr>
        <w:tc>
          <w:tcPr>
            <w:tcW w:w="3120" w:type="dxa"/>
          </w:tcPr>
          <w:p>
            <w:pPr/>
            <w:r>
              <w:t xml:space="preserve">Underfitting from over-regularization</w:t>
            </w:r>
          </w:p>
        </w:tc>
        <w:tc>
          <w:tcPr>
            <w:tcW w:w="3120" w:type="dxa"/>
          </w:tcPr>
          <w:p>
            <w:pPr/>
            <w:r>
              <w:rPr>
                <w:rStyle w:val="CodeChar"/>
              </w:rPr>
              <w:t xml:space="preserve">C</w:t>
            </w:r>
            <w:r>
              <w:t xml:space="preserve"> too small, depth too shallow</w:t>
            </w:r>
          </w:p>
        </w:tc>
        <w:tc>
          <w:tcPr>
            <w:tcW w:w="3120" w:type="dxa"/>
          </w:tcPr>
          <w:p>
            <w:pPr/>
            <w:r>
              <w:t xml:space="preserve">Validation curves; relax regularization</w:t>
            </w:r>
          </w:p>
        </w:tc>
      </w:tr>
      <w:tr>
        <w:tc>
          <w:tcPr>
            <w:tcW w:w="3120" w:type="dxa"/>
          </w:tcPr>
          <w:p>
            <w:pPr/>
            <w:r>
              <w:t xml:space="preserve">Overfitting from resampling</w:t>
            </w:r>
          </w:p>
        </w:tc>
        <w:tc>
          <w:tcPr>
            <w:tcW w:w="3120" w:type="dxa"/>
          </w:tcPr>
          <w:p>
            <w:pPr/>
            <w:r>
              <w:t xml:space="preserve">SMOTE applied before the split creates synthetic near-duplicates in validation</w:t>
            </w:r>
          </w:p>
        </w:tc>
        <w:tc>
          <w:tcPr>
            <w:tcW w:w="3120" w:type="dxa"/>
          </w:tcPr>
          <w:p>
            <w:pPr/>
            <w:r>
              <w:t xml:space="preserve">Apply resampling only inside training folds</w:t>
            </w:r>
          </w:p>
        </w:tc>
      </w:tr>
      <w:tr>
        <w:tc>
          <w:tcPr>
            <w:tcW w:w="3120" w:type="dxa"/>
          </w:tcPr>
          <w:p>
            <w:pPr/>
            <w:r>
              <w:t xml:space="preserve">Spurious feature selection</w:t>
            </w:r>
          </w:p>
        </w:tc>
        <w:tc>
          <w:tcPr>
            <w:tcW w:w="3120" w:type="dxa"/>
          </w:tcPr>
          <w:p>
            <w:pPr/>
            <w:r>
              <w:t xml:space="preserve">Selecting features on all data</w:t>
            </w:r>
          </w:p>
        </w:tc>
        <w:tc>
          <w:tcPr>
            <w:tcW w:w="3120" w:type="dxa"/>
          </w:tcPr>
          <w:p>
            <w:pPr/>
            <w:r>
              <w:t xml:space="preserve">Perform feature selection inside the pipeline</w:t>
            </w:r>
          </w:p>
        </w:tc>
      </w:tr>
      <w:tr>
        <w:tc>
          <w:tcPr>
            <w:tcW w:w="3120" w:type="dxa"/>
          </w:tcPr>
          <w:p>
            <w:pPr/>
            <w:r>
              <w:t xml:space="preserve">Distribution drift after deployment</w:t>
            </w:r>
          </w:p>
        </w:tc>
        <w:tc>
          <w:tcPr>
            <w:tcW w:w="3120" w:type="dxa"/>
          </w:tcPr>
          <w:p>
            <w:pPr/>
            <w:r>
              <w:t xml:space="preserve">Production data differs from training data</w:t>
            </w:r>
          </w:p>
        </w:tc>
        <w:tc>
          <w:tcPr>
            <w:tcW w:w="3120" w:type="dxa"/>
          </w:tcPr>
          <w:p>
            <w:pPr/>
            <w:r>
              <w:t xml:space="preserve">Monitor input and score distributions, schedule retraining, keep a recent holdout</w:t>
            </w:r>
          </w:p>
        </w:tc>
      </w:tr>
    </w:tbl>
    <w:p>
      <w:pPr>
        <w:pStyle w:val="Heading3"/>
      </w:pPr>
      <w:r>
        <w:t xml:space="preserve">10.3 General mitigation toolkit</w:t>
      </w:r>
    </w:p>
    <w:p>
      <w:pPr/>
      <w:r>
        <w:rPr>
          <w:b/>
        </w:rPr>
        <w:t xml:space="preserve">Against overfitting:</w:t>
      </w:r>
      <w:r>
        <w:t xml:space="preserve"> more data or augmentation, feature reduction (remove noisy or redundant features), regularization, ensembling, early stopping, simpler models, and cross-validation-based selection.</w:t>
      </w:r>
    </w:p>
    <w:p>
      <w:pPr/>
      <w:r>
        <w:rPr>
          <w:b/>
        </w:rPr>
        <w:t xml:space="preserve">Against underfitting:</w:t>
      </w:r>
      <w:r>
        <w:t xml:space="preserve"> richer features and interactions, more flexible models, reduced regularization, longer training, and fixing upstream issues such as poor encodings.</w:t>
      </w:r>
    </w:p>
    <w:p>
      <w:pPr/>
      <w:r>
        <w:rPr>
          <w:b/>
        </w:rPr>
        <w:t xml:space="preserve">Diagnostic routine:</w:t>
      </w:r>
      <w:r>
        <w:t xml:space="preserve"> at every experiment, plot the learning curve and compare training versus validation scores. A large gap indicates the overfitting actions; two low and close scores indicate the underfitting actions.</w:t>
      </w:r>
    </w:p>
    <w:p>
      <w:pPr>
        <w:pStyle w:val="Heading2"/>
      </w:pPr>
      <w:r>
        <w:t xml:space="preserve">11. Feasibility, Resources and Timeline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Task</w:t>
            </w:r>
          </w:p>
        </w:tc>
        <w:tc>
          <w:tcPr>
            <w:tcW w:w="4680" w:type="dxa"/>
            <w:shd w:val="clear" w:color="auto" w:fill="F2F2F2"/>
          </w:tcPr>
          <w:p>
            <w:pPr/>
            <w:r>
              <w:t xml:space="preserve">Estimated effort</w:t>
            </w:r>
          </w:p>
        </w:tc>
      </w:tr>
      <w:tr>
        <w:tc>
          <w:tcPr>
            <w:tcW w:w="4680" w:type="dxa"/>
          </w:tcPr>
          <w:p>
            <w:pPr/>
            <w:r>
              <w:t xml:space="preserve">Split setup and pipeline construction</w:t>
            </w:r>
          </w:p>
        </w:tc>
        <w:tc>
          <w:tcPr>
            <w:tcW w:w="4680" w:type="dxa"/>
          </w:tcPr>
          <w:p>
            <w:pPr/>
            <w:r>
              <w:t xml:space="preserve">3 to 4 hours</w:t>
            </w:r>
          </w:p>
        </w:tc>
      </w:tr>
      <w:tr>
        <w:tc>
          <w:tcPr>
            <w:tcW w:w="4680" w:type="dxa"/>
          </w:tcPr>
          <w:p>
            <w:pPr/>
            <w:r>
              <w:t xml:space="preserve">Baselines and metric reporting</w:t>
            </w:r>
          </w:p>
        </w:tc>
        <w:tc>
          <w:tcPr>
            <w:tcW w:w="4680" w:type="dxa"/>
          </w:tcPr>
          <w:p>
            <w:pPr/>
            <w:r>
              <w:t xml:space="preserve">2 hours</w:t>
            </w:r>
          </w:p>
        </w:tc>
      </w:tr>
      <w:tr>
        <w:tc>
          <w:tcPr>
            <w:tcW w:w="4680" w:type="dxa"/>
          </w:tcPr>
          <w:p>
            <w:pPr/>
            <w:r>
              <w:t xml:space="preserve">Default models (RF, XGBoost)</w:t>
            </w:r>
          </w:p>
        </w:tc>
        <w:tc>
          <w:tcPr>
            <w:tcW w:w="4680" w:type="dxa"/>
          </w:tcPr>
          <w:p>
            <w:pPr/>
            <w:r>
              <w:t xml:space="preserve">2 hours</w:t>
            </w:r>
          </w:p>
        </w:tc>
      </w:tr>
      <w:tr>
        <w:tc>
          <w:tcPr>
            <w:tcW w:w="4680" w:type="dxa"/>
          </w:tcPr>
          <w:p>
            <w:pPr/>
            <w:r>
              <w:t xml:space="preserve">Hyperparameter searches</w:t>
            </w:r>
          </w:p>
        </w:tc>
        <w:tc>
          <w:tcPr>
            <w:tcW w:w="4680" w:type="dxa"/>
          </w:tcPr>
          <w:p>
            <w:pPr/>
            <w:r>
              <w:t xml:space="preserve">6 to 8 hours (mostly compute time)</w:t>
            </w:r>
          </w:p>
        </w:tc>
      </w:tr>
      <w:tr>
        <w:tc>
          <w:tcPr>
            <w:tcW w:w="4680" w:type="dxa"/>
          </w:tcPr>
          <w:p>
            <w:pPr/>
            <w:r>
              <w:t xml:space="preserve">Error analysis, interpretation, threshold selection</w:t>
            </w:r>
          </w:p>
        </w:tc>
        <w:tc>
          <w:tcPr>
            <w:tcW w:w="4680" w:type="dxa"/>
          </w:tcPr>
          <w:p>
            <w:pPr/>
            <w:r>
              <w:t xml:space="preserve">4 hours</w:t>
            </w:r>
          </w:p>
        </w:tc>
      </w:tr>
      <w:tr>
        <w:tc>
          <w:tcPr>
            <w:tcW w:w="4680" w:type="dxa"/>
          </w:tcPr>
          <w:p>
            <w:pPr/>
            <w:r>
              <w:t xml:space="preserve">Final evaluation and documentation</w:t>
            </w:r>
          </w:p>
        </w:tc>
        <w:tc>
          <w:tcPr>
            <w:tcW w:w="4680" w:type="dxa"/>
          </w:tcPr>
          <w:p>
            <w:pPr/>
            <w:r>
              <w:t xml:space="preserve">3 hours</w:t>
            </w:r>
          </w:p>
        </w:tc>
      </w:tr>
      <w:tr>
        <w:tc>
          <w:tcPr>
            <w:tcW w:w="4680" w:type="dxa"/>
          </w:tcPr>
          <w:p>
            <w:pPr/>
            <w:r>
              <w:rPr>
                <w:b/>
              </w:rPr>
              <w:t xml:space="preserve">Total</w:t>
            </w:r>
          </w:p>
        </w:tc>
        <w:tc>
          <w:tcPr>
            <w:tcW w:w="4680" w:type="dxa"/>
          </w:tcPr>
          <w:p>
            <w:pPr/>
            <w:r>
              <w:rPr>
                <w:b/>
              </w:rPr>
              <w:t xml:space="preserve">approximately 20 to 23 hours</w:t>
            </w:r>
          </w:p>
        </w:tc>
      </w:tr>
    </w:tbl>
    <w:p>
      <w:pPr/>
      <w:r>
        <w:t xml:space="preserve">The plan runs comfortably on a standard laptop for tabular data of up to several hundred thousand rows. Randomized search with </w:t>
      </w:r>
      <w:r>
        <w:rPr>
          <w:rStyle w:val="CodeChar"/>
        </w:rPr>
        <w:t xml:space="preserve">n_jobs=-1</w:t>
      </w:r>
      <w:r>
        <w:t xml:space="preserve">, histogram-based boosting and early stopping keep compute modest, and a reduced search budget is the fallback if time is short.</w:t>
      </w:r>
    </w:p>
    <w:p>
      <w:pPr>
        <w:pStyle w:val="Heading2"/>
      </w:pPr>
      <w:r>
        <w:t xml:space="preserve">12. Conclusion</w:t>
      </w:r>
    </w:p>
    <w:p>
      <w:pPr/>
      <w:r>
        <w:t xml:space="preserve">The plan builds model quality from a sound foundation: a stratified, leakage-free split with a protected test set; a baseline that every model must beat; two complementary algorithms (Random Forest for stability, gradient boosting for peak accuracy) compared against an interpretable linear model; metrics chosen for the cost of errors rather than convenience; staged hyperparameter search inside cross-validation; and a standing diagnostic routine for overfitting and underfitting. Following this sequence keeps the reported performance honest and the final model reproducible, which turns the Week 1 blueprint and Week 2 preprocessing strategy into a feasible implementation path.</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1"/>
    <w:lvlOverride w:ilvl="0">
      <w:startOverride w:val="1"/>
    </w:lvlOverride>
  </w:num>
  <w:num w:numId="1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Week 3 Model Development Strategy</dc:title>
  <dc:description>Claude Docs node/fb89a732-91e4@1 docx-w6</dc:description>
  <cp:revision>1</cp:revision>
</cp:coreProperties>
</file>