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Week 4: Model Evaluation and Performance Optimization Plan</w:t>
      </w:r>
    </w:p>
    <w:p>
      <w:pPr/>
      <w:r>
        <w:rPr>
          <w:b/>
        </w:rPr>
        <w:t xml:space="preserve">Assessing Accuracy and Robustness, and Improving the Week 3 Model (Python)</w:t>
      </w:r>
    </w:p>
    <w:p>
      <w:pPr/>
      <w:r>
        <w:rPr>
          <w:i/>
        </w:rPr>
        <w:t xml:space="preserve">Running example: the Week 3 binary classifier on tabular data (e.g., customer churn, minority positive class) with Logistic Regression as baseline and Random Forest and XGBoost as candidates. A regression track (MSE, RMSE, MAE, R²) is included so the plan applies to either problem type.</w:t>
      </w:r>
    </w:p>
    <w:p>
      <w:pPr>
        <w:pStyle w:val="Heading2"/>
      </w:pPr>
      <w:r>
        <w:t xml:space="preserve">1. Introduction: Why Rigorous Evaluation Matters</w:t>
      </w:r>
    </w:p>
    <w:p>
      <w:pPr/>
      <w:r>
        <w:t xml:space="preserve">Building a model is only half the job. A model that scores well on the data it was trained on can still fail on new data, behave unfairly across segments, or degrade silently after deployment. Rigorous evaluation answers three questions:</w:t>
      </w:r>
    </w:p>
    <w:p>
      <w:pPr>
        <w:pStyle w:val="ListParagraph"/>
        <w:numPr>
          <w:ilvl w:val="0"/>
          <w:numId w:val="2"/>
        </w:numPr>
      </w:pPr>
      <w:r>
        <w:rPr>
          <w:b/>
        </w:rPr>
        <w:t xml:space="preserve">How good is the model really?</w:t>
      </w:r>
      <w:r>
        <w:t xml:space="preserve"> An honest estimate of performance on unseen data, with uncertainty.</w:t>
      </w:r>
    </w:p>
    <w:p>
      <w:pPr>
        <w:pStyle w:val="ListParagraph"/>
        <w:numPr>
          <w:ilvl w:val="0"/>
          <w:numId w:val="2"/>
        </w:numPr>
      </w:pPr>
      <w:r>
        <w:rPr>
          <w:b/>
        </w:rPr>
        <w:t xml:space="preserve">How robust is it?</w:t>
      </w:r>
      <w:r>
        <w:t xml:space="preserve"> Whether performance holds across data splits, subgroups, noisy inputs and time.</w:t>
      </w:r>
    </w:p>
    <w:p>
      <w:pPr>
        <w:pStyle w:val="ListParagraph"/>
        <w:numPr>
          <w:ilvl w:val="0"/>
          <w:numId w:val="2"/>
        </w:numPr>
      </w:pPr>
      <w:r>
        <w:rPr>
          <w:b/>
        </w:rPr>
        <w:t xml:space="preserve">Where and how can it improve?</w:t>
      </w:r>
      <w:r>
        <w:t xml:space="preserve"> Evidence-based diagnosis that points to the right fix instead of random tweaking.</w:t>
      </w:r>
    </w:p>
    <w:p>
      <w:pPr/>
      <w:r>
        <w:t xml:space="preserve">This plan follows a fixed order: choose metrics tied to the problem, validate with leakage-free cross-validation, diagnose the failure mode, optimize in controlled experiments, refine features and algorithms, then confirm gains on the untouched test set. Every method below includes the reason it is used.</w:t>
      </w:r>
    </w:p>
    <w:p>
      <w:pPr/>
      <w:r>
        <w:rPr>
          <w:b/>
        </w:rPr>
        <w:t xml:space="preserve">Tooling:</w:t>
      </w:r>
      <w:r>
        <w:t xml:space="preserve"> Python, scikit-learn, XGBoost/LightGBM, imbalanced-learn, Optuna, SHAP, MLflow (or a simple experiment log), pandas, matplotlib/seaborn.</w:t>
      </w:r>
    </w:p>
    <w:p>
      <w:pPr>
        <w:pStyle w:val="Heading2"/>
      </w:pPr>
      <w:r>
        <w:t xml:space="preserve">2. Evaluation Metrics and Why They Fit</w:t>
      </w:r>
    </w:p>
    <w:p>
      <w:pPr>
        <w:pStyle w:val="Heading3"/>
      </w:pPr>
      <w:r>
        <w:t xml:space="preserve">2.1 Classification metrics</w:t>
      </w:r>
    </w:p>
    <w:p>
      <w:pPr/>
      <w:r>
        <w:t xml:space="preserve">All classification metrics derive from the confusion matrix: true positives (TP), false positives (FP), true negatives (TN) and false negatives (FN).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Formula / meaning</w:t>
            </w:r>
          </w:p>
        </w:tc>
        <w:tc>
          <w:tcPr>
            <w:tcW w:w="2340" w:type="dxa"/>
            <w:shd w:val="clear" w:color="auto" w:fill="F2F2F2"/>
          </w:tcPr>
          <w:p>
            <w:pPr/>
            <w:r>
              <w:t xml:space="preserve">Why and when it is appropriate</w:t>
            </w:r>
          </w:p>
        </w:tc>
        <w:tc>
          <w:tcPr>
            <w:tcW w:w="2340" w:type="dxa"/>
            <w:shd w:val="clear" w:color="auto" w:fill="F2F2F2"/>
          </w:tcPr>
          <w:p>
            <w:pPr/>
            <w:r>
              <w:t xml:space="preserve">Limitation</w:t>
            </w:r>
          </w:p>
        </w:tc>
      </w:tr>
      <w:tr>
        <w:tc>
          <w:tcPr>
            <w:tcW w:w="2340" w:type="dxa"/>
          </w:tcPr>
          <w:p>
            <w:pPr/>
            <w:r>
              <w:t xml:space="preserve">Accuracy</w:t>
            </w:r>
          </w:p>
        </w:tc>
        <w:tc>
          <w:tcPr>
            <w:tcW w:w="2340" w:type="dxa"/>
          </w:tcPr>
          <w:p>
            <w:pPr/>
            <w:r>
              <w:t xml:space="preserve">(TP + TN) / total</w:t>
            </w:r>
          </w:p>
        </w:tc>
        <w:tc>
          <w:tcPr>
            <w:tcW w:w="2340" w:type="dxa"/>
          </w:tcPr>
          <w:p>
            <w:pPr/>
            <w:r>
              <w:t xml:space="preserve">Easy to communicate; fine for balanced classes with equal error costs</w:t>
            </w:r>
          </w:p>
        </w:tc>
        <w:tc>
          <w:tcPr>
            <w:tcW w:w="2340" w:type="dxa"/>
          </w:tcPr>
          <w:p>
            <w:pPr/>
            <w:r>
              <w:t xml:space="preserve">Misleading on imbalance: predicting the majority class can score 90%+ with zero useful predictions</w:t>
            </w:r>
          </w:p>
        </w:tc>
      </w:tr>
      <w:tr>
        <w:tc>
          <w:tcPr>
            <w:tcW w:w="2340" w:type="dxa"/>
          </w:tcPr>
          <w:p>
            <w:pPr/>
            <w:r>
              <w:t xml:space="preserve">Precision</w:t>
            </w:r>
          </w:p>
        </w:tc>
        <w:tc>
          <w:tcPr>
            <w:tcW w:w="2340" w:type="dxa"/>
          </w:tcPr>
          <w:p>
            <w:pPr/>
            <w:r>
              <w:t xml:space="preserve">TP / (TP + FP)</w:t>
            </w:r>
          </w:p>
        </w:tc>
        <w:tc>
          <w:tcPr>
            <w:tcW w:w="2340" w:type="dxa"/>
          </w:tcPr>
          <w:p>
            <w:pPr/>
            <w:r>
              <w:t xml:space="preserve">Of those flagged positive, how many are right; matters when false alarms are costly (e.g., wasted retention offers)</w:t>
            </w:r>
          </w:p>
        </w:tc>
        <w:tc>
          <w:tcPr>
            <w:tcW w:w="2340" w:type="dxa"/>
          </w:tcPr>
          <w:p>
            <w:pPr/>
            <w:r>
              <w:t xml:space="preserve">Ignores missed positives</w:t>
            </w:r>
          </w:p>
        </w:tc>
      </w:tr>
      <w:tr>
        <w:tc>
          <w:tcPr>
            <w:tcW w:w="2340" w:type="dxa"/>
          </w:tcPr>
          <w:p>
            <w:pPr/>
            <w:r>
              <w:t xml:space="preserve">Recall (sensitivity)</w:t>
            </w:r>
          </w:p>
        </w:tc>
        <w:tc>
          <w:tcPr>
            <w:tcW w:w="2340" w:type="dxa"/>
          </w:tcPr>
          <w:p>
            <w:pPr/>
            <w:r>
              <w:t xml:space="preserve">TP / (TP + FN)</w:t>
            </w:r>
          </w:p>
        </w:tc>
        <w:tc>
          <w:tcPr>
            <w:tcW w:w="2340" w:type="dxa"/>
          </w:tcPr>
          <w:p>
            <w:pPr/>
            <w:r>
              <w:t xml:space="preserve">Of all real positives, how many are caught; matters when misses are costly (e.g., an at-risk customer is lost)</w:t>
            </w:r>
          </w:p>
        </w:tc>
        <w:tc>
          <w:tcPr>
            <w:tcW w:w="2340" w:type="dxa"/>
          </w:tcPr>
          <w:p>
            <w:pPr/>
            <w:r>
              <w:t xml:space="preserve">Can be inflated by flagging everything</w:t>
            </w:r>
          </w:p>
        </w:tc>
      </w:tr>
      <w:tr>
        <w:tc>
          <w:tcPr>
            <w:tcW w:w="2340" w:type="dxa"/>
          </w:tcPr>
          <w:p>
            <w:pPr/>
            <w:r>
              <w:t xml:space="preserve">Specificity</w:t>
            </w:r>
          </w:p>
        </w:tc>
        <w:tc>
          <w:tcPr>
            <w:tcW w:w="2340" w:type="dxa"/>
          </w:tcPr>
          <w:p>
            <w:pPr/>
            <w:r>
              <w:t xml:space="preserve">TN / (TN + FP)</w:t>
            </w:r>
          </w:p>
        </w:tc>
        <w:tc>
          <w:tcPr>
            <w:tcW w:w="2340" w:type="dxa"/>
          </w:tcPr>
          <w:p>
            <w:pPr/>
            <w:r>
              <w:t xml:space="preserve">Share of negatives correctly left alone</w:t>
            </w:r>
          </w:p>
        </w:tc>
        <w:tc>
          <w:tcPr>
            <w:tcW w:w="2340" w:type="dxa"/>
          </w:tcPr>
          <w:p>
            <w:pPr/>
            <w:r>
              <w:t xml:space="preserve">Less informative when negatives dominate</w:t>
            </w:r>
          </w:p>
        </w:tc>
      </w:tr>
      <w:tr>
        <w:tc>
          <w:tcPr>
            <w:tcW w:w="2340" w:type="dxa"/>
          </w:tcPr>
          <w:p>
            <w:pPr/>
            <w:r>
              <w:t xml:space="preserve">F1-score</w:t>
            </w:r>
          </w:p>
        </w:tc>
        <w:tc>
          <w:tcPr>
            <w:tcW w:w="2340" w:type="dxa"/>
          </w:tcPr>
          <w:p>
            <w:pPr/>
            <w:r>
              <w:t xml:space="preserve">2PR / (P + R)</w:t>
            </w:r>
          </w:p>
        </w:tc>
        <w:tc>
          <w:tcPr>
            <w:tcW w:w="2340" w:type="dxa"/>
          </w:tcPr>
          <w:p>
            <w:pPr/>
            <w:r>
              <w:t xml:space="preserve">Single balanced summary of precision and recall on imbalanced data</w:t>
            </w:r>
          </w:p>
        </w:tc>
        <w:tc>
          <w:tcPr>
            <w:tcW w:w="2340" w:type="dxa"/>
          </w:tcPr>
          <w:p>
            <w:pPr/>
            <w:r>
              <w:t xml:space="preserve">Treats P and R as equally important; use F-beta (e.g., F2) to weight recall</w:t>
            </w:r>
          </w:p>
        </w:tc>
      </w:tr>
      <w:tr>
        <w:tc>
          <w:tcPr>
            <w:tcW w:w="2340" w:type="dxa"/>
          </w:tcPr>
          <w:p>
            <w:pPr/>
            <w:r>
              <w:t xml:space="preserve">ROC-AUC</w:t>
            </w:r>
          </w:p>
        </w:tc>
        <w:tc>
          <w:tcPr>
            <w:tcW w:w="2340" w:type="dxa"/>
          </w:tcPr>
          <w:p>
            <w:pPr/>
            <w:r>
              <w:t xml:space="preserve">Area under TPR vs FPR curve</w:t>
            </w:r>
          </w:p>
        </w:tc>
        <w:tc>
          <w:tcPr>
            <w:tcW w:w="2340" w:type="dxa"/>
          </w:tcPr>
          <w:p>
            <w:pPr/>
            <w:r>
              <w:t xml:space="preserve">Threshold-independent ranking quality; compares models without fixing a cutoff</w:t>
            </w:r>
          </w:p>
        </w:tc>
        <w:tc>
          <w:tcPr>
            <w:tcW w:w="2340" w:type="dxa"/>
          </w:tcPr>
          <w:p>
            <w:pPr/>
            <w:r>
              <w:t xml:space="preserve">Can look optimistic when positives are rare</w:t>
            </w:r>
          </w:p>
        </w:tc>
      </w:tr>
      <w:tr>
        <w:tc>
          <w:tcPr>
            <w:tcW w:w="2340" w:type="dxa"/>
          </w:tcPr>
          <w:p>
            <w:pPr/>
            <w:r>
              <w:t xml:space="preserve">PR-AUC (average precision)</w:t>
            </w:r>
          </w:p>
        </w:tc>
        <w:tc>
          <w:tcPr>
            <w:tcW w:w="2340" w:type="dxa"/>
          </w:tcPr>
          <w:p>
            <w:pPr/>
            <w:r>
              <w:t xml:space="preserve">Area under precision-recall curve</w:t>
            </w:r>
          </w:p>
        </w:tc>
        <w:tc>
          <w:tcPr>
            <w:tcW w:w="2340" w:type="dxa"/>
          </w:tcPr>
          <w:p>
            <w:pPr/>
            <w:r>
              <w:t xml:space="preserve">Best summary for rare positive classes; focuses on positive-class performance</w:t>
            </w:r>
          </w:p>
        </w:tc>
        <w:tc>
          <w:tcPr>
            <w:tcW w:w="2340" w:type="dxa"/>
          </w:tcPr>
          <w:p>
            <w:pPr/>
            <w:r>
              <w:t xml:space="preserve">Baseline equals the positive rate, so values need context</w:t>
            </w:r>
          </w:p>
        </w:tc>
      </w:tr>
      <w:tr>
        <w:tc>
          <w:tcPr>
            <w:tcW w:w="2340" w:type="dxa"/>
          </w:tcPr>
          <w:p>
            <w:pPr/>
            <w:r>
              <w:t xml:space="preserve">Log-loss</w:t>
            </w:r>
          </w:p>
        </w:tc>
        <w:tc>
          <w:tcPr>
            <w:tcW w:w="2340" w:type="dxa"/>
          </w:tcPr>
          <w:p>
            <w:pPr/>
            <w:r>
              <w:t xml:space="preserve">Penalizes confident wrong probabilities</w:t>
            </w:r>
          </w:p>
        </w:tc>
        <w:tc>
          <w:tcPr>
            <w:tcW w:w="2340" w:type="dxa"/>
          </w:tcPr>
          <w:p>
            <w:pPr/>
            <w:r>
              <w:t xml:space="preserve">Evaluates the quality of predicted probabilities</w:t>
            </w:r>
          </w:p>
        </w:tc>
        <w:tc>
          <w:tcPr>
            <w:tcW w:w="2340" w:type="dxa"/>
          </w:tcPr>
          <w:p>
            <w:pPr/>
            <w:r>
              <w:t xml:space="preserve">Harder to explain to non-technical readers</w:t>
            </w:r>
          </w:p>
        </w:tc>
      </w:tr>
      <w:tr>
        <w:tc>
          <w:tcPr>
            <w:tcW w:w="2340" w:type="dxa"/>
          </w:tcPr>
          <w:p>
            <w:pPr/>
            <w:r>
              <w:t xml:space="preserve">Brier score</w:t>
            </w:r>
          </w:p>
        </w:tc>
        <w:tc>
          <w:tcPr>
            <w:tcW w:w="2340" w:type="dxa"/>
          </w:tcPr>
          <w:p>
            <w:pPr/>
            <w:r>
              <w:t xml:space="preserve">Mean squared error of probabilities</w:t>
            </w:r>
          </w:p>
        </w:tc>
        <w:tc>
          <w:tcPr>
            <w:tcW w:w="2340" w:type="dxa"/>
          </w:tcPr>
          <w:p>
            <w:pPr/>
            <w:r>
              <w:t xml:space="preserve">Measures calibration and accuracy of probabilities together</w:t>
            </w:r>
          </w:p>
        </w:tc>
        <w:tc>
          <w:tcPr>
            <w:tcW w:w="2340" w:type="dxa"/>
          </w:tcPr>
          <w:p>
            <w:pPr/>
            <w:r>
              <w:t xml:space="preserve">Needs a reference (e.g., the no-skill score)</w:t>
            </w:r>
          </w:p>
        </w:tc>
      </w:tr>
      <w:tr>
        <w:tc>
          <w:tcPr>
            <w:tcW w:w="2340" w:type="dxa"/>
          </w:tcPr>
          <w:p>
            <w:pPr/>
            <w:r>
              <w:t xml:space="preserve">Matthews correlation coefficient (MCC)</w:t>
            </w:r>
          </w:p>
        </w:tc>
        <w:tc>
          <w:tcPr>
            <w:tcW w:w="2340" w:type="dxa"/>
          </w:tcPr>
          <w:p>
            <w:pPr/>
            <w:r>
              <w:t xml:space="preserve">Correlation between predictions and truth</w:t>
            </w:r>
          </w:p>
        </w:tc>
        <w:tc>
          <w:tcPr>
            <w:tcW w:w="2340" w:type="dxa"/>
          </w:tcPr>
          <w:p>
            <w:pPr/>
            <w:r>
              <w:t xml:space="preserve">Robust single score on imbalanced data using all four confusion-matrix cells</w:t>
            </w:r>
          </w:p>
        </w:tc>
        <w:tc>
          <w:tcPr>
            <w:tcW w:w="2340" w:type="dxa"/>
          </w:tcPr>
          <w:p>
            <w:pPr/>
            <w:r>
              <w:t xml:space="preserve">Less familiar to stakeholders</w:t>
            </w:r>
          </w:p>
        </w:tc>
      </w:tr>
      <w:tr>
        <w:tc>
          <w:tcPr>
            <w:tcW w:w="2340" w:type="dxa"/>
          </w:tcPr>
          <w:p>
            <w:pPr/>
            <w:r>
              <w:t xml:space="preserve">Cohen's kappa</w:t>
            </w:r>
          </w:p>
        </w:tc>
        <w:tc>
          <w:tcPr>
            <w:tcW w:w="2340" w:type="dxa"/>
          </w:tcPr>
          <w:p>
            <w:pPr/>
            <w:r>
              <w:t xml:space="preserve">Agreement beyond chance</w:t>
            </w:r>
          </w:p>
        </w:tc>
        <w:tc>
          <w:tcPr>
            <w:tcW w:w="2340" w:type="dxa"/>
          </w:tcPr>
          <w:p>
            <w:pPr/>
            <w:r>
              <w:t xml:space="preserve">Useful sanity check on imbalanced data</w:t>
            </w:r>
          </w:p>
        </w:tc>
        <w:tc>
          <w:tcPr>
            <w:tcW w:w="2340" w:type="dxa"/>
          </w:tcPr>
          <w:p>
            <w:pPr/>
            <w:r>
              <w:t xml:space="preserve">Sensitive to prevalence</w:t>
            </w:r>
          </w:p>
        </w:tc>
      </w:tr>
    </w:tbl>
    <w:p>
      <w:pPr>
        <w:pStyle w:val="Heading3"/>
      </w:pPr>
      <w:r>
        <w:t xml:space="preserve">2.2 Regression metrics (if the project target is continuous)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Meaning</w:t>
            </w:r>
          </w:p>
        </w:tc>
        <w:tc>
          <w:tcPr>
            <w:tcW w:w="3120" w:type="dxa"/>
            <w:shd w:val="clear" w:color="auto" w:fill="F2F2F2"/>
          </w:tcPr>
          <w:p>
            <w:pPr/>
            <w:r>
              <w:t xml:space="preserve">Why and when it is appropriate</w:t>
            </w:r>
          </w:p>
        </w:tc>
      </w:tr>
      <w:tr>
        <w:tc>
          <w:tcPr>
            <w:tcW w:w="3120" w:type="dxa"/>
          </w:tcPr>
          <w:p>
            <w:pPr/>
            <w:r>
              <w:t xml:space="preserve">MSE</w:t>
            </w:r>
          </w:p>
        </w:tc>
        <w:tc>
          <w:tcPr>
            <w:tcW w:w="3120" w:type="dxa"/>
          </w:tcPr>
          <w:p>
            <w:pPr/>
            <w:r>
              <w:t xml:space="preserve">Mean of squared errors</w:t>
            </w:r>
          </w:p>
        </w:tc>
        <w:tc>
          <w:tcPr>
            <w:tcW w:w="3120" w:type="dxa"/>
          </w:tcPr>
          <w:p>
            <w:pPr/>
            <w:r>
              <w:t xml:space="preserve">Smooth, differentiable; penalizes large errors heavily</w:t>
            </w:r>
          </w:p>
        </w:tc>
      </w:tr>
      <w:tr>
        <w:tc>
          <w:tcPr>
            <w:tcW w:w="3120" w:type="dxa"/>
          </w:tcPr>
          <w:p>
            <w:pPr/>
            <w:r>
              <w:t xml:space="preserve">RMSE</w:t>
            </w:r>
          </w:p>
        </w:tc>
        <w:tc>
          <w:tcPr>
            <w:tcW w:w="3120" w:type="dxa"/>
          </w:tcPr>
          <w:p>
            <w:pPr/>
            <w:r>
              <w:t xml:space="preserve">Square root of MSE</w:t>
            </w:r>
          </w:p>
        </w:tc>
        <w:tc>
          <w:tcPr>
            <w:tcW w:w="3120" w:type="dxa"/>
          </w:tcPr>
          <w:p>
            <w:pPr/>
            <w:r>
              <w:t xml:space="preserve">Same units as the target, so easy to interpret; sensitive to outliers</w:t>
            </w:r>
          </w:p>
        </w:tc>
      </w:tr>
      <w:tr>
        <w:tc>
          <w:tcPr>
            <w:tcW w:w="3120" w:type="dxa"/>
          </w:tcPr>
          <w:p>
            <w:pPr/>
            <w:r>
              <w:t xml:space="preserve">MAE</w:t>
            </w:r>
          </w:p>
        </w:tc>
        <w:tc>
          <w:tcPr>
            <w:tcW w:w="3120" w:type="dxa"/>
          </w:tcPr>
          <w:p>
            <w:pPr/>
            <w:r>
              <w:t xml:space="preserve">Mean absolute error</w:t>
            </w:r>
          </w:p>
        </w:tc>
        <w:tc>
          <w:tcPr>
            <w:tcW w:w="3120" w:type="dxa"/>
          </w:tcPr>
          <w:p>
            <w:pPr/>
            <w:r>
              <w:t xml:space="preserve">Robust to outliers; direct average miss size</w:t>
            </w:r>
          </w:p>
        </w:tc>
      </w:tr>
      <w:tr>
        <w:tc>
          <w:tcPr>
            <w:tcW w:w="3120" w:type="dxa"/>
          </w:tcPr>
          <w:p>
            <w:pPr/>
            <w:r>
              <w:t xml:space="preserve">MAPE / sMAPE</w:t>
            </w:r>
          </w:p>
        </w:tc>
        <w:tc>
          <w:tcPr>
            <w:tcW w:w="3120" w:type="dxa"/>
          </w:tcPr>
          <w:p>
            <w:pPr/>
            <w:r>
              <w:t xml:space="preserve">Percentage error</w:t>
            </w:r>
          </w:p>
        </w:tc>
        <w:tc>
          <w:tcPr>
            <w:tcW w:w="3120" w:type="dxa"/>
          </w:tcPr>
          <w:p>
            <w:pPr/>
            <w:r>
              <w:t xml:space="preserve">Scale-free comparison, but unstable when true values are near zero</w:t>
            </w:r>
          </w:p>
        </w:tc>
      </w:tr>
      <w:tr>
        <w:tc>
          <w:tcPr>
            <w:tcW w:w="3120" w:type="dxa"/>
          </w:tcPr>
          <w:p>
            <w:pPr/>
            <w:r>
              <w:t xml:space="preserve">R²</w:t>
            </w:r>
          </w:p>
        </w:tc>
        <w:tc>
          <w:tcPr>
            <w:tcW w:w="3120" w:type="dxa"/>
          </w:tcPr>
          <w:p>
            <w:pPr/>
            <w:r>
              <w:t xml:space="preserve">Share of variance explained</w:t>
            </w:r>
          </w:p>
        </w:tc>
        <w:tc>
          <w:tcPr>
            <w:tcW w:w="3120" w:type="dxa"/>
          </w:tcPr>
          <w:p>
            <w:pPr/>
            <w:r>
              <w:t xml:space="preserve">Quick fit summary; can mislead if used alone, so pair with RMSE</w:t>
            </w:r>
          </w:p>
        </w:tc>
      </w:tr>
      <w:tr>
        <w:tc>
          <w:tcPr>
            <w:tcW w:w="3120" w:type="dxa"/>
          </w:tcPr>
          <w:p>
            <w:pPr/>
            <w:r>
              <w:t xml:space="preserve">Adjusted R²</w:t>
            </w:r>
          </w:p>
        </w:tc>
        <w:tc>
          <w:tcPr>
            <w:tcW w:w="3120" w:type="dxa"/>
          </w:tcPr>
          <w:p>
            <w:pPr/>
            <w:r>
              <w:t xml:space="preserve">R² penalized for feature count</w:t>
            </w:r>
          </w:p>
        </w:tc>
        <w:tc>
          <w:tcPr>
            <w:tcW w:w="3120" w:type="dxa"/>
          </w:tcPr>
          <w:p>
            <w:pPr/>
            <w:r>
              <w:t xml:space="preserve">Fairer when comparing models with different numbers of features</w:t>
            </w:r>
          </w:p>
        </w:tc>
      </w:tr>
    </w:tbl>
    <w:p>
      <w:pPr/>
      <w:r>
        <w:t xml:space="preserve">Always compare against a naive reference (predict the mean or median) so the numbers have meaning.</w:t>
      </w:r>
    </w:p>
    <w:p>
      <w:pPr>
        <w:pStyle w:val="Heading3"/>
      </w:pPr>
      <w:r>
        <w:t xml:space="preserve">2.3 Metric selection for this project</w:t>
      </w:r>
    </w:p>
    <w:p>
      <w:pPr>
        <w:pStyle w:val="ListParagraph"/>
        <w:numPr>
          <w:ilvl w:val="0"/>
          <w:numId w:val="3"/>
        </w:numPr>
      </w:pPr>
      <w:r>
        <w:rPr>
          <w:b/>
        </w:rPr>
        <w:t xml:space="preserve">Primary metrics:</w:t>
      </w:r>
      <w:r>
        <w:t xml:space="preserve"> PR-AUC for model comparison and F1 (or F2 if missing positives is costlier) at the chosen threshold, because the positive class is a minority and both error types carry cost.</w:t>
      </w:r>
    </w:p>
    <w:p>
      <w:pPr>
        <w:pStyle w:val="ListParagraph"/>
        <w:numPr>
          <w:ilvl w:val="0"/>
          <w:numId w:val="3"/>
        </w:numPr>
      </w:pPr>
      <w:r>
        <w:rPr>
          <w:b/>
        </w:rPr>
        <w:t xml:space="preserve">Supporting metrics:</w:t>
      </w:r>
      <w:r>
        <w:t xml:space="preserve"> precision, recall, ROC-AUC, MCC and the confusion matrix, so the type of error is always visible.</w:t>
      </w:r>
    </w:p>
    <w:p>
      <w:pPr>
        <w:pStyle w:val="ListParagraph"/>
        <w:numPr>
          <w:ilvl w:val="0"/>
          <w:numId w:val="3"/>
        </w:numPr>
      </w:pPr>
      <w:r>
        <w:rPr>
          <w:b/>
        </w:rPr>
        <w:t xml:space="preserve">Probability quality:</w:t>
      </w:r>
      <w:r>
        <w:t xml:space="preserve"> log-loss and Brier score with a calibration curve, since predicted scores may feed ranking or business rules.</w:t>
      </w:r>
    </w:p>
    <w:p>
      <w:pPr>
        <w:pStyle w:val="ListParagraph"/>
        <w:numPr>
          <w:ilvl w:val="0"/>
          <w:numId w:val="3"/>
        </w:numPr>
      </w:pPr>
      <w:r>
        <w:rPr>
          <w:b/>
        </w:rPr>
        <w:t xml:space="preserve">Reported but not used for selection:</w:t>
      </w:r>
      <w:r>
        <w:t xml:space="preserve"> accuracy.</w:t>
      </w:r>
    </w:p>
    <w:p>
      <w:pPr>
        <w:pStyle w:val="ListParagraph"/>
        <w:numPr>
          <w:ilvl w:val="0"/>
          <w:numId w:val="3"/>
        </w:numPr>
      </w:pPr>
      <w:r>
        <w:rPr>
          <w:b/>
        </w:rPr>
        <w:t xml:space="preserve">Business translation:</w:t>
      </w:r>
      <w:r>
        <w:t xml:space="preserve"> convert errors into cost or benefit (e.g., cost of a missed churner versus cost of a retention offer) and compute expected value per threshold, so the final choice reflects practical impact.</w:t>
      </w:r>
    </w:p>
    <w:p>
      <w:pPr>
        <w:pStyle w:val="ListParagraph"/>
        <w:numPr>
          <w:ilvl w:val="0"/>
          <w:numId w:val="3"/>
        </w:numPr>
      </w:pPr>
      <w:r>
        <w:rPr>
          <w:b/>
        </w:rPr>
        <w:t xml:space="preserve">Threshold selection:</w:t>
      </w:r>
      <w:r>
        <w:t xml:space="preserve"> the default 0.5 cutoff is rarely optimal. Choose the threshold on validation data from the precision-recall curve (or by maximizing expected value), then freeze it before testing.</w:t>
      </w:r>
    </w:p>
    <w:p>
      <w:pPr>
        <w:pStyle w:val="Heading2"/>
      </w:pPr>
      <w:r>
        <w:t xml:space="preserve">3. Validation Plan</w:t>
      </w:r>
    </w:p>
    <w:p>
      <w:pPr>
        <w:pStyle w:val="Heading3"/>
      </w:pPr>
      <w:r>
        <w:t xml:space="preserve">3.1 Data splitting recap</w:t>
      </w:r>
    </w:p>
    <w:p>
      <w:pPr/>
      <w:r>
        <w:t xml:space="preserve">The test set (about 20%) is held out first, stratified on the target, and stays untouched until the final check. All model selection uses cross-validation on the remaining training data, with a validation set reserved where early stopping is needed.</w:t>
      </w:r>
    </w:p>
    <w:p>
      <w:pPr>
        <w:pStyle w:val="Heading3"/>
      </w:pPr>
      <w:r>
        <w:t xml:space="preserve">3.2 Cross-validation techniques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Technique</w:t>
            </w:r>
          </w:p>
        </w:tc>
        <w:tc>
          <w:tcPr>
            <w:tcW w:w="2340" w:type="dxa"/>
            <w:shd w:val="clear" w:color="auto" w:fill="F2F2F2"/>
          </w:tcPr>
          <w:p>
            <w:pPr/>
            <w:r>
              <w:t xml:space="preserve">How it works</w:t>
            </w:r>
          </w:p>
        </w:tc>
        <w:tc>
          <w:tcPr>
            <w:tcW w:w="2340" w:type="dxa"/>
            <w:shd w:val="clear" w:color="auto" w:fill="F2F2F2"/>
          </w:tcPr>
          <w:p>
            <w:pPr/>
            <w:r>
              <w:t xml:space="preserve">When to use</w:t>
            </w:r>
          </w:p>
        </w:tc>
        <w:tc>
          <w:tcPr>
            <w:tcW w:w="2340" w:type="dxa"/>
            <w:shd w:val="clear" w:color="auto" w:fill="F2F2F2"/>
          </w:tcPr>
          <w:p>
            <w:pPr/>
            <w:r>
              <w:t xml:space="preserve">Trade-off</w:t>
            </w:r>
          </w:p>
        </w:tc>
      </w:tr>
      <w:tr>
        <w:tc>
          <w:tcPr>
            <w:tcW w:w="2340" w:type="dxa"/>
          </w:tcPr>
          <w:p>
            <w:pPr/>
            <w:r>
              <w:t xml:space="preserve">Hold-out</w:t>
            </w:r>
          </w:p>
        </w:tc>
        <w:tc>
          <w:tcPr>
            <w:tcW w:w="2340" w:type="dxa"/>
          </w:tcPr>
          <w:p>
            <w:pPr/>
            <w:r>
              <w:t xml:space="preserve">One train/validation split</w:t>
            </w:r>
          </w:p>
        </w:tc>
        <w:tc>
          <w:tcPr>
            <w:tcW w:w="2340" w:type="dxa"/>
          </w:tcPr>
          <w:p>
            <w:pPr/>
            <w:r>
              <w:t xml:space="preserve">Very large data, quick iteration</w:t>
            </w:r>
          </w:p>
        </w:tc>
        <w:tc>
          <w:tcPr>
            <w:tcW w:w="2340" w:type="dxa"/>
          </w:tcPr>
          <w:p>
            <w:pPr/>
            <w:r>
              <w:t xml:space="preserve">High variance in the estimate</w:t>
            </w:r>
          </w:p>
        </w:tc>
      </w:tr>
      <w:tr>
        <w:tc>
          <w:tcPr>
            <w:tcW w:w="2340" w:type="dxa"/>
          </w:tcPr>
          <w:p>
            <w:pPr/>
            <w:r>
              <w:t xml:space="preserve">k-fold (k = 5 or 10)</w:t>
            </w:r>
          </w:p>
        </w:tc>
        <w:tc>
          <w:tcPr>
            <w:tcW w:w="2340" w:type="dxa"/>
          </w:tcPr>
          <w:p>
            <w:pPr/>
            <w:r>
              <w:t xml:space="preserve">Rotate each of k folds as validation</w:t>
            </w:r>
          </w:p>
        </w:tc>
        <w:tc>
          <w:tcPr>
            <w:tcW w:w="2340" w:type="dxa"/>
          </w:tcPr>
          <w:p>
            <w:pPr/>
            <w:r>
              <w:t xml:space="preserve">General default for regression</w:t>
            </w:r>
          </w:p>
        </w:tc>
        <w:tc>
          <w:tcPr>
            <w:tcW w:w="2340" w:type="dxa"/>
          </w:tcPr>
          <w:p>
            <w:pPr/>
            <w:r>
              <w:t xml:space="preserve">Folds may differ in class ratio</w:t>
            </w:r>
          </w:p>
        </w:tc>
      </w:tr>
      <w:tr>
        <w:tc>
          <w:tcPr>
            <w:tcW w:w="2340" w:type="dxa"/>
          </w:tcPr>
          <w:p>
            <w:pPr/>
            <w:r>
              <w:t xml:space="preserve">Stratified k-fold</w:t>
            </w:r>
          </w:p>
        </w:tc>
        <w:tc>
          <w:tcPr>
            <w:tcW w:w="2340" w:type="dxa"/>
          </w:tcPr>
          <w:p>
            <w:pPr/>
            <w:r>
              <w:t xml:space="preserve">k-fold preserving class proportions</w:t>
            </w:r>
          </w:p>
        </w:tc>
        <w:tc>
          <w:tcPr>
            <w:tcW w:w="2340" w:type="dxa"/>
          </w:tcPr>
          <w:p>
            <w:pPr/>
            <w:r>
              <w:t xml:space="preserve">Default for imbalanced classification</w:t>
            </w:r>
          </w:p>
        </w:tc>
        <w:tc>
          <w:tcPr>
            <w:tcW w:w="2340" w:type="dxa"/>
          </w:tcPr>
          <w:p>
            <w:pPr/>
            <w:r>
              <w:t xml:space="preserve">Not suitable for time-ordered data</w:t>
            </w:r>
          </w:p>
        </w:tc>
      </w:tr>
      <w:tr>
        <w:tc>
          <w:tcPr>
            <w:tcW w:w="2340" w:type="dxa"/>
          </w:tcPr>
          <w:p>
            <w:pPr/>
            <w:r>
              <w:t xml:space="preserve">Repeated stratified k-fold</w:t>
            </w:r>
          </w:p>
        </w:tc>
        <w:tc>
          <w:tcPr>
            <w:tcW w:w="2340" w:type="dxa"/>
          </w:tcPr>
          <w:p>
            <w:pPr/>
            <w:r>
              <w:t xml:space="preserve">Repeat k-fold with different shuffles</w:t>
            </w:r>
          </w:p>
        </w:tc>
        <w:tc>
          <w:tcPr>
            <w:tcW w:w="2340" w:type="dxa"/>
          </w:tcPr>
          <w:p>
            <w:pPr/>
            <w:r>
              <w:t xml:space="preserve">Small or noisy datasets, to stabilize estimates</w:t>
            </w:r>
          </w:p>
        </w:tc>
        <w:tc>
          <w:tcPr>
            <w:tcW w:w="2340" w:type="dxa"/>
          </w:tcPr>
          <w:p>
            <w:pPr/>
            <w:r>
              <w:t xml:space="preserve">More compute</w:t>
            </w:r>
          </w:p>
        </w:tc>
      </w:tr>
      <w:tr>
        <w:tc>
          <w:tcPr>
            <w:tcW w:w="2340" w:type="dxa"/>
          </w:tcPr>
          <w:p>
            <w:pPr/>
            <w:r>
              <w:t xml:space="preserve">Leave-one-out (LOO)</w:t>
            </w:r>
          </w:p>
        </w:tc>
        <w:tc>
          <w:tcPr>
            <w:tcW w:w="2340" w:type="dxa"/>
          </w:tcPr>
          <w:p>
            <w:pPr/>
            <w:r>
              <w:t xml:space="preserve">Each row is the validation set once</w:t>
            </w:r>
          </w:p>
        </w:tc>
        <w:tc>
          <w:tcPr>
            <w:tcW w:w="2340" w:type="dxa"/>
          </w:tcPr>
          <w:p>
            <w:pPr/>
            <w:r>
              <w:t xml:space="preserve">Very small datasets (tens to a few hundred rows)</w:t>
            </w:r>
          </w:p>
        </w:tc>
        <w:tc>
          <w:tcPr>
            <w:tcW w:w="2340" w:type="dxa"/>
          </w:tcPr>
          <w:p>
            <w:pPr/>
            <w:r>
              <w:t xml:space="preserve">n model fits; high-variance estimates; impractical for large data</w:t>
            </w:r>
          </w:p>
        </w:tc>
      </w:tr>
      <w:tr>
        <w:tc>
          <w:tcPr>
            <w:tcW w:w="2340" w:type="dxa"/>
          </w:tcPr>
          <w:p>
            <w:pPr/>
            <w:r>
              <w:t xml:space="preserve">Leave-p-out / shuffle-split</w:t>
            </w:r>
          </w:p>
        </w:tc>
        <w:tc>
          <w:tcPr>
            <w:tcW w:w="2340" w:type="dxa"/>
          </w:tcPr>
          <w:p>
            <w:pPr/>
            <w:r>
              <w:t xml:space="preserve">Many random splits</w:t>
            </w:r>
          </w:p>
        </w:tc>
        <w:tc>
          <w:tcPr>
            <w:tcW w:w="2340" w:type="dxa"/>
          </w:tcPr>
          <w:p>
            <w:pPr/>
            <w:r>
              <w:t xml:space="preserve">Flexible train/validation ratio</w:t>
            </w:r>
          </w:p>
        </w:tc>
        <w:tc>
          <w:tcPr>
            <w:tcW w:w="2340" w:type="dxa"/>
          </w:tcPr>
          <w:p>
            <w:pPr/>
            <w:r>
              <w:t xml:space="preserve">Overlap between splits</w:t>
            </w:r>
          </w:p>
        </w:tc>
      </w:tr>
      <w:tr>
        <w:tc>
          <w:tcPr>
            <w:tcW w:w="2340" w:type="dxa"/>
          </w:tcPr>
          <w:p>
            <w:pPr/>
            <w:r>
              <w:t xml:space="preserve">Group k-fold</w:t>
            </w:r>
          </w:p>
        </w:tc>
        <w:tc>
          <w:tcPr>
            <w:tcW w:w="2340" w:type="dxa"/>
          </w:tcPr>
          <w:p>
            <w:pPr/>
            <w:r>
              <w:t xml:space="preserve">Keeps all rows of an entity together</w:t>
            </w:r>
          </w:p>
        </w:tc>
        <w:tc>
          <w:tcPr>
            <w:tcW w:w="2340" w:type="dxa"/>
          </w:tcPr>
          <w:p>
            <w:pPr/>
            <w:r>
              <w:t xml:space="preserve">Multiple rows per customer/patient</w:t>
            </w:r>
          </w:p>
        </w:tc>
        <w:tc>
          <w:tcPr>
            <w:tcW w:w="2340" w:type="dxa"/>
          </w:tcPr>
          <w:p>
            <w:pPr/>
            <w:r>
              <w:t xml:space="preserve">Needs a group identifier</w:t>
            </w:r>
          </w:p>
        </w:tc>
      </w:tr>
      <w:tr>
        <w:tc>
          <w:tcPr>
            <w:tcW w:w="2340" w:type="dxa"/>
          </w:tcPr>
          <w:p>
            <w:pPr/>
            <w:r>
              <w:t xml:space="preserve">Time-series split</w:t>
            </w:r>
          </w:p>
        </w:tc>
        <w:tc>
          <w:tcPr>
            <w:tcW w:w="2340" w:type="dxa"/>
          </w:tcPr>
          <w:p>
            <w:pPr/>
            <w:r>
              <w:t xml:space="preserve">Train on past, validate on future, expanding window</w:t>
            </w:r>
          </w:p>
        </w:tc>
        <w:tc>
          <w:tcPr>
            <w:tcW w:w="2340" w:type="dxa"/>
          </w:tcPr>
          <w:p>
            <w:pPr/>
            <w:r>
              <w:t xml:space="preserve">Time-ordered data</w:t>
            </w:r>
          </w:p>
        </w:tc>
        <w:tc>
          <w:tcPr>
            <w:tcW w:w="2340" w:type="dxa"/>
          </w:tcPr>
          <w:p>
            <w:pPr/>
            <w:r>
              <w:t xml:space="preserve">Fewer early training rows</w:t>
            </w:r>
          </w:p>
        </w:tc>
      </w:tr>
      <w:tr>
        <w:tc>
          <w:tcPr>
            <w:tcW w:w="2340" w:type="dxa"/>
          </w:tcPr>
          <w:p>
            <w:pPr/>
            <w:r>
              <w:t xml:space="preserve">Nested cross-validation</w:t>
            </w:r>
          </w:p>
        </w:tc>
        <w:tc>
          <w:tcPr>
            <w:tcW w:w="2340" w:type="dxa"/>
          </w:tcPr>
          <w:p>
            <w:pPr/>
            <w:r>
              <w:t xml:space="preserve">Inner loop tunes, outer loop evaluates</w:t>
            </w:r>
          </w:p>
        </w:tc>
        <w:tc>
          <w:tcPr>
            <w:tcW w:w="2340" w:type="dxa"/>
          </w:tcPr>
          <w:p>
            <w:pPr/>
            <w:r>
              <w:t xml:space="preserve">Unbiased comparison of tuned models</w:t>
            </w:r>
          </w:p>
        </w:tc>
        <w:tc>
          <w:tcPr>
            <w:tcW w:w="2340" w:type="dxa"/>
          </w:tcPr>
          <w:p>
            <w:pPr/>
            <w:r>
              <w:t xml:space="preserve">Expensive</w:t>
            </w:r>
          </w:p>
        </w:tc>
      </w:tr>
    </w:tbl>
    <w:p>
      <w:pPr/>
      <w:r>
        <w:rPr>
          <w:b/>
        </w:rPr>
        <w:t xml:space="preserve">Chosen approach:</w:t>
      </w:r>
      <w:r>
        <w:t xml:space="preserve"> repeated stratified 5-fold cross-validation (for example 5 folds x 3 repeats) as the main method, group or time-based variants if the data structure demands it, and LOO only if the dataset is very small.</w:t>
      </w:r>
    </w:p>
    <w:p>
      <w:pPr>
        <w:pStyle w:val="Heading3"/>
      </w:pPr>
      <w:r>
        <w:t xml:space="preserve">3.3 Step-by-step validation procedure</w:t>
      </w:r>
    </w:p>
    <w:p>
      <w:pPr>
        <w:pStyle w:val="ListParagraph"/>
        <w:numPr>
          <w:ilvl w:val="0"/>
          <w:numId w:val="4"/>
        </w:numPr>
      </w:pPr>
      <w:r>
        <w:t xml:space="preserve">Build one </w:t>
      </w:r>
      <w:r>
        <w:rPr>
          <w:rStyle w:val="CodeChar"/>
        </w:rPr>
        <w:t xml:space="preserve">Pipeline</w:t>
      </w:r>
      <w:r>
        <w:t xml:space="preserve"> containing imputation, encoding, scaling, any resampling and the model, so all fitting happens inside each training fold.</w:t>
      </w:r>
    </w:p>
    <w:p>
      <w:pPr>
        <w:pStyle w:val="ListParagraph"/>
        <w:numPr>
          <w:ilvl w:val="0"/>
          <w:numId w:val="4"/>
        </w:numPr>
      </w:pPr>
      <w:r>
        <w:t xml:space="preserve">Define the CV object with a fixed </w:t>
      </w:r>
      <w:r>
        <w:rPr>
          <w:rStyle w:val="CodeChar"/>
        </w:rPr>
        <w:t xml:space="preserve">random_state</w:t>
      </w:r>
      <w:r>
        <w:t xml:space="preserve">.</w:t>
      </w:r>
    </w:p>
    <w:p>
      <w:pPr>
        <w:pStyle w:val="ListParagraph"/>
        <w:numPr>
          <w:ilvl w:val="0"/>
          <w:numId w:val="4"/>
        </w:numPr>
      </w:pPr>
      <w:r>
        <w:t xml:space="preserve">Run </w:t>
      </w:r>
      <w:r>
        <w:rPr>
          <w:rStyle w:val="CodeChar"/>
        </w:rPr>
        <w:t xml:space="preserve">cross_validate</w:t>
      </w:r>
      <w:r>
        <w:t xml:space="preserve"> with several scorers (PR-AUC, F1, precision, recall, ROC-AUC) and </w:t>
      </w:r>
      <w:r>
        <w:rPr>
          <w:rStyle w:val="CodeChar"/>
        </w:rPr>
        <w:t xml:space="preserve">return_train_score=True</w:t>
      </w:r>
      <w:r>
        <w:t xml:space="preserve">.</w:t>
      </w:r>
    </w:p>
    <w:p>
      <w:pPr>
        <w:pStyle w:val="ListParagraph"/>
        <w:numPr>
          <w:ilvl w:val="0"/>
          <w:numId w:val="4"/>
        </w:numPr>
      </w:pPr>
      <w:r>
        <w:t xml:space="preserve">Record the mean and standard deviation of each metric across folds.</w:t>
      </w:r>
    </w:p>
    <w:p>
      <w:pPr>
        <w:pStyle w:val="ListParagraph"/>
        <w:numPr>
          <w:ilvl w:val="0"/>
          <w:numId w:val="4"/>
        </w:numPr>
      </w:pPr>
      <w:r>
        <w:t xml:space="preserve">Compare every candidate on the same folds so differences are not due to different splits.</w:t>
      </w:r>
    </w:p>
    <w:p>
      <w:pPr>
        <w:pStyle w:val="ListParagraph"/>
        <w:numPr>
          <w:ilvl w:val="0"/>
          <w:numId w:val="4"/>
        </w:numPr>
      </w:pPr>
      <w:r>
        <w:t xml:space="preserve">Check fold-to-fold spread: a high standard deviation signals instability.</w:t>
      </w:r>
    </w:p>
    <w:p>
      <w:pPr>
        <w:pStyle w:val="ListParagraph"/>
        <w:numPr>
          <w:ilvl w:val="0"/>
          <w:numId w:val="4"/>
        </w:numPr>
      </w:pPr>
      <w:r>
        <w:t xml:space="preserve">Judge differences between models using paired comparisons (e.g., the per-fold score differences) rather than only the means.</w:t>
      </w:r>
    </w:p>
    <w:p>
      <w:pPr>
        <w:pStyle w:val="ListParagraph"/>
        <w:numPr>
          <w:ilvl w:val="0"/>
          <w:numId w:val="4"/>
        </w:numPr>
      </w:pPr>
      <w:r>
        <w:t xml:space="preserve">Fit the finalist on the full training data and evaluate once on the test set.</w:t>
      </w:r>
    </w:p>
    <w:p>
      <w:pPr>
        <w:pStyle w:val="Code"/>
      </w:pPr>
      <w:bookmarkStart w:id="1" w:name="bongo_lang_python_1"/>
      <w:bookmarkEnd w:id="1"/>
      <w:r>
        <w:t xml:space="preserve">from sklearn.model_selection import RepeatedStratifiedKFold, cross_validate</w:t>
        <w:br/>
        <w:br/>
        <w:t xml:space="preserve">cv = RepeatedStratifiedKFold(n_splits=5, n_repeats=3, random_state=42)</w:t>
        <w:br/>
        <w:t xml:space="preserve">scoring = {"pr_auc": "average_precision", "roc_auc": "roc_auc", "f1": "f1",</w:t>
        <w:br/>
        <w:t xml:space="preserve">           "precision": "precision", "recall": "recall"}</w:t>
        <w:br/>
        <w:t xml:space="preserve">res = cross_validate(model_pipe, X_train, y_train, cv=cv, scoring=scoring,</w:t>
        <w:br/>
        <w:t xml:space="preserve">                     return_train_score=True, n_jobs=-1)</w:t>
        <w:br/>
        <w:t xml:space="preserve">for name in scoring:</w:t>
        <w:br/>
        <w:t xml:space="preserve">    print(name, res[f"test_{name}"].mean().round(3), "+/-", res[f"test_{name}"].std().round(3))</w:t>
      </w:r>
    </w:p>
    <w:p>
      <w:pPr>
        <w:pStyle w:val="Heading3"/>
      </w:pPr>
      <w:r>
        <w:t xml:space="preserve">3.4 Preventing evaluation errors</w:t>
      </w:r>
    </w:p>
    <w:p>
      <w:pPr>
        <w:pStyle w:val="ListParagraph"/>
        <w:numPr>
          <w:ilvl w:val="0"/>
          <w:numId w:val="5"/>
        </w:numPr>
      </w:pPr>
      <w:r>
        <w:rPr>
          <w:b/>
        </w:rPr>
        <w:t xml:space="preserve">Leakage:</w:t>
      </w:r>
      <w:r>
        <w:t xml:space="preserve"> never fit scalers, imputers, encoders, feature selectors or resamplers outside the pipeline.</w:t>
      </w:r>
    </w:p>
    <w:p>
      <w:pPr>
        <w:pStyle w:val="ListParagraph"/>
        <w:numPr>
          <w:ilvl w:val="0"/>
          <w:numId w:val="5"/>
        </w:numPr>
      </w:pPr>
      <w:r>
        <w:rPr>
          <w:b/>
        </w:rPr>
        <w:t xml:space="preserve">Duplicates:</w:t>
      </w:r>
      <w:r>
        <w:t xml:space="preserve"> remove duplicate rows before splitting so copies do not appear on both sides.</w:t>
      </w:r>
    </w:p>
    <w:p>
      <w:pPr>
        <w:pStyle w:val="ListParagraph"/>
        <w:numPr>
          <w:ilvl w:val="0"/>
          <w:numId w:val="5"/>
        </w:numPr>
      </w:pPr>
      <w:r>
        <w:rPr>
          <w:b/>
        </w:rPr>
        <w:t xml:space="preserve">Resampling:</w:t>
      </w:r>
      <w:r>
        <w:t xml:space="preserve"> apply SMOTE or undersampling only to training folds.</w:t>
      </w:r>
    </w:p>
    <w:p>
      <w:pPr>
        <w:pStyle w:val="ListParagraph"/>
        <w:numPr>
          <w:ilvl w:val="0"/>
          <w:numId w:val="5"/>
        </w:numPr>
      </w:pPr>
      <w:r>
        <w:rPr>
          <w:b/>
        </w:rPr>
        <w:t xml:space="preserve">Test-set discipline:</w:t>
      </w:r>
      <w:r>
        <w:t xml:space="preserve"> the test set is used once; repeated peeking turns it into a validation set.</w:t>
      </w:r>
    </w:p>
    <w:p>
      <w:pPr>
        <w:pStyle w:val="Heading2"/>
      </w:pPr>
      <w:r>
        <w:t xml:space="preserve">4. Diagnostic Techniques</w:t>
      </w:r>
    </w:p>
    <w:p>
      <w:pPr>
        <w:pStyle w:val="Heading3"/>
      </w:pPr>
      <w:r>
        <w:t xml:space="preserve">4.1 Diagnosing overfitting and underfitting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Diagnostic</w:t>
            </w:r>
          </w:p>
        </w:tc>
        <w:tc>
          <w:tcPr>
            <w:tcW w:w="2340" w:type="dxa"/>
            <w:shd w:val="clear" w:color="auto" w:fill="F2F2F2"/>
          </w:tcPr>
          <w:p>
            <w:pPr/>
            <w:r>
              <w:t xml:space="preserve">What to look at</w:t>
            </w:r>
          </w:p>
        </w:tc>
        <w:tc>
          <w:tcPr>
            <w:tcW w:w="2340" w:type="dxa"/>
            <w:shd w:val="clear" w:color="auto" w:fill="F2F2F2"/>
          </w:tcPr>
          <w:p>
            <w:pPr/>
            <w:r>
              <w:t xml:space="preserve">Overfitting signal</w:t>
            </w:r>
          </w:p>
        </w:tc>
        <w:tc>
          <w:tcPr>
            <w:tcW w:w="2340" w:type="dxa"/>
            <w:shd w:val="clear" w:color="auto" w:fill="F2F2F2"/>
          </w:tcPr>
          <w:p>
            <w:pPr/>
            <w:r>
              <w:t xml:space="preserve">Underfitting signal</w:t>
            </w:r>
          </w:p>
        </w:tc>
      </w:tr>
      <w:tr>
        <w:tc>
          <w:tcPr>
            <w:tcW w:w="2340" w:type="dxa"/>
          </w:tcPr>
          <w:p>
            <w:pPr/>
            <w:r>
              <w:t xml:space="preserve">Train vs validation scores</w:t>
            </w:r>
          </w:p>
        </w:tc>
        <w:tc>
          <w:tcPr>
            <w:tcW w:w="2340" w:type="dxa"/>
          </w:tcPr>
          <w:p>
            <w:pPr/>
            <w:r>
              <w:rPr>
                <w:rStyle w:val="CodeChar"/>
              </w:rPr>
              <w:t xml:space="preserve">return_train_score=True</w:t>
            </w:r>
          </w:p>
        </w:tc>
        <w:tc>
          <w:tcPr>
            <w:tcW w:w="2340" w:type="dxa"/>
          </w:tcPr>
          <w:p>
            <w:pPr/>
            <w:r>
              <w:t xml:space="preserve">Train far above validation</w:t>
            </w:r>
          </w:p>
        </w:tc>
        <w:tc>
          <w:tcPr>
            <w:tcW w:w="2340" w:type="dxa"/>
          </w:tcPr>
          <w:p>
            <w:pPr/>
            <w:r>
              <w:t xml:space="preserve">Both low and close</w:t>
            </w:r>
          </w:p>
        </w:tc>
      </w:tr>
      <w:tr>
        <w:tc>
          <w:tcPr>
            <w:tcW w:w="2340" w:type="dxa"/>
          </w:tcPr>
          <w:p>
            <w:pPr/>
            <w:r>
              <w:t xml:space="preserve">Learning curve</w:t>
            </w:r>
          </w:p>
        </w:tc>
        <w:tc>
          <w:tcPr>
            <w:tcW w:w="2340" w:type="dxa"/>
          </w:tcPr>
          <w:p>
            <w:pPr/>
            <w:r>
              <w:t xml:space="preserve">Score vs training-set size</w:t>
            </w:r>
          </w:p>
        </w:tc>
        <w:tc>
          <w:tcPr>
            <w:tcW w:w="2340" w:type="dxa"/>
          </w:tcPr>
          <w:p>
            <w:pPr/>
            <w:r>
              <w:t xml:space="preserve">Large persistent gap that narrows slowly with more data</w:t>
            </w:r>
          </w:p>
        </w:tc>
        <w:tc>
          <w:tcPr>
            <w:tcW w:w="2340" w:type="dxa"/>
          </w:tcPr>
          <w:p>
            <w:pPr/>
            <w:r>
              <w:t xml:space="preserve">Curves converge at a low score; more data will not help</w:t>
            </w:r>
          </w:p>
        </w:tc>
      </w:tr>
      <w:tr>
        <w:tc>
          <w:tcPr>
            <w:tcW w:w="2340" w:type="dxa"/>
          </w:tcPr>
          <w:p>
            <w:pPr/>
            <w:r>
              <w:t xml:space="preserve">Validation curve</w:t>
            </w:r>
          </w:p>
        </w:tc>
        <w:tc>
          <w:tcPr>
            <w:tcW w:w="2340" w:type="dxa"/>
          </w:tcPr>
          <w:p>
            <w:pPr/>
            <w:r>
              <w:t xml:space="preserve">Score vs one hyperparameter (e.g., </w:t>
            </w:r>
            <w:r>
              <w:rPr>
                <w:rStyle w:val="CodeChar"/>
              </w:rPr>
              <w:t xml:space="preserve">max_depth</w:t>
            </w:r>
            <w:r>
              <w:t xml:space="preserve">, </w:t>
            </w:r>
            <w:r>
              <w:rPr>
                <w:rStyle w:val="CodeChar"/>
              </w:rPr>
              <w:t xml:space="preserve">C</w:t>
            </w:r>
            <w:r>
              <w:t xml:space="preserve">)</w:t>
            </w:r>
          </w:p>
        </w:tc>
        <w:tc>
          <w:tcPr>
            <w:tcW w:w="2340" w:type="dxa"/>
          </w:tcPr>
          <w:p>
            <w:pPr/>
            <w:r>
              <w:t xml:space="preserve">Validation falls after an optimum as complexity rises</w:t>
            </w:r>
          </w:p>
        </w:tc>
        <w:tc>
          <w:tcPr>
            <w:tcW w:w="2340" w:type="dxa"/>
          </w:tcPr>
          <w:p>
            <w:pPr/>
            <w:r>
              <w:t xml:space="preserve">Both scores still rising as complexity rises</w:t>
            </w:r>
          </w:p>
        </w:tc>
      </w:tr>
      <w:tr>
        <w:tc>
          <w:tcPr>
            <w:tcW w:w="2340" w:type="dxa"/>
          </w:tcPr>
          <w:p>
            <w:pPr/>
            <w:r>
              <w:t xml:space="preserve">Loss curve with early stopping</w:t>
            </w:r>
          </w:p>
        </w:tc>
        <w:tc>
          <w:tcPr>
            <w:tcW w:w="2340" w:type="dxa"/>
          </w:tcPr>
          <w:p>
            <w:pPr/>
            <w:r>
              <w:t xml:space="preserve">Boosting log-loss per iteration</w:t>
            </w:r>
          </w:p>
        </w:tc>
        <w:tc>
          <w:tcPr>
            <w:tcW w:w="2340" w:type="dxa"/>
          </w:tcPr>
          <w:p>
            <w:pPr/>
            <w:r>
              <w:t xml:space="preserve">Validation loss rises while training loss keeps falling</w:t>
            </w:r>
          </w:p>
        </w:tc>
        <w:tc>
          <w:tcPr>
            <w:tcW w:w="2340" w:type="dxa"/>
          </w:tcPr>
          <w:p>
            <w:pPr/>
            <w:r>
              <w:t xml:space="preserve">Both losses still falling at the iteration cap</w:t>
            </w:r>
          </w:p>
        </w:tc>
      </w:tr>
      <w:tr>
        <w:tc>
          <w:tcPr>
            <w:tcW w:w="2340" w:type="dxa"/>
          </w:tcPr>
          <w:p>
            <w:pPr/>
            <w:r>
              <w:t xml:space="preserve">Fold variability</w:t>
            </w:r>
          </w:p>
        </w:tc>
        <w:tc>
          <w:tcPr>
            <w:tcW w:w="2340" w:type="dxa"/>
          </w:tcPr>
          <w:p>
            <w:pPr/>
            <w:r>
              <w:t xml:space="preserve">Std. dev. across CV folds</w:t>
            </w:r>
          </w:p>
        </w:tc>
        <w:tc>
          <w:tcPr>
            <w:tcW w:w="2340" w:type="dxa"/>
          </w:tcPr>
          <w:p>
            <w:pPr/>
            <w:r>
              <w:t xml:space="preserve">High variance across folds</w:t>
            </w:r>
          </w:p>
        </w:tc>
        <w:tc>
          <w:tcPr>
            <w:tcW w:w="2340" w:type="dxa"/>
          </w:tcPr>
          <w:p>
            <w:pPr/>
            <w:r>
              <w:t xml:space="preserve">Low variance but poor level</w:t>
            </w:r>
          </w:p>
        </w:tc>
      </w:tr>
      <w:tr>
        <w:tc>
          <w:tcPr>
            <w:tcW w:w="2340" w:type="dxa"/>
          </w:tcPr>
          <w:p>
            <w:pPr/>
            <w:r>
              <w:t xml:space="preserve">Out-of-bag score (Random Forest)</w:t>
            </w:r>
          </w:p>
        </w:tc>
        <w:tc>
          <w:tcPr>
            <w:tcW w:w="2340" w:type="dxa"/>
          </w:tcPr>
          <w:p>
            <w:pPr/>
            <w:r>
              <w:t xml:space="preserve">OOB vs training score</w:t>
            </w:r>
          </w:p>
        </w:tc>
        <w:tc>
          <w:tcPr>
            <w:tcW w:w="2340" w:type="dxa"/>
          </w:tcPr>
          <w:p>
            <w:pPr/>
            <w:r>
              <w:t xml:space="preserve">Big gap</w:t>
            </w:r>
          </w:p>
        </w:tc>
        <w:tc>
          <w:tcPr>
            <w:tcW w:w="2340" w:type="dxa"/>
          </w:tcPr>
          <w:p>
            <w:pPr/>
            <w:r>
              <w:t xml:space="preserve">Both low</w:t>
            </w:r>
          </w:p>
        </w:tc>
      </w:tr>
      <w:tr>
        <w:tc>
          <w:tcPr>
            <w:tcW w:w="2340" w:type="dxa"/>
          </w:tcPr>
          <w:p>
            <w:pPr/>
            <w:r>
              <w:t xml:space="preserve">Label-shuffle test</w:t>
            </w:r>
          </w:p>
        </w:tc>
        <w:tc>
          <w:tcPr>
            <w:tcW w:w="2340" w:type="dxa"/>
          </w:tcPr>
          <w:p>
            <w:pPr/>
            <w:r>
              <w:t xml:space="preserve">Train on shuffled labels</w:t>
            </w:r>
          </w:p>
        </w:tc>
        <w:tc>
          <w:tcPr>
            <w:tcW w:w="2340" w:type="dxa"/>
          </w:tcPr>
          <w:p>
            <w:pPr/>
            <w:r>
              <w:t xml:space="preserve">Scores well above chance means the model or pipeline is memorizing or leaking</w:t>
            </w:r>
          </w:p>
        </w:tc>
        <w:tc>
          <w:tcPr>
            <w:tcW w:w="2340" w:type="dxa"/>
          </w:tcPr>
          <w:p>
            <w:pPr/>
            <w:r>
              <w:t xml:space="preserve">Not applicable</w:t>
            </w:r>
          </w:p>
        </w:tc>
      </w:tr>
    </w:tbl>
    <w:p>
      <w:pPr/>
      <w:r>
        <w:rPr>
          <w:b/>
        </w:rPr>
        <w:t xml:space="preserve">Decision rule:</w:t>
      </w:r>
      <w:r>
        <w:t xml:space="preserve"> a large gap points to variance problems (regularize, simplify, add data); a small gap with a low level points to bias problems (richer features, more flexible model, less regularization).</w:t>
      </w:r>
    </w:p>
    <w:p>
      <w:pPr>
        <w:pStyle w:val="Code"/>
      </w:pPr>
      <w:bookmarkStart w:id="2" w:name="bongo_lang_python_2"/>
      <w:bookmarkEnd w:id="2"/>
      <w:r>
        <w:t xml:space="preserve">from sklearn.model_selection import learning_curve</w:t>
        <w:br/>
        <w:t xml:space="preserve">import numpy as np</w:t>
        <w:br/>
        <w:br/>
        <w:t xml:space="preserve">sizes, train_sc, val_sc = learning_curve(</w:t>
        <w:br/>
        <w:t xml:space="preserve">    model_pipe, X_train, y_train, cv=5, scoring="average_precision",</w:t>
        <w:br/>
        <w:t xml:space="preserve">    train_sizes=np.linspace(0.1, 1.0, 8), n_jobs=-1)</w:t>
      </w:r>
    </w:p>
    <w:p>
      <w:pPr>
        <w:pStyle w:val="Heading3"/>
      </w:pPr>
      <w:r>
        <w:t xml:space="preserve">4.2 Diagnosing class imbalance</w:t>
      </w:r>
    </w:p>
    <w:p>
      <w:pPr>
        <w:pStyle w:val="ListParagraph"/>
        <w:numPr>
          <w:ilvl w:val="0"/>
          <w:numId w:val="6"/>
        </w:numPr>
      </w:pPr>
      <w:r>
        <w:rPr>
          <w:b/>
        </w:rPr>
        <w:t xml:space="preserve">Check the prevalence</w:t>
      </w:r>
      <w:r>
        <w:t xml:space="preserve"> of each class and the no-skill PR-AUC (equal to the positive rate).</w:t>
      </w:r>
    </w:p>
    <w:p>
      <w:pPr>
        <w:pStyle w:val="ListParagraph"/>
        <w:numPr>
          <w:ilvl w:val="0"/>
          <w:numId w:val="6"/>
        </w:numPr>
      </w:pPr>
      <w:r>
        <w:rPr>
          <w:b/>
        </w:rPr>
        <w:t xml:space="preserve">Compare accuracy with recall and PR-AUC:</w:t>
      </w:r>
      <w:r>
        <w:t xml:space="preserve"> high accuracy with low recall confirms the model is favoring the majority class.</w:t>
      </w:r>
    </w:p>
    <w:p>
      <w:pPr>
        <w:pStyle w:val="ListParagraph"/>
        <w:numPr>
          <w:ilvl w:val="0"/>
          <w:numId w:val="6"/>
        </w:numPr>
      </w:pPr>
      <w:r>
        <w:rPr>
          <w:b/>
        </w:rPr>
        <w:t xml:space="preserve">Inspect the confusion matrix and per-class report</w:t>
      </w:r>
      <w:r>
        <w:t xml:space="preserve"> (</w:t>
      </w:r>
      <w:r>
        <w:rPr>
          <w:rStyle w:val="CodeChar"/>
        </w:rPr>
        <w:t xml:space="preserve">classification_report</w:t>
      </w:r>
      <w:r>
        <w:t xml:space="preserve">).</w:t>
      </w:r>
    </w:p>
    <w:p>
      <w:pPr>
        <w:pStyle w:val="ListParagraph"/>
        <w:numPr>
          <w:ilvl w:val="0"/>
          <w:numId w:val="6"/>
        </w:numPr>
      </w:pPr>
      <w:r>
        <w:rPr>
          <w:b/>
        </w:rPr>
        <w:t xml:space="preserve">Plot the precision-recall curve</w:t>
      </w:r>
      <w:r>
        <w:t xml:space="preserve"> rather than relying only on ROC.</w:t>
      </w:r>
    </w:p>
    <w:p>
      <w:pPr>
        <w:pStyle w:val="ListParagraph"/>
        <w:numPr>
          <w:ilvl w:val="0"/>
          <w:numId w:val="6"/>
        </w:numPr>
      </w:pPr>
      <w:r>
        <w:rPr>
          <w:b/>
        </w:rPr>
        <w:t xml:space="preserve">Check calibration:</w:t>
      </w:r>
      <w:r>
        <w:t xml:space="preserve"> imbalance and class weights shift predicted probabilities.</w:t>
      </w:r>
    </w:p>
    <w:p>
      <w:pPr/>
      <w:r>
        <w:rPr>
          <w:b/>
        </w:rPr>
        <w:t xml:space="preserve">Remedies, in order of preference:</w:t>
      </w:r>
    </w:p>
    <w:p>
      <w:pPr>
        <w:pStyle w:val="ListParagraph"/>
        <w:numPr>
          <w:ilvl w:val="0"/>
          <w:numId w:val="7"/>
        </w:numPr>
      </w:pPr>
      <w:r>
        <w:t xml:space="preserve">Class weights (</w:t>
      </w:r>
      <w:r>
        <w:rPr>
          <w:rStyle w:val="CodeChar"/>
        </w:rPr>
        <w:t xml:space="preserve">class_weight="balanced"</w:t>
      </w:r>
      <w:r>
        <w:t xml:space="preserve">, </w:t>
      </w:r>
      <w:r>
        <w:rPr>
          <w:rStyle w:val="CodeChar"/>
        </w:rPr>
        <w:t xml:space="preserve">scale_pos_weight</w:t>
      </w:r>
      <w:r>
        <w:t xml:space="preserve">).</w:t>
      </w:r>
    </w:p>
    <w:p>
      <w:pPr>
        <w:pStyle w:val="ListParagraph"/>
        <w:numPr>
          <w:ilvl w:val="0"/>
          <w:numId w:val="7"/>
        </w:numPr>
      </w:pPr>
      <w:r>
        <w:t xml:space="preserve">Threshold moving based on the precision-recall trade-off.</w:t>
      </w:r>
    </w:p>
    <w:p>
      <w:pPr>
        <w:pStyle w:val="ListParagraph"/>
        <w:numPr>
          <w:ilvl w:val="0"/>
          <w:numId w:val="7"/>
        </w:numPr>
      </w:pPr>
      <w:r>
        <w:t xml:space="preserve">Resampling inside training folds: SMOTE/ADASYN for oversampling, or random undersampling when data is plentiful.</w:t>
      </w:r>
    </w:p>
    <w:p>
      <w:pPr>
        <w:pStyle w:val="ListParagraph"/>
        <w:numPr>
          <w:ilvl w:val="0"/>
          <w:numId w:val="7"/>
        </w:numPr>
      </w:pPr>
      <w:r>
        <w:t xml:space="preserve">Imbalance-aware ensembles (balanced random forest, EasyEnsemble).</w:t>
      </w:r>
    </w:p>
    <w:p>
      <w:pPr>
        <w:pStyle w:val="ListParagraph"/>
        <w:numPr>
          <w:ilvl w:val="0"/>
          <w:numId w:val="7"/>
        </w:numPr>
      </w:pPr>
      <w:r>
        <w:t xml:space="preserve">Cost-sensitive objectives, such as a custom loss or sample weights tied to business costs.</w:t>
      </w:r>
    </w:p>
    <w:p>
      <w:pPr>
        <w:pStyle w:val="Heading3"/>
      </w:pPr>
      <w:r>
        <w:t xml:space="preserve">4.3 Error analysis and robustness checks</w:t>
      </w:r>
    </w:p>
    <w:p>
      <w:pPr>
        <w:pStyle w:val="ListParagraph"/>
        <w:numPr>
          <w:ilvl w:val="0"/>
          <w:numId w:val="8"/>
        </w:numPr>
      </w:pPr>
      <w:r>
        <w:rPr>
          <w:b/>
        </w:rPr>
        <w:t xml:space="preserve">Confusion matrix at the chosen threshold,</w:t>
      </w:r>
      <w:r>
        <w:t xml:space="preserve"> and a list of the most confident false positives and false negatives to look for patterns.</w:t>
      </w:r>
    </w:p>
    <w:p>
      <w:pPr>
        <w:pStyle w:val="ListParagraph"/>
        <w:numPr>
          <w:ilvl w:val="0"/>
          <w:numId w:val="8"/>
        </w:numPr>
      </w:pPr>
      <w:r>
        <w:rPr>
          <w:b/>
        </w:rPr>
        <w:t xml:space="preserve">Segment analysis:</w:t>
      </w:r>
      <w:r>
        <w:t xml:space="preserve"> metrics by subgroup (region, tenure band, plan type, etc.) to find weak spots and check fairness; large gaps trigger targeted features or more data for that segment.</w:t>
      </w:r>
    </w:p>
    <w:p>
      <w:pPr>
        <w:pStyle w:val="ListParagraph"/>
        <w:numPr>
          <w:ilvl w:val="0"/>
          <w:numId w:val="8"/>
        </w:numPr>
      </w:pPr>
      <w:r>
        <w:rPr>
          <w:b/>
        </w:rPr>
        <w:t xml:space="preserve">Feature importance:</w:t>
      </w:r>
      <w:r>
        <w:t xml:space="preserve"> permutation importance and SHAP values, to confirm that the model relies on sensible signals and to catch suspicious leakage features that look too predictive.</w:t>
      </w:r>
    </w:p>
    <w:p>
      <w:pPr>
        <w:pStyle w:val="ListParagraph"/>
        <w:numPr>
          <w:ilvl w:val="0"/>
          <w:numId w:val="8"/>
        </w:numPr>
      </w:pPr>
      <w:r>
        <w:rPr>
          <w:b/>
        </w:rPr>
        <w:t xml:space="preserve">Calibration curve and Brier score:</w:t>
      </w:r>
      <w:r>
        <w:t xml:space="preserve"> if probabilities are miscalibrated, apply </w:t>
      </w:r>
      <w:r>
        <w:rPr>
          <w:rStyle w:val="CodeChar"/>
        </w:rPr>
        <w:t xml:space="preserve">CalibratedClassifierCV</w:t>
      </w:r>
      <w:r>
        <w:t xml:space="preserve"> (sigmoid or isotonic).</w:t>
      </w:r>
    </w:p>
    <w:p>
      <w:pPr>
        <w:pStyle w:val="ListParagraph"/>
        <w:numPr>
          <w:ilvl w:val="0"/>
          <w:numId w:val="8"/>
        </w:numPr>
      </w:pPr>
      <w:r>
        <w:rPr>
          <w:b/>
        </w:rPr>
        <w:t xml:space="preserve">Robustness tests:</w:t>
      </w:r>
      <w:r>
        <w:t xml:space="preserve"> add noise to features, drop or mask some inputs, and test on a later time period; stable scores indicate a robust model.</w:t>
      </w:r>
    </w:p>
    <w:p>
      <w:pPr>
        <w:pStyle w:val="ListParagraph"/>
        <w:numPr>
          <w:ilvl w:val="0"/>
          <w:numId w:val="8"/>
        </w:numPr>
      </w:pPr>
      <w:r>
        <w:rPr>
          <w:b/>
        </w:rPr>
        <w:t xml:space="preserve">Statistical confidence:</w:t>
      </w:r>
      <w:r>
        <w:t xml:space="preserve"> report bootstrap confidence intervals on test metrics, and use a paired test or repeated-CV comparison before claiming one model is better.</w:t>
      </w:r>
    </w:p>
    <w:p>
      <w:pPr>
        <w:pStyle w:val="ListParagraph"/>
        <w:numPr>
          <w:ilvl w:val="0"/>
          <w:numId w:val="8"/>
        </w:numPr>
      </w:pPr>
      <w:r>
        <w:rPr>
          <w:b/>
        </w:rPr>
        <w:t xml:space="preserve">Drift readiness:</w:t>
      </w:r>
      <w:r>
        <w:t xml:space="preserve"> compare train and recent data distributions (population stability index or KS test) to prepare for post-deployment monitoring.</w:t>
      </w:r>
    </w:p>
    <w:p>
      <w:pPr>
        <w:pStyle w:val="Heading2"/>
      </w:pPr>
      <w:r>
        <w:t xml:space="preserve">5. Hyperparameter Tuning Strategy</w:t>
      </w:r>
    </w:p>
    <w:p>
      <w:pPr>
        <w:pStyle w:val="Heading3"/>
      </w:pPr>
      <w:r>
        <w:t xml:space="preserve">5.1 Experiment setup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Decision</w:t>
            </w:r>
          </w:p>
        </w:tc>
      </w:tr>
      <w:tr>
        <w:tc>
          <w:tcPr>
            <w:tcW w:w="4680" w:type="dxa"/>
          </w:tcPr>
          <w:p>
            <w:pPr/>
            <w:r>
              <w:t xml:space="preserve">Objective metric</w:t>
            </w:r>
          </w:p>
        </w:tc>
        <w:tc>
          <w:tcPr>
            <w:tcW w:w="4680" w:type="dxa"/>
          </w:tcPr>
          <w:p>
            <w:pPr/>
            <w:r>
              <w:t xml:space="preserve">PR-AUC (or F1 if a threshold-based result is the goal), computed by cross-validation</w:t>
            </w:r>
          </w:p>
        </w:tc>
      </w:tr>
      <w:tr>
        <w:tc>
          <w:tcPr>
            <w:tcW w:w="4680" w:type="dxa"/>
          </w:tcPr>
          <w:p>
            <w:pPr/>
            <w:r>
              <w:t xml:space="preserve">Data used</w:t>
            </w:r>
          </w:p>
        </w:tc>
        <w:tc>
          <w:tcPr>
            <w:tcW w:w="4680" w:type="dxa"/>
          </w:tcPr>
          <w:p>
            <w:pPr/>
            <w:r>
              <w:t xml:space="preserve">Training portion only; test set locked</w:t>
            </w:r>
          </w:p>
        </w:tc>
      </w:tr>
      <w:tr>
        <w:tc>
          <w:tcPr>
            <w:tcW w:w="4680" w:type="dxa"/>
          </w:tcPr>
          <w:p>
            <w:pPr/>
            <w:r>
              <w:t xml:space="preserve">CV scheme</w:t>
            </w:r>
          </w:p>
        </w:tc>
        <w:tc>
          <w:tcPr>
            <w:tcW w:w="4680" w:type="dxa"/>
          </w:tcPr>
          <w:p>
            <w:pPr/>
            <w:r>
              <w:t xml:space="preserve">Stratified 5-fold (repeated for the final round)</w:t>
            </w:r>
          </w:p>
        </w:tc>
      </w:tr>
      <w:tr>
        <w:tc>
          <w:tcPr>
            <w:tcW w:w="4680" w:type="dxa"/>
          </w:tcPr>
          <w:p>
            <w:pPr/>
            <w:r>
              <w:t xml:space="preserve">Object tuned</w:t>
            </w:r>
          </w:p>
        </w:tc>
        <w:tc>
          <w:tcPr>
            <w:tcW w:w="4680" w:type="dxa"/>
          </w:tcPr>
          <w:p>
            <w:pPr/>
            <w:r>
              <w:t xml:space="preserve">The whole pipeline, including preprocessing choices such as imputation strategy</w:t>
            </w:r>
          </w:p>
        </w:tc>
      </w:tr>
      <w:tr>
        <w:tc>
          <w:tcPr>
            <w:tcW w:w="4680" w:type="dxa"/>
          </w:tcPr>
          <w:p>
            <w:pPr/>
            <w:r>
              <w:t xml:space="preserve">Reproducibility</w:t>
            </w:r>
          </w:p>
        </w:tc>
        <w:tc>
          <w:tcPr>
            <w:tcW w:w="4680" w:type="dxa"/>
          </w:tcPr>
          <w:p>
            <w:pPr/>
            <w:r>
              <w:t xml:space="preserve">Fixed seeds, saved split indices, logged library versions</w:t>
            </w:r>
          </w:p>
        </w:tc>
      </w:tr>
      <w:tr>
        <w:tc>
          <w:tcPr>
            <w:tcW w:w="4680" w:type="dxa"/>
          </w:tcPr>
          <w:p>
            <w:pPr/>
            <w:r>
              <w:t xml:space="preserve">Budget</w:t>
            </w:r>
          </w:p>
        </w:tc>
        <w:tc>
          <w:tcPr>
            <w:tcW w:w="4680" w:type="dxa"/>
          </w:tcPr>
          <w:p>
            <w:pPr/>
            <w:r>
              <w:t xml:space="preserve">Fixed number of trials or time limit per model, defined before starting</w:t>
            </w:r>
          </w:p>
        </w:tc>
      </w:tr>
      <w:tr>
        <w:tc>
          <w:tcPr>
            <w:tcW w:w="4680" w:type="dxa"/>
          </w:tcPr>
          <w:p>
            <w:pPr/>
            <w:r>
              <w:t xml:space="preserve">Tracking</w:t>
            </w:r>
          </w:p>
        </w:tc>
        <w:tc>
          <w:tcPr>
            <w:tcW w:w="4680" w:type="dxa"/>
          </w:tcPr>
          <w:p>
            <w:pPr/>
            <w:r>
              <w:t xml:space="preserve">One row per trial: parameters, CV mean and std, train score, fit time, date, data version (MLflow, Weights &amp; Biases or a CSV)</w:t>
            </w:r>
          </w:p>
        </w:tc>
      </w:tr>
      <w:tr>
        <w:tc>
          <w:tcPr>
            <w:tcW w:w="4680" w:type="dxa"/>
          </w:tcPr>
          <w:p>
            <w:pPr/>
            <w:r>
              <w:t xml:space="preserve">Comparison rule</w:t>
            </w:r>
          </w:p>
        </w:tc>
        <w:tc>
          <w:tcPr>
            <w:tcW w:w="4680" w:type="dxa"/>
          </w:tcPr>
          <w:p>
            <w:pPr/>
            <w:r>
              <w:t xml:space="preserve">Baseline and prior best are re-scored on the same folds</w:t>
            </w:r>
          </w:p>
        </w:tc>
      </w:tr>
    </w:tbl>
    <w:p>
      <w:pPr>
        <w:pStyle w:val="Heading3"/>
      </w:pPr>
      <w:r>
        <w:t xml:space="preserve">5.2 Search methods and staging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Method</w:t>
            </w:r>
          </w:p>
        </w:tc>
        <w:tc>
          <w:tcPr>
            <w:tcW w:w="3120" w:type="dxa"/>
            <w:shd w:val="clear" w:color="auto" w:fill="F2F2F2"/>
          </w:tcPr>
          <w:p>
            <w:pPr/>
            <w:r>
              <w:t xml:space="preserve">Purpose</w:t>
            </w:r>
          </w:p>
        </w:tc>
      </w:tr>
      <w:tr>
        <w:tc>
          <w:tcPr>
            <w:tcW w:w="3120" w:type="dxa"/>
          </w:tcPr>
          <w:p>
            <w:pPr/>
            <w:r>
              <w:t xml:space="preserve">1. Defaults</w:t>
            </w:r>
          </w:p>
        </w:tc>
        <w:tc>
          <w:tcPr>
            <w:tcW w:w="3120" w:type="dxa"/>
          </w:tcPr>
          <w:p>
            <w:pPr/>
            <w:r>
              <w:t xml:space="preserve">Train each model with default settings</w:t>
            </w:r>
          </w:p>
        </w:tc>
        <w:tc>
          <w:tcPr>
            <w:tcW w:w="3120" w:type="dxa"/>
          </w:tcPr>
          <w:p>
            <w:pPr/>
            <w:r>
              <w:t xml:space="preserve">Reveal how much tuning can add</w:t>
            </w:r>
          </w:p>
        </w:tc>
      </w:tr>
      <w:tr>
        <w:tc>
          <w:tcPr>
            <w:tcW w:w="3120" w:type="dxa"/>
          </w:tcPr>
          <w:p>
            <w:pPr/>
            <w:r>
              <w:t xml:space="preserve">2. Coarse search</w:t>
            </w:r>
          </w:p>
        </w:tc>
        <w:tc>
          <w:tcPr>
            <w:tcW w:w="3120" w:type="dxa"/>
          </w:tcPr>
          <w:p>
            <w:pPr/>
            <w:r>
              <w:rPr>
                <w:rStyle w:val="CodeChar"/>
              </w:rPr>
              <w:t xml:space="preserve">RandomizedSearchCV</w:t>
            </w:r>
            <w:r>
              <w:t xml:space="preserve"> (30 to 50 iterations) over wide ranges</w:t>
            </w:r>
          </w:p>
        </w:tc>
        <w:tc>
          <w:tcPr>
            <w:tcW w:w="3120" w:type="dxa"/>
          </w:tcPr>
          <w:p>
            <w:pPr/>
            <w:r>
              <w:t xml:space="preserve">Efficiently find a promising region</w:t>
            </w:r>
          </w:p>
        </w:tc>
      </w:tr>
      <w:tr>
        <w:tc>
          <w:tcPr>
            <w:tcW w:w="3120" w:type="dxa"/>
          </w:tcPr>
          <w:p>
            <w:pPr/>
            <w:r>
              <w:t xml:space="preserve">3. Analyze</w:t>
            </w:r>
          </w:p>
        </w:tc>
        <w:tc>
          <w:tcPr>
            <w:tcW w:w="3120" w:type="dxa"/>
          </w:tcPr>
          <w:p>
            <w:pPr/>
            <w:r>
              <w:t xml:space="preserve">Inspect </w:t>
            </w:r>
            <w:r>
              <w:rPr>
                <w:rStyle w:val="CodeChar"/>
              </w:rPr>
              <w:t xml:space="preserve">cv_results_</w:t>
            </w:r>
            <w:r>
              <w:t xml:space="preserve">, partial-dependence of score on each parameter</w:t>
            </w:r>
          </w:p>
        </w:tc>
        <w:tc>
          <w:tcPr>
            <w:tcW w:w="3120" w:type="dxa"/>
          </w:tcPr>
          <w:p>
            <w:pPr/>
            <w:r>
              <w:t xml:space="preserve">Identify influential parameters and narrow ranges</w:t>
            </w:r>
          </w:p>
        </w:tc>
      </w:tr>
      <w:tr>
        <w:tc>
          <w:tcPr>
            <w:tcW w:w="3120" w:type="dxa"/>
          </w:tcPr>
          <w:p>
            <w:pPr/>
            <w:r>
              <w:t xml:space="preserve">4. Fine search</w:t>
            </w:r>
          </w:p>
        </w:tc>
        <w:tc>
          <w:tcPr>
            <w:tcW w:w="3120" w:type="dxa"/>
          </w:tcPr>
          <w:p>
            <w:pPr/>
            <w:r>
              <w:rPr>
                <w:rStyle w:val="CodeChar"/>
              </w:rPr>
              <w:t xml:space="preserve">GridSearchCV</w:t>
            </w:r>
            <w:r>
              <w:t xml:space="preserve"> on a small neighborhood, or Optuna (Bayesian/TPE) with pruning</w:t>
            </w:r>
          </w:p>
        </w:tc>
        <w:tc>
          <w:tcPr>
            <w:tcW w:w="3120" w:type="dxa"/>
          </w:tcPr>
          <w:p>
            <w:pPr/>
            <w:r>
              <w:t xml:space="preserve">Refine the best region</w:t>
            </w:r>
          </w:p>
        </w:tc>
      </w:tr>
      <w:tr>
        <w:tc>
          <w:tcPr>
            <w:tcW w:w="3120" w:type="dxa"/>
          </w:tcPr>
          <w:p>
            <w:pPr/>
            <w:r>
              <w:t xml:space="preserve">5. Boosting-specific</w:t>
            </w:r>
          </w:p>
        </w:tc>
        <w:tc>
          <w:tcPr>
            <w:tcW w:w="3120" w:type="dxa"/>
          </w:tcPr>
          <w:p>
            <w:pPr/>
            <w:r>
              <w:t xml:space="preserve">Fix a learning rate, use early stopping to set tree count</w:t>
            </w:r>
          </w:p>
        </w:tc>
        <w:tc>
          <w:tcPr>
            <w:tcW w:w="3120" w:type="dxa"/>
          </w:tcPr>
          <w:p>
            <w:pPr/>
            <w:r>
              <w:t xml:space="preserve">Avoid overfitting and save compute</w:t>
            </w:r>
          </w:p>
        </w:tc>
      </w:tr>
      <w:tr>
        <w:tc>
          <w:tcPr>
            <w:tcW w:w="3120" w:type="dxa"/>
          </w:tcPr>
          <w:p>
            <w:pPr/>
            <w:r>
              <w:t xml:space="preserve">6. Final check</w:t>
            </w:r>
          </w:p>
        </w:tc>
        <w:tc>
          <w:tcPr>
            <w:tcW w:w="3120" w:type="dxa"/>
          </w:tcPr>
          <w:p>
            <w:pPr/>
            <w:r>
              <w:t xml:space="preserve">Repeated CV of the top 2 or 3 configurations</w:t>
            </w:r>
          </w:p>
        </w:tc>
        <w:tc>
          <w:tcPr>
            <w:tcW w:w="3120" w:type="dxa"/>
          </w:tcPr>
          <w:p>
            <w:pPr/>
            <w:r>
              <w:t xml:space="preserve">Confirm the winner is stable, not lucky</w:t>
            </w:r>
          </w:p>
        </w:tc>
      </w:tr>
    </w:tbl>
    <w:p>
      <w:pPr/>
      <w:r>
        <w:t xml:space="preserve">For larger searches, </w:t>
      </w:r>
      <w:r>
        <w:rPr>
          <w:rStyle w:val="CodeChar"/>
        </w:rPr>
        <w:t xml:space="preserve">HalvingRandomSearchCV</w:t>
      </w:r>
      <w:r>
        <w:t xml:space="preserve"> or Optuna pruners discard weak trials early.</w:t>
      </w:r>
    </w:p>
    <w:p>
      <w:pPr>
        <w:pStyle w:val="Heading3"/>
      </w:pPr>
      <w:r>
        <w:t xml:space="preserve">5.3 Key hyperparameters by model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Parameters to tune</w:t>
            </w:r>
          </w:p>
        </w:tc>
        <w:tc>
          <w:tcPr>
            <w:tcW w:w="3120" w:type="dxa"/>
            <w:shd w:val="clear" w:color="auto" w:fill="F2F2F2"/>
          </w:tcPr>
          <w:p>
            <w:pPr/>
            <w:r>
              <w:t xml:space="preserve">Direction that reduces overfitting</w:t>
            </w:r>
          </w:p>
        </w:tc>
      </w:tr>
      <w:tr>
        <w:tc>
          <w:tcPr>
            <w:tcW w:w="3120" w:type="dxa"/>
          </w:tcPr>
          <w:p>
            <w:pPr/>
            <w:r>
              <w:t xml:space="preserve">Logistic Regression</w:t>
            </w:r>
          </w:p>
        </w:tc>
        <w:tc>
          <w:tcPr>
            <w:tcW w:w="3120" w:type="dxa"/>
          </w:tcPr>
          <w:p>
            <w:pPr/>
            <w:r>
              <w:rPr>
                <w:rStyle w:val="CodeChar"/>
              </w:rPr>
              <w:t xml:space="preserve">C</w:t>
            </w:r>
            <w:r>
              <w:t xml:space="preserve">, </w:t>
            </w:r>
            <w:r>
              <w:rPr>
                <w:rStyle w:val="CodeChar"/>
              </w:rPr>
              <w:t xml:space="preserve">penalty</w:t>
            </w:r>
            <w:r>
              <w:t xml:space="preserve"> (l1/l2/elasticnet), </w:t>
            </w:r>
            <w:r>
              <w:rPr>
                <w:rStyle w:val="CodeChar"/>
              </w:rPr>
              <w:t xml:space="preserve">class_weight</w:t>
            </w:r>
          </w:p>
        </w:tc>
        <w:tc>
          <w:tcPr>
            <w:tcW w:w="3120" w:type="dxa"/>
          </w:tcPr>
          <w:p>
            <w:pPr/>
            <w:r>
              <w:t xml:space="preserve">Lower </w:t>
            </w:r>
            <w:r>
              <w:rPr>
                <w:rStyle w:val="CodeChar"/>
              </w:rPr>
              <w:t xml:space="preserve">C</w:t>
            </w:r>
            <w:r>
              <w:t xml:space="preserve"> (stronger regularization)</w:t>
            </w:r>
          </w:p>
        </w:tc>
      </w:tr>
      <w:tr>
        <w:tc>
          <w:tcPr>
            <w:tcW w:w="3120" w:type="dxa"/>
          </w:tcPr>
          <w:p>
            <w:pPr/>
            <w:r>
              <w:t xml:space="preserve">Random Forest</w:t>
            </w:r>
          </w:p>
        </w:tc>
        <w:tc>
          <w:tcPr>
            <w:tcW w:w="3120" w:type="dxa"/>
          </w:tcPr>
          <w:p>
            <w:pPr/>
            <w:r>
              <w:rPr>
                <w:rStyle w:val="CodeChar"/>
              </w:rPr>
              <w:t xml:space="preserve">n_estimators</w:t>
            </w:r>
            <w:r>
              <w:t xml:space="preserve">, </w:t>
            </w:r>
            <w:r>
              <w:rPr>
                <w:rStyle w:val="CodeChar"/>
              </w:rPr>
              <w:t xml:space="preserve">max_depth</w:t>
            </w:r>
            <w:r>
              <w:t xml:space="preserve">, </w:t>
            </w:r>
            <w:r>
              <w:rPr>
                <w:rStyle w:val="CodeChar"/>
              </w:rPr>
              <w:t xml:space="preserve">min_samples_leaf</w:t>
            </w:r>
            <w:r>
              <w:t xml:space="preserve">, </w:t>
            </w:r>
            <w:r>
              <w:rPr>
                <w:rStyle w:val="CodeChar"/>
              </w:rPr>
              <w:t xml:space="preserve">min_samples_split</w:t>
            </w:r>
            <w:r>
              <w:t xml:space="preserve">, </w:t>
            </w:r>
            <w:r>
              <w:rPr>
                <w:rStyle w:val="CodeChar"/>
              </w:rPr>
              <w:t xml:space="preserve">max_features</w:t>
            </w:r>
            <w:r>
              <w:t xml:space="preserve">, </w:t>
            </w:r>
            <w:r>
              <w:rPr>
                <w:rStyle w:val="CodeChar"/>
              </w:rPr>
              <w:t xml:space="preserve">class_weight</w:t>
            </w:r>
          </w:p>
        </w:tc>
        <w:tc>
          <w:tcPr>
            <w:tcW w:w="3120" w:type="dxa"/>
          </w:tcPr>
          <w:p>
            <w:pPr/>
            <w:r>
              <w:t xml:space="preserve">Shallower trees, larger leaves, fewer features per split</w:t>
            </w:r>
          </w:p>
        </w:tc>
      </w:tr>
      <w:tr>
        <w:tc>
          <w:tcPr>
            <w:tcW w:w="3120" w:type="dxa"/>
          </w:tcPr>
          <w:p>
            <w:pPr/>
            <w:r>
              <w:t xml:space="preserve">XGBoost / LightGBM</w:t>
            </w:r>
          </w:p>
        </w:tc>
        <w:tc>
          <w:tcPr>
            <w:tcW w:w="3120" w:type="dxa"/>
          </w:tcPr>
          <w:p>
            <w:pPr/>
            <w:r>
              <w:rPr>
                <w:rStyle w:val="CodeChar"/>
              </w:rPr>
              <w:t xml:space="preserve">learning_rate</w:t>
            </w:r>
            <w:r>
              <w:t xml:space="preserve">, </w:t>
            </w:r>
            <w:r>
              <w:rPr>
                <w:rStyle w:val="CodeChar"/>
              </w:rPr>
              <w:t xml:space="preserve">n_estimators</w:t>
            </w:r>
            <w:r>
              <w:t xml:space="preserve"> (via early stopping), </w:t>
            </w:r>
            <w:r>
              <w:rPr>
                <w:rStyle w:val="CodeChar"/>
              </w:rPr>
              <w:t xml:space="preserve">max_depth</w:t>
            </w:r>
            <w:r>
              <w:t xml:space="preserve">, </w:t>
            </w:r>
            <w:r>
              <w:rPr>
                <w:rStyle w:val="CodeChar"/>
              </w:rPr>
              <w:t xml:space="preserve">min_child_weight</w:t>
            </w:r>
            <w:r>
              <w:t xml:space="preserve">, </w:t>
            </w:r>
            <w:r>
              <w:rPr>
                <w:rStyle w:val="CodeChar"/>
              </w:rPr>
              <w:t xml:space="preserve">subsample</w:t>
            </w:r>
            <w:r>
              <w:t xml:space="preserve">, </w:t>
            </w:r>
            <w:r>
              <w:rPr>
                <w:rStyle w:val="CodeChar"/>
              </w:rPr>
              <w:t xml:space="preserve">colsample_bytree</w:t>
            </w:r>
            <w:r>
              <w:t xml:space="preserve">, </w:t>
            </w:r>
            <w:r>
              <w:rPr>
                <w:rStyle w:val="CodeChar"/>
              </w:rPr>
              <w:t xml:space="preserve">reg_lambda</w:t>
            </w:r>
            <w:r>
              <w:t xml:space="preserve">, </w:t>
            </w:r>
            <w:r>
              <w:rPr>
                <w:rStyle w:val="CodeChar"/>
              </w:rPr>
              <w:t xml:space="preserve">reg_alpha</w:t>
            </w:r>
            <w:r>
              <w:t xml:space="preserve">, </w:t>
            </w:r>
            <w:r>
              <w:rPr>
                <w:rStyle w:val="CodeChar"/>
              </w:rPr>
              <w:t xml:space="preserve">scale_pos_weight</w:t>
            </w:r>
          </w:p>
        </w:tc>
        <w:tc>
          <w:tcPr>
            <w:tcW w:w="3120" w:type="dxa"/>
          </w:tcPr>
          <w:p>
            <w:pPr/>
            <w:r>
              <w:t xml:space="preserve">Lower learning rate, shallower trees, subsampling, more regularization</w:t>
            </w:r>
          </w:p>
        </w:tc>
      </w:tr>
      <w:tr>
        <w:tc>
          <w:tcPr>
            <w:tcW w:w="3120" w:type="dxa"/>
          </w:tcPr>
          <w:p>
            <w:pPr/>
            <w:r>
              <w:t xml:space="preserve">Optional SVM</w:t>
            </w:r>
          </w:p>
        </w:tc>
        <w:tc>
          <w:tcPr>
            <w:tcW w:w="3120" w:type="dxa"/>
          </w:tcPr>
          <w:p>
            <w:pPr/>
            <w:r>
              <w:rPr>
                <w:rStyle w:val="CodeChar"/>
              </w:rPr>
              <w:t xml:space="preserve">C</w:t>
            </w:r>
            <w:r>
              <w:t xml:space="preserve">, </w:t>
            </w:r>
            <w:r>
              <w:rPr>
                <w:rStyle w:val="CodeChar"/>
              </w:rPr>
              <w:t xml:space="preserve">gamma</w:t>
            </w:r>
            <w:r>
              <w:t xml:space="preserve">, </w:t>
            </w:r>
            <w:r>
              <w:rPr>
                <w:rStyle w:val="CodeChar"/>
              </w:rPr>
              <w:t xml:space="preserve">kernel</w:t>
            </w:r>
          </w:p>
        </w:tc>
        <w:tc>
          <w:tcPr>
            <w:tcW w:w="3120" w:type="dxa"/>
          </w:tcPr>
          <w:p>
            <w:pPr/>
            <w:r>
              <w:t xml:space="preserve">Lower </w:t>
            </w:r>
            <w:r>
              <w:rPr>
                <w:rStyle w:val="CodeChar"/>
              </w:rPr>
              <w:t xml:space="preserve">C</w:t>
            </w:r>
            <w:r>
              <w:t xml:space="preserve"> and </w:t>
            </w:r>
            <w:r>
              <w:rPr>
                <w:rStyle w:val="CodeChar"/>
              </w:rPr>
              <w:t xml:space="preserve">gamma</w:t>
            </w:r>
          </w:p>
        </w:tc>
      </w:tr>
      <w:tr>
        <w:tc>
          <w:tcPr>
            <w:tcW w:w="3120" w:type="dxa"/>
          </w:tcPr>
          <w:p>
            <w:pPr/>
            <w:r>
              <w:t xml:space="preserve">Optional MLP</w:t>
            </w:r>
          </w:p>
        </w:tc>
        <w:tc>
          <w:tcPr>
            <w:tcW w:w="3120" w:type="dxa"/>
          </w:tcPr>
          <w:p>
            <w:pPr/>
            <w:r>
              <w:t xml:space="preserve">hidden layers/units, </w:t>
            </w:r>
            <w:r>
              <w:rPr>
                <w:rStyle w:val="CodeChar"/>
              </w:rPr>
              <w:t xml:space="preserve">alpha</w:t>
            </w:r>
            <w:r>
              <w:t xml:space="preserve">, learning rate, early stopping</w:t>
            </w:r>
          </w:p>
        </w:tc>
        <w:tc>
          <w:tcPr>
            <w:tcW w:w="3120" w:type="dxa"/>
          </w:tcPr>
          <w:p>
            <w:pPr/>
            <w:r>
              <w:t xml:space="preserve">Smaller network, more weight decay</w:t>
            </w:r>
          </w:p>
        </w:tc>
      </w:tr>
    </w:tbl>
    <w:p>
      <w:pPr>
        <w:pStyle w:val="Code"/>
      </w:pPr>
      <w:bookmarkStart w:id="3" w:name="bongo_lang_python_3"/>
      <w:bookmarkEnd w:id="3"/>
      <w:r>
        <w:t xml:space="preserve">import optuna</w:t>
        <w:br/>
        <w:t xml:space="preserve">from sklearn.model_selection import cross_val_score</w:t>
        <w:br/>
        <w:br/>
        <w:t xml:space="preserve">def objective(trial):</w:t>
        <w:br/>
        <w:t xml:space="preserve">    params = {</w:t>
        <w:br/>
        <w:t xml:space="preserve">        "learning_rate": trial.suggest_float("learning_rate", 0.01, 0.3, log=True),</w:t>
        <w:br/>
        <w:t xml:space="preserve">        "max_depth": trial.suggest_int("max_depth", 3, 8),</w:t>
        <w:br/>
        <w:t xml:space="preserve">        "min_child_weight": trial.suggest_int("min_child_weight", 1, 10),</w:t>
        <w:br/>
        <w:t xml:space="preserve">        "subsample": trial.suggest_float("subsample", 0.6, 1.0),</w:t>
        <w:br/>
        <w:t xml:space="preserve">        "colsample_bytree": trial.suggest_float("colsample_bytree", 0.6, 1.0),</w:t>
        <w:br/>
        <w:t xml:space="preserve">        "reg_lambda": trial.suggest_float("reg_lambda", 1e-2, 10, log=True),</w:t>
        <w:br/>
        <w:t xml:space="preserve">        "n_estimators": 400,</w:t>
        <w:br/>
        <w:t xml:space="preserve">    }</w:t>
        <w:br/>
        <w:t xml:space="preserve">    pipe = Pipeline([("prep", preprocess), ("clf", XGBClassifier(**params, random_state=42))])</w:t>
        <w:br/>
        <w:t xml:space="preserve">    return cross_val_score(pipe, X_train, y_train, cv=cv, scoring="average_precision").mean()</w:t>
        <w:br/>
        <w:br/>
        <w:t xml:space="preserve">study = optuna.create_study(direction="maximize")</w:t>
        <w:br/>
        <w:t xml:space="preserve">study.optimize(objective, n_trials=60)</w:t>
      </w:r>
    </w:p>
    <w:p>
      <w:pPr>
        <w:pStyle w:val="Heading3"/>
      </w:pPr>
      <w:r>
        <w:t xml:space="preserve">5.4 Performance indicators to monitor during optimization</w:t>
      </w:r>
    </w:p>
    <w:p>
      <w:pPr>
        <w:pStyle w:val="ListParagraph"/>
        <w:numPr>
          <w:ilvl w:val="0"/>
          <w:numId w:val="9"/>
        </w:numPr>
      </w:pPr>
      <w:r>
        <w:rPr>
          <w:b/>
        </w:rPr>
        <w:t xml:space="preserve">CV mean of the objective metric</w:t>
      </w:r>
      <w:r>
        <w:t xml:space="preserve"> and its standard deviation (prefer a slightly lower mean with much lower variance).</w:t>
      </w:r>
    </w:p>
    <w:p>
      <w:pPr>
        <w:pStyle w:val="ListParagraph"/>
        <w:numPr>
          <w:ilvl w:val="0"/>
          <w:numId w:val="9"/>
        </w:numPr>
      </w:pPr>
      <w:r>
        <w:rPr>
          <w:b/>
        </w:rPr>
        <w:t xml:space="preserve">Train-validation gap</w:t>
      </w:r>
      <w:r>
        <w:t xml:space="preserve"> for each trial, to catch overfit configurations that happen to score well on one fold set.</w:t>
      </w:r>
    </w:p>
    <w:p>
      <w:pPr>
        <w:pStyle w:val="ListParagraph"/>
        <w:numPr>
          <w:ilvl w:val="0"/>
          <w:numId w:val="9"/>
        </w:numPr>
      </w:pPr>
      <w:r>
        <w:rPr>
          <w:b/>
        </w:rPr>
        <w:t xml:space="preserve">Secondary metrics</w:t>
      </w:r>
      <w:r>
        <w:t xml:space="preserve"> (precision, recall, ROC-AUC, log-loss) so a gain in one does not hide a loss in another.</w:t>
      </w:r>
    </w:p>
    <w:p>
      <w:pPr>
        <w:pStyle w:val="ListParagraph"/>
        <w:numPr>
          <w:ilvl w:val="0"/>
          <w:numId w:val="9"/>
        </w:numPr>
      </w:pPr>
      <w:r>
        <w:rPr>
          <w:b/>
        </w:rPr>
        <w:t xml:space="preserve">Training time and inference latency,</w:t>
      </w:r>
      <w:r>
        <w:t xml:space="preserve"> which matter for feasibility.</w:t>
      </w:r>
    </w:p>
    <w:p>
      <w:pPr>
        <w:pStyle w:val="ListParagraph"/>
        <w:numPr>
          <w:ilvl w:val="0"/>
          <w:numId w:val="9"/>
        </w:numPr>
      </w:pPr>
      <w:r>
        <w:rPr>
          <w:b/>
        </w:rPr>
        <w:t xml:space="preserve">Improvement over baseline and over the previous best,</w:t>
      </w:r>
      <w:r>
        <w:t xml:space="preserve"> with a stopping rule such as no gain above a set margin (e.g., 0.5 percentage point in PR-AUC) after 15 to 20 consecutive trials.</w:t>
      </w:r>
    </w:p>
    <w:p>
      <w:pPr>
        <w:pStyle w:val="ListParagraph"/>
        <w:numPr>
          <w:ilvl w:val="0"/>
          <w:numId w:val="9"/>
        </w:numPr>
      </w:pPr>
      <w:r>
        <w:rPr>
          <w:b/>
        </w:rPr>
        <w:t xml:space="preserve">Learning and validation curves</w:t>
      </w:r>
      <w:r>
        <w:t xml:space="preserve"> of the tuned model, to confirm the bias-variance position improved.</w:t>
      </w:r>
    </w:p>
    <w:p>
      <w:pPr>
        <w:pStyle w:val="Heading3"/>
      </w:pPr>
      <w:r>
        <w:t xml:space="preserve">5.5 Avoiding tuning pitfalls</w:t>
      </w:r>
    </w:p>
    <w:p>
      <w:pPr>
        <w:pStyle w:val="ListParagraph"/>
        <w:numPr>
          <w:ilvl w:val="0"/>
          <w:numId w:val="10"/>
        </w:numPr>
      </w:pPr>
      <w:r>
        <w:t xml:space="preserve">Do not tune on the test set or on a single lucky validation split.</w:t>
      </w:r>
    </w:p>
    <w:p>
      <w:pPr>
        <w:pStyle w:val="ListParagraph"/>
        <w:numPr>
          <w:ilvl w:val="0"/>
          <w:numId w:val="10"/>
        </w:numPr>
      </w:pPr>
      <w:r>
        <w:t xml:space="preserve">Use nested CV when comparing tuned models on small data, so the winner's score is not optimistic.</w:t>
      </w:r>
    </w:p>
    <w:p>
      <w:pPr>
        <w:pStyle w:val="ListParagraph"/>
        <w:numPr>
          <w:ilvl w:val="0"/>
          <w:numId w:val="10"/>
        </w:numPr>
      </w:pPr>
      <w:r>
        <w:t xml:space="preserve">Keep the search space sensible (log scales for rates and regularization strengths).</w:t>
      </w:r>
    </w:p>
    <w:p>
      <w:pPr>
        <w:pStyle w:val="ListParagraph"/>
        <w:numPr>
          <w:ilvl w:val="0"/>
          <w:numId w:val="10"/>
        </w:numPr>
      </w:pPr>
      <w:r>
        <w:t xml:space="preserve">Do not stop at the best trial: check that neighboring settings perform similarly, which signals a stable optimum.</w:t>
      </w:r>
    </w:p>
    <w:p>
      <w:pPr>
        <w:pStyle w:val="Heading2"/>
      </w:pPr>
      <w:r>
        <w:t xml:space="preserve">6. Model Refinement</w:t>
      </w:r>
    </w:p>
    <w:p>
      <w:pPr>
        <w:pStyle w:val="Heading3"/>
      </w:pPr>
      <w:r>
        <w:t xml:space="preserve">6.1 Feature engineering</w:t>
      </w:r>
    </w:p>
    <w:p>
      <w:pPr/>
      <w:r>
        <w:t xml:space="preserve">Guided by error analysis and importance results, refine features in small, tested steps, keeping each change only if CV results improve.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Technique</w:t>
            </w:r>
          </w:p>
        </w:tc>
        <w:tc>
          <w:tcPr>
            <w:tcW w:w="3120" w:type="dxa"/>
            <w:shd w:val="clear" w:color="auto" w:fill="F2F2F2"/>
          </w:tcPr>
          <w:p>
            <w:pPr/>
            <w:r>
              <w:t xml:space="preserve">Example</w:t>
            </w:r>
          </w:p>
        </w:tc>
        <w:tc>
          <w:tcPr>
            <w:tcW w:w="3120" w:type="dxa"/>
            <w:shd w:val="clear" w:color="auto" w:fill="F2F2F2"/>
          </w:tcPr>
          <w:p>
            <w:pPr/>
            <w:r>
              <w:t xml:space="preserve">Benefit</w:t>
            </w:r>
          </w:p>
        </w:tc>
      </w:tr>
      <w:tr>
        <w:tc>
          <w:tcPr>
            <w:tcW w:w="3120" w:type="dxa"/>
          </w:tcPr>
          <w:p>
            <w:pPr/>
            <w:r>
              <w:t xml:space="preserve">Interaction features</w:t>
            </w:r>
          </w:p>
        </w:tc>
        <w:tc>
          <w:tcPr>
            <w:tcW w:w="3120" w:type="dxa"/>
          </w:tcPr>
          <w:p>
            <w:pPr/>
            <w:r>
              <w:t xml:space="preserve">Usage x tenure, price x plan type</w:t>
            </w:r>
          </w:p>
        </w:tc>
        <w:tc>
          <w:tcPr>
            <w:tcW w:w="3120" w:type="dxa"/>
          </w:tcPr>
          <w:p>
            <w:pPr/>
            <w:r>
              <w:t xml:space="preserve">Helps linear models capture combined effects</w:t>
            </w:r>
          </w:p>
        </w:tc>
      </w:tr>
      <w:tr>
        <w:tc>
          <w:tcPr>
            <w:tcW w:w="3120" w:type="dxa"/>
          </w:tcPr>
          <w:p>
            <w:pPr/>
            <w:r>
              <w:t xml:space="preserve">Ratios and rates</w:t>
            </w:r>
          </w:p>
        </w:tc>
        <w:tc>
          <w:tcPr>
            <w:tcW w:w="3120" w:type="dxa"/>
          </w:tcPr>
          <w:p>
            <w:pPr/>
            <w:r>
              <w:t xml:space="preserve">Charges per month of tenure, support tickets per month</w:t>
            </w:r>
          </w:p>
        </w:tc>
        <w:tc>
          <w:tcPr>
            <w:tcW w:w="3120" w:type="dxa"/>
          </w:tcPr>
          <w:p>
            <w:pPr/>
            <w:r>
              <w:t xml:space="preserve">Normalizes for exposure</w:t>
            </w:r>
          </w:p>
        </w:tc>
      </w:tr>
      <w:tr>
        <w:tc>
          <w:tcPr>
            <w:tcW w:w="3120" w:type="dxa"/>
          </w:tcPr>
          <w:p>
            <w:pPr/>
            <w:r>
              <w:t xml:space="preserve">Aggregations</w:t>
            </w:r>
          </w:p>
        </w:tc>
        <w:tc>
          <w:tcPr>
            <w:tcW w:w="3120" w:type="dxa"/>
          </w:tcPr>
          <w:p>
            <w:pPr/>
            <w:r>
              <w:t xml:space="preserve">Mean, max, trend over recent activity windows</w:t>
            </w:r>
          </w:p>
        </w:tc>
        <w:tc>
          <w:tcPr>
            <w:tcW w:w="3120" w:type="dxa"/>
          </w:tcPr>
          <w:p>
            <w:pPr/>
            <w:r>
              <w:t xml:space="preserve">Captures behavior over time</w:t>
            </w:r>
          </w:p>
        </w:tc>
      </w:tr>
      <w:tr>
        <w:tc>
          <w:tcPr>
            <w:tcW w:w="3120" w:type="dxa"/>
          </w:tcPr>
          <w:p>
            <w:pPr/>
            <w:r>
              <w:t xml:space="preserve">Binning</w:t>
            </w:r>
          </w:p>
        </w:tc>
        <w:tc>
          <w:tcPr>
            <w:tcW w:w="3120" w:type="dxa"/>
          </w:tcPr>
          <w:p>
            <w:pPr/>
            <w:r>
              <w:t xml:space="preserve">Tenure bands, age groups</w:t>
            </w:r>
          </w:p>
        </w:tc>
        <w:tc>
          <w:tcPr>
            <w:tcW w:w="3120" w:type="dxa"/>
          </w:tcPr>
          <w:p>
            <w:pPr/>
            <w:r>
              <w:t xml:space="preserve">Captures non-linear effects for linear models and adds robustness to outliers</w:t>
            </w:r>
          </w:p>
        </w:tc>
      </w:tr>
      <w:tr>
        <w:tc>
          <w:tcPr>
            <w:tcW w:w="3120" w:type="dxa"/>
          </w:tcPr>
          <w:p>
            <w:pPr/>
            <w:r>
              <w:t xml:space="preserve">Transformations</w:t>
            </w:r>
          </w:p>
        </w:tc>
        <w:tc>
          <w:tcPr>
            <w:tcW w:w="3120" w:type="dxa"/>
          </w:tcPr>
          <w:p>
            <w:pPr/>
            <w:r>
              <w:t xml:space="preserve">Log or Box-Cox on skewed features</w:t>
            </w:r>
          </w:p>
        </w:tc>
        <w:tc>
          <w:tcPr>
            <w:tcW w:w="3120" w:type="dxa"/>
          </w:tcPr>
          <w:p>
            <w:pPr/>
            <w:r>
              <w:t xml:space="preserve">Stabilizes variance for linear and distance-based models</w:t>
            </w:r>
          </w:p>
        </w:tc>
      </w:tr>
      <w:tr>
        <w:tc>
          <w:tcPr>
            <w:tcW w:w="3120" w:type="dxa"/>
          </w:tcPr>
          <w:p>
            <w:pPr/>
            <w:r>
              <w:t xml:space="preserve">Categorical encoding</w:t>
            </w:r>
          </w:p>
        </w:tc>
        <w:tc>
          <w:tcPr>
            <w:tcW w:w="3120" w:type="dxa"/>
          </w:tcPr>
          <w:p>
            <w:pPr/>
            <w:r>
              <w:t xml:space="preserve">Target or frequency encoding for high-cardinality columns (done inside CV folds)</w:t>
            </w:r>
          </w:p>
        </w:tc>
        <w:tc>
          <w:tcPr>
            <w:tcW w:w="3120" w:type="dxa"/>
          </w:tcPr>
          <w:p>
            <w:pPr/>
            <w:r>
              <w:t xml:space="preserve">Avoids a huge one-hot space</w:t>
            </w:r>
          </w:p>
        </w:tc>
      </w:tr>
      <w:tr>
        <w:tc>
          <w:tcPr>
            <w:tcW w:w="3120" w:type="dxa"/>
          </w:tcPr>
          <w:p>
            <w:pPr/>
            <w:r>
              <w:t xml:space="preserve">Date/time features</w:t>
            </w:r>
          </w:p>
        </w:tc>
        <w:tc>
          <w:tcPr>
            <w:tcW w:w="3120" w:type="dxa"/>
          </w:tcPr>
          <w:p>
            <w:pPr/>
            <w:r>
              <w:t xml:space="preserve">Month, weekday, days since last event</w:t>
            </w:r>
          </w:p>
        </w:tc>
        <w:tc>
          <w:tcPr>
            <w:tcW w:w="3120" w:type="dxa"/>
          </w:tcPr>
          <w:p>
            <w:pPr/>
            <w:r>
              <w:t xml:space="preserve">Surfaces seasonality and recency</w:t>
            </w:r>
          </w:p>
        </w:tc>
      </w:tr>
      <w:tr>
        <w:tc>
          <w:tcPr>
            <w:tcW w:w="3120" w:type="dxa"/>
          </w:tcPr>
          <w:p>
            <w:pPr/>
            <w:r>
              <w:t xml:space="preserve">Domain flags</w:t>
            </w:r>
          </w:p>
        </w:tc>
        <w:tc>
          <w:tcPr>
            <w:tcW w:w="3120" w:type="dxa"/>
          </w:tcPr>
          <w:p>
            <w:pPr/>
            <w:r>
              <w:t xml:space="preserve">Contract expiring soon, recent complaint</w:t>
            </w:r>
          </w:p>
        </w:tc>
        <w:tc>
          <w:tcPr>
            <w:tcW w:w="3120" w:type="dxa"/>
          </w:tcPr>
          <w:p>
            <w:pPr/>
            <w:r>
              <w:t xml:space="preserve">Encodes expert knowledge directly</w:t>
            </w:r>
          </w:p>
        </w:tc>
      </w:tr>
      <w:tr>
        <w:tc>
          <w:tcPr>
            <w:tcW w:w="3120" w:type="dxa"/>
          </w:tcPr>
          <w:p>
            <w:pPr/>
            <w:r>
              <w:t xml:space="preserve">Feature selection</w:t>
            </w:r>
          </w:p>
        </w:tc>
        <w:tc>
          <w:tcPr>
            <w:tcW w:w="3120" w:type="dxa"/>
          </w:tcPr>
          <w:p>
            <w:pPr/>
            <w:r>
              <w:t xml:space="preserve">Remove near-constant, highly correlated or low-importance features; use L1 or recursive feature elimination inside the pipeline</w:t>
            </w:r>
          </w:p>
        </w:tc>
        <w:tc>
          <w:tcPr>
            <w:tcW w:w="3120" w:type="dxa"/>
          </w:tcPr>
          <w:p>
            <w:pPr/>
            <w:r>
              <w:t xml:space="preserve">Reduces noise and overfitting, speeds training</w:t>
            </w:r>
          </w:p>
        </w:tc>
      </w:tr>
      <w:tr>
        <w:tc>
          <w:tcPr>
            <w:tcW w:w="3120" w:type="dxa"/>
          </w:tcPr>
          <w:p>
            <w:pPr/>
            <w:r>
              <w:t xml:space="preserve">Dimensionality reduction</w:t>
            </w:r>
          </w:p>
        </w:tc>
        <w:tc>
          <w:tcPr>
            <w:tcW w:w="3120" w:type="dxa"/>
          </w:tcPr>
          <w:p>
            <w:pPr/>
            <w:r>
              <w:t xml:space="preserve">PCA for correlated numeric blocks</w:t>
            </w:r>
          </w:p>
        </w:tc>
        <w:tc>
          <w:tcPr>
            <w:tcW w:w="3120" w:type="dxa"/>
          </w:tcPr>
          <w:p>
            <w:pPr/>
            <w:r>
              <w:t xml:space="preserve">Useful where multicollinearity hurts linear models</w:t>
            </w:r>
          </w:p>
        </w:tc>
      </w:tr>
    </w:tbl>
    <w:p>
      <w:pPr/>
      <w:r>
        <w:t xml:space="preserve">Each new feature is documented with its rationale, and any feature suspiciously close to the target is checked for leakage.</w:t>
      </w:r>
    </w:p>
    <w:p>
      <w:pPr>
        <w:pStyle w:val="Heading3"/>
      </w:pPr>
      <w:r>
        <w:t xml:space="preserve">6.2 Algorithm fine-tuning and adjustments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Adjustment</w:t>
            </w:r>
          </w:p>
        </w:tc>
      </w:tr>
      <w:tr>
        <w:tc>
          <w:tcPr>
            <w:tcW w:w="4680" w:type="dxa"/>
          </w:tcPr>
          <w:p>
            <w:pPr/>
            <w:r>
              <w:t xml:space="preserve">Overfitting boosted model</w:t>
            </w:r>
          </w:p>
        </w:tc>
        <w:tc>
          <w:tcPr>
            <w:tcW w:w="4680" w:type="dxa"/>
          </w:tcPr>
          <w:p>
            <w:pPr/>
            <w:r>
              <w:t xml:space="preserve">Lower learning rate, reduce depth, raise </w:t>
            </w:r>
            <w:r>
              <w:rPr>
                <w:rStyle w:val="CodeChar"/>
              </w:rPr>
              <w:t xml:space="preserve">min_child_weight</w:t>
            </w:r>
            <w:r>
              <w:t xml:space="preserve">, add subsampling and regularization, enable early stopping</w:t>
            </w:r>
          </w:p>
        </w:tc>
      </w:tr>
      <w:tr>
        <w:tc>
          <w:tcPr>
            <w:tcW w:w="4680" w:type="dxa"/>
          </w:tcPr>
          <w:p>
            <w:pPr/>
            <w:r>
              <w:t xml:space="preserve">Overfitting Random Forest</w:t>
            </w:r>
          </w:p>
        </w:tc>
        <w:tc>
          <w:tcPr>
            <w:tcW w:w="4680" w:type="dxa"/>
          </w:tcPr>
          <w:p>
            <w:pPr/>
            <w:r>
              <w:t xml:space="preserve">Increase </w:t>
            </w:r>
            <w:r>
              <w:rPr>
                <w:rStyle w:val="CodeChar"/>
              </w:rPr>
              <w:t xml:space="preserve">min_samples_leaf</w:t>
            </w:r>
            <w:r>
              <w:t xml:space="preserve">, limit depth, reduce </w:t>
            </w:r>
            <w:r>
              <w:rPr>
                <w:rStyle w:val="CodeChar"/>
              </w:rPr>
              <w:t xml:space="preserve">max_features</w:t>
            </w:r>
            <w:r>
              <w:t xml:space="preserve">, prune features</w:t>
            </w:r>
          </w:p>
        </w:tc>
      </w:tr>
      <w:tr>
        <w:tc>
          <w:tcPr>
            <w:tcW w:w="4680" w:type="dxa"/>
          </w:tcPr>
          <w:p>
            <w:pPr/>
            <w:r>
              <w:t xml:space="preserve">Underfitting</w:t>
            </w:r>
          </w:p>
        </w:tc>
        <w:tc>
          <w:tcPr>
            <w:tcW w:w="4680" w:type="dxa"/>
          </w:tcPr>
          <w:p>
            <w:pPr/>
            <w:r>
              <w:t xml:space="preserve">Add interactions or non-linear features, deepen trees, reduce regularization, try a more flexible algorithm</w:t>
            </w:r>
          </w:p>
        </w:tc>
      </w:tr>
      <w:tr>
        <w:tc>
          <w:tcPr>
            <w:tcW w:w="4680" w:type="dxa"/>
          </w:tcPr>
          <w:p>
            <w:pPr/>
            <w:r>
              <w:t xml:space="preserve">Weak minority-class recall</w:t>
            </w:r>
          </w:p>
        </w:tc>
        <w:tc>
          <w:tcPr>
            <w:tcW w:w="4680" w:type="dxa"/>
          </w:tcPr>
          <w:p>
            <w:pPr/>
            <w:r>
              <w:t xml:space="preserve">Class weights, moved threshold, resampling inside folds, or a cost-sensitive loss</w:t>
            </w:r>
          </w:p>
        </w:tc>
      </w:tr>
      <w:tr>
        <w:tc>
          <w:tcPr>
            <w:tcW w:w="4680" w:type="dxa"/>
          </w:tcPr>
          <w:p>
            <w:pPr/>
            <w:r>
              <w:t xml:space="preserve">Poor probability calibration</w:t>
            </w:r>
          </w:p>
        </w:tc>
        <w:tc>
          <w:tcPr>
            <w:tcW w:w="4680" w:type="dxa"/>
          </w:tcPr>
          <w:p>
            <w:pPr/>
            <w:r>
              <w:rPr>
                <w:rStyle w:val="CodeChar"/>
              </w:rPr>
              <w:t xml:space="preserve">CalibratedClassifierCV</w:t>
            </w:r>
            <w:r>
              <w:t xml:space="preserve"> (isotonic if enough data, otherwise sigmoid)</w:t>
            </w:r>
          </w:p>
        </w:tc>
      </w:tr>
      <w:tr>
        <w:tc>
          <w:tcPr>
            <w:tcW w:w="4680" w:type="dxa"/>
          </w:tcPr>
          <w:p>
            <w:pPr/>
            <w:r>
              <w:t xml:space="preserve">Noisy labels or outliers</w:t>
            </w:r>
          </w:p>
        </w:tc>
        <w:tc>
          <w:tcPr>
            <w:tcW w:w="4680" w:type="dxa"/>
          </w:tcPr>
          <w:p>
            <w:pPr/>
            <w:r>
              <w:t xml:space="preserve">Robust loss, outlier capping, label review of the most confident errors</w:t>
            </w:r>
          </w:p>
        </w:tc>
      </w:tr>
      <w:tr>
        <w:tc>
          <w:tcPr>
            <w:tcW w:w="4680" w:type="dxa"/>
          </w:tcPr>
          <w:p>
            <w:pPr/>
            <w:r>
              <w:t xml:space="preserve">Unstable results across folds</w:t>
            </w:r>
          </w:p>
        </w:tc>
        <w:tc>
          <w:tcPr>
            <w:tcW w:w="4680" w:type="dxa"/>
          </w:tcPr>
          <w:p>
            <w:pPr/>
            <w:r>
              <w:t xml:space="preserve">Repeated CV, more regularization, ensembling</w:t>
            </w:r>
          </w:p>
        </w:tc>
      </w:tr>
      <w:tr>
        <w:tc>
          <w:tcPr>
            <w:tcW w:w="4680" w:type="dxa"/>
          </w:tcPr>
          <w:p>
            <w:pPr/>
            <w:r>
              <w:t xml:space="preserve">Need for more accuracy beyond one model</w:t>
            </w:r>
          </w:p>
        </w:tc>
        <w:tc>
          <w:tcPr>
            <w:tcW w:w="4680" w:type="dxa"/>
          </w:tcPr>
          <w:p>
            <w:pPr/>
            <w:r>
              <w:t xml:space="preserve">Ensembling (see below)</w:t>
            </w:r>
          </w:p>
        </w:tc>
      </w:tr>
    </w:tbl>
    <w:p>
      <w:pPr>
        <w:pStyle w:val="Heading3"/>
      </w:pPr>
      <w:r>
        <w:t xml:space="preserve">6.3 Ensembling</w:t>
      </w:r>
    </w:p>
    <w:p>
      <w:pPr>
        <w:pStyle w:val="ListParagraph"/>
        <w:numPr>
          <w:ilvl w:val="0"/>
          <w:numId w:val="11"/>
        </w:numPr>
      </w:pPr>
      <w:r>
        <w:rPr>
          <w:b/>
        </w:rPr>
        <w:t xml:space="preserve">Soft-voting ensemble</w:t>
      </w:r>
      <w:r>
        <w:t xml:space="preserve"> of Logistic Regression, Random Forest and XGBoost, averaging predicted probabilities.</w:t>
      </w:r>
    </w:p>
    <w:p>
      <w:pPr>
        <w:pStyle w:val="ListParagraph"/>
        <w:numPr>
          <w:ilvl w:val="0"/>
          <w:numId w:val="11"/>
        </w:numPr>
      </w:pPr>
      <w:r>
        <w:rPr>
          <w:b/>
        </w:rPr>
        <w:t xml:space="preserve">Stacking</w:t>
      </w:r>
      <w:r>
        <w:t xml:space="preserve"> with a regularized logistic regression as the meta-learner, trained on out-of-fold predictions to avoid leakage.</w:t>
      </w:r>
    </w:p>
    <w:p>
      <w:pPr>
        <w:pStyle w:val="ListParagraph"/>
        <w:numPr>
          <w:ilvl w:val="0"/>
          <w:numId w:val="11"/>
        </w:numPr>
      </w:pPr>
      <w:r>
        <w:t xml:space="preserve">Keep an ensemble only if its CV gain is larger than its fold-to-fold noise, since it costs interpretability and inference time.</w:t>
      </w:r>
    </w:p>
    <w:p>
      <w:pPr>
        <w:pStyle w:val="Heading3"/>
      </w:pPr>
      <w:r>
        <w:t xml:space="preserve">6.4 Iteration protocol</w:t>
      </w:r>
    </w:p>
    <w:p>
      <w:pPr/>
      <w:r>
        <w:t xml:space="preserve">Change one thing at a time, re-run the same CV, log the result, and keep the change only if it beats the previous best by the agreed margin. This turns refinement into an auditable sequence rather than guesswork.</w:t>
      </w:r>
    </w:p>
    <w:p>
      <w:pPr>
        <w:pStyle w:val="Heading2"/>
      </w:pPr>
      <w:r>
        <w:t xml:space="preserve">7. Optimization Workflow and Timeline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Activity</w:t>
            </w:r>
          </w:p>
        </w:tc>
        <w:tc>
          <w:tcPr>
            <w:tcW w:w="2340" w:type="dxa"/>
            <w:shd w:val="clear" w:color="auto" w:fill="F2F2F2"/>
          </w:tcPr>
          <w:p>
            <w:pPr/>
            <w:r>
              <w:t xml:space="preserve">Output</w:t>
            </w:r>
          </w:p>
        </w:tc>
        <w:tc>
          <w:tcPr>
            <w:tcW w:w="2340" w:type="dxa"/>
            <w:shd w:val="clear" w:color="auto" w:fill="F2F2F2"/>
          </w:tcPr>
          <w:p>
            <w:pPr/>
            <w:r>
              <w:t xml:space="preserve">Effort</w:t>
            </w:r>
          </w:p>
        </w:tc>
      </w:tr>
      <w:tr>
        <w:tc>
          <w:tcPr>
            <w:tcW w:w="2340" w:type="dxa"/>
          </w:tcPr>
          <w:p>
            <w:pPr/>
            <w:r>
              <w:t xml:space="preserve">1</w:t>
            </w:r>
          </w:p>
        </w:tc>
        <w:tc>
          <w:tcPr>
            <w:tcW w:w="2340" w:type="dxa"/>
          </w:tcPr>
          <w:p>
            <w:pPr/>
            <w:r>
              <w:t xml:space="preserve">Re-establish baseline scores with the full metric set under repeated CV</w:t>
            </w:r>
          </w:p>
        </w:tc>
        <w:tc>
          <w:tcPr>
            <w:tcW w:w="2340" w:type="dxa"/>
          </w:tcPr>
          <w:p>
            <w:pPr/>
            <w:r>
              <w:t xml:space="preserve">Baseline table</w:t>
            </w:r>
          </w:p>
        </w:tc>
        <w:tc>
          <w:tcPr>
            <w:tcW w:w="2340" w:type="dxa"/>
          </w:tcPr>
          <w:p>
            <w:pPr/>
            <w:r>
              <w:t xml:space="preserve">2 hours</w:t>
            </w:r>
          </w:p>
        </w:tc>
      </w:tr>
      <w:tr>
        <w:tc>
          <w:tcPr>
            <w:tcW w:w="2340" w:type="dxa"/>
          </w:tcPr>
          <w:p>
            <w:pPr/>
            <w:r>
              <w:t xml:space="preserve">2</w:t>
            </w:r>
          </w:p>
        </w:tc>
        <w:tc>
          <w:tcPr>
            <w:tcW w:w="2340" w:type="dxa"/>
          </w:tcPr>
          <w:p>
            <w:pPr/>
            <w:r>
              <w:t xml:space="preserve">Diagnostics: learning/validation curves, imbalance check, error analysis</w:t>
            </w:r>
          </w:p>
        </w:tc>
        <w:tc>
          <w:tcPr>
            <w:tcW w:w="2340" w:type="dxa"/>
          </w:tcPr>
          <w:p>
            <w:pPr/>
            <w:r>
              <w:t xml:space="preserve">Diagnosis report</w:t>
            </w:r>
          </w:p>
        </w:tc>
        <w:tc>
          <w:tcPr>
            <w:tcW w:w="2340" w:type="dxa"/>
          </w:tcPr>
          <w:p>
            <w:pPr/>
            <w:r>
              <w:t xml:space="preserve">3 hours</w:t>
            </w:r>
          </w:p>
        </w:tc>
      </w:tr>
      <w:tr>
        <w:tc>
          <w:tcPr>
            <w:tcW w:w="2340" w:type="dxa"/>
          </w:tcPr>
          <w:p>
            <w:pPr/>
            <w:r>
              <w:t xml:space="preserve">3</w:t>
            </w:r>
          </w:p>
        </w:tc>
        <w:tc>
          <w:tcPr>
            <w:tcW w:w="2340" w:type="dxa"/>
          </w:tcPr>
          <w:p>
            <w:pPr/>
            <w:r>
              <w:t xml:space="preserve">Fix the main problem found (regularization, class weights, features)</w:t>
            </w:r>
          </w:p>
        </w:tc>
        <w:tc>
          <w:tcPr>
            <w:tcW w:w="2340" w:type="dxa"/>
          </w:tcPr>
          <w:p>
            <w:pPr/>
            <w:r>
              <w:t xml:space="preserve">Updated pipeline</w:t>
            </w:r>
          </w:p>
        </w:tc>
        <w:tc>
          <w:tcPr>
            <w:tcW w:w="2340" w:type="dxa"/>
          </w:tcPr>
          <w:p>
            <w:pPr/>
            <w:r>
              <w:t xml:space="preserve">4 hours</w:t>
            </w:r>
          </w:p>
        </w:tc>
      </w:tr>
      <w:tr>
        <w:tc>
          <w:tcPr>
            <w:tcW w:w="2340" w:type="dxa"/>
          </w:tcPr>
          <w:p>
            <w:pPr/>
            <w:r>
              <w:t xml:space="preserve">4</w:t>
            </w:r>
          </w:p>
        </w:tc>
        <w:tc>
          <w:tcPr>
            <w:tcW w:w="2340" w:type="dxa"/>
          </w:tcPr>
          <w:p>
            <w:pPr/>
            <w:r>
              <w:t xml:space="preserve">Hyperparameter search in stages</w:t>
            </w:r>
          </w:p>
        </w:tc>
        <w:tc>
          <w:tcPr>
            <w:tcW w:w="2340" w:type="dxa"/>
          </w:tcPr>
          <w:p>
            <w:pPr/>
            <w:r>
              <w:t xml:space="preserve">Best configurations</w:t>
            </w:r>
          </w:p>
        </w:tc>
        <w:tc>
          <w:tcPr>
            <w:tcW w:w="2340" w:type="dxa"/>
          </w:tcPr>
          <w:p>
            <w:pPr/>
            <w:r>
              <w:t xml:space="preserve">6 to 8 hours</w:t>
            </w:r>
          </w:p>
        </w:tc>
      </w:tr>
      <w:tr>
        <w:tc>
          <w:tcPr>
            <w:tcW w:w="2340" w:type="dxa"/>
          </w:tcPr>
          <w:p>
            <w:pPr/>
            <w:r>
              <w:t xml:space="preserve">5</w:t>
            </w:r>
          </w:p>
        </w:tc>
        <w:tc>
          <w:tcPr>
            <w:tcW w:w="2340" w:type="dxa"/>
          </w:tcPr>
          <w:p>
            <w:pPr/>
            <w:r>
              <w:t xml:space="preserve">Feature engineering iterations</w:t>
            </w:r>
          </w:p>
        </w:tc>
        <w:tc>
          <w:tcPr>
            <w:tcW w:w="2340" w:type="dxa"/>
          </w:tcPr>
          <w:p>
            <w:pPr/>
            <w:r>
              <w:t xml:space="preserve">Feature changelog</w:t>
            </w:r>
          </w:p>
        </w:tc>
        <w:tc>
          <w:tcPr>
            <w:tcW w:w="2340" w:type="dxa"/>
          </w:tcPr>
          <w:p>
            <w:pPr/>
            <w:r>
              <w:t xml:space="preserve">4 hours</w:t>
            </w:r>
          </w:p>
        </w:tc>
      </w:tr>
      <w:tr>
        <w:tc>
          <w:tcPr>
            <w:tcW w:w="2340" w:type="dxa"/>
          </w:tcPr>
          <w:p>
            <w:pPr/>
            <w:r>
              <w:t xml:space="preserve">6</w:t>
            </w:r>
          </w:p>
        </w:tc>
        <w:tc>
          <w:tcPr>
            <w:tcW w:w="2340" w:type="dxa"/>
          </w:tcPr>
          <w:p>
            <w:pPr/>
            <w:r>
              <w:t xml:space="preserve">Ensembling, calibration and threshold selection</w:t>
            </w:r>
          </w:p>
        </w:tc>
        <w:tc>
          <w:tcPr>
            <w:tcW w:w="2340" w:type="dxa"/>
          </w:tcPr>
          <w:p>
            <w:pPr/>
            <w:r>
              <w:t xml:space="preserve">Final candidate</w:t>
            </w:r>
          </w:p>
        </w:tc>
        <w:tc>
          <w:tcPr>
            <w:tcW w:w="2340" w:type="dxa"/>
          </w:tcPr>
          <w:p>
            <w:pPr/>
            <w:r>
              <w:t xml:space="preserve">3 hours</w:t>
            </w:r>
          </w:p>
        </w:tc>
      </w:tr>
      <w:tr>
        <w:tc>
          <w:tcPr>
            <w:tcW w:w="2340" w:type="dxa"/>
          </w:tcPr>
          <w:p>
            <w:pPr/>
            <w:r>
              <w:t xml:space="preserve">7</w:t>
            </w:r>
          </w:p>
        </w:tc>
        <w:tc>
          <w:tcPr>
            <w:tcW w:w="2340" w:type="dxa"/>
          </w:tcPr>
          <w:p>
            <w:pPr/>
            <w:r>
              <w:t xml:space="preserve">Robustness checks, segment analysis, bootstrap confidence intervals</w:t>
            </w:r>
          </w:p>
        </w:tc>
        <w:tc>
          <w:tcPr>
            <w:tcW w:w="2340" w:type="dxa"/>
          </w:tcPr>
          <w:p>
            <w:pPr/>
            <w:r>
              <w:t xml:space="preserve">Robustness summary</w:t>
            </w:r>
          </w:p>
        </w:tc>
        <w:tc>
          <w:tcPr>
            <w:tcW w:w="2340" w:type="dxa"/>
          </w:tcPr>
          <w:p>
            <w:pPr/>
            <w:r>
              <w:t xml:space="preserve">3 hours</w:t>
            </w:r>
          </w:p>
        </w:tc>
      </w:tr>
      <w:tr>
        <w:tc>
          <w:tcPr>
            <w:tcW w:w="2340" w:type="dxa"/>
          </w:tcPr>
          <w:p>
            <w:pPr/>
            <w:r>
              <w:t xml:space="preserve">8</w:t>
            </w:r>
          </w:p>
        </w:tc>
        <w:tc>
          <w:tcPr>
            <w:tcW w:w="2340" w:type="dxa"/>
          </w:tcPr>
          <w:p>
            <w:pPr/>
            <w:r>
              <w:t xml:space="preserve">One-time test evaluation, documentation, model saving</w:t>
            </w:r>
          </w:p>
        </w:tc>
        <w:tc>
          <w:tcPr>
            <w:tcW w:w="2340" w:type="dxa"/>
          </w:tcPr>
          <w:p>
            <w:pPr/>
            <w:r>
              <w:t xml:space="preserve">Final report and artifact</w:t>
            </w:r>
          </w:p>
        </w:tc>
        <w:tc>
          <w:tcPr>
            <w:tcW w:w="2340" w:type="dxa"/>
          </w:tcPr>
          <w:p>
            <w:pPr/>
            <w:r>
              <w:t xml:space="preserve">3 hours</w:t>
            </w:r>
          </w:p>
        </w:tc>
      </w:tr>
      <w:tr>
        <w:tc>
          <w:tcPr>
            <w:tcW w:w="2340" w:type="dxa"/>
          </w:tcPr>
          <w:p>
            <w:pPr/>
          </w:p>
        </w:tc>
        <w:tc>
          <w:tcPr>
            <w:tcW w:w="2340" w:type="dxa"/>
          </w:tcPr>
          <w:p>
            <w:pPr/>
            <w:r>
              <w:rPr>
                <w:b/>
              </w:rPr>
              <w:t xml:space="preserve">Total</w:t>
            </w:r>
          </w:p>
        </w:tc>
        <w:tc>
          <w:tcPr>
            <w:tcW w:w="2340" w:type="dxa"/>
          </w:tcPr>
          <w:p>
            <w:pPr/>
          </w:p>
        </w:tc>
        <w:tc>
          <w:tcPr>
            <w:tcW w:w="2340" w:type="dxa"/>
          </w:tcPr>
          <w:p>
            <w:pPr/>
            <w:r>
              <w:rPr>
                <w:b/>
              </w:rPr>
              <w:t xml:space="preserve">approximately 28 to 30 hours</w:t>
            </w:r>
          </w:p>
        </w:tc>
      </w:tr>
    </w:tbl>
    <w:p>
      <w:pPr>
        <w:pStyle w:val="Heading2"/>
      </w:pPr>
      <w:r>
        <w:t xml:space="preserve">8. Practical Recommendations</w:t>
      </w:r>
    </w:p>
    <w:p>
      <w:pPr>
        <w:pStyle w:val="ListParagraph"/>
        <w:numPr>
          <w:ilvl w:val="0"/>
          <w:numId w:val="12"/>
        </w:numPr>
      </w:pPr>
      <w:r>
        <w:rPr>
          <w:b/>
        </w:rPr>
        <w:t xml:space="preserve">Start from the diagnosis, not the algorithm.</w:t>
      </w:r>
      <w:r>
        <w:t xml:space="preserve"> Tune and engineer only after learning whether the model suffers from bias, variance, imbalance or leakage.</w:t>
      </w:r>
    </w:p>
    <w:p>
      <w:pPr>
        <w:pStyle w:val="ListParagraph"/>
        <w:numPr>
          <w:ilvl w:val="0"/>
          <w:numId w:val="12"/>
        </w:numPr>
      </w:pPr>
      <w:r>
        <w:rPr>
          <w:b/>
        </w:rPr>
        <w:t xml:space="preserve">Prioritize cheap, high-yield fixes first:</w:t>
      </w:r>
      <w:r>
        <w:t xml:space="preserve"> class weights, threshold choice, regularization and early stopping often give more than exhaustive searches.</w:t>
      </w:r>
    </w:p>
    <w:p>
      <w:pPr>
        <w:pStyle w:val="ListParagraph"/>
        <w:numPr>
          <w:ilvl w:val="0"/>
          <w:numId w:val="12"/>
        </w:numPr>
      </w:pPr>
      <w:r>
        <w:rPr>
          <w:b/>
        </w:rPr>
        <w:t xml:space="preserve">Judge gains against noise.</w:t>
      </w:r>
      <w:r>
        <w:t xml:space="preserve"> An improvement smaller than the fold standard deviation is not evidence of a better model.</w:t>
      </w:r>
    </w:p>
    <w:p>
      <w:pPr>
        <w:pStyle w:val="ListParagraph"/>
        <w:numPr>
          <w:ilvl w:val="0"/>
          <w:numId w:val="12"/>
        </w:numPr>
      </w:pPr>
      <w:r>
        <w:rPr>
          <w:b/>
        </w:rPr>
        <w:t xml:space="preserve">Prefer simpler models when scores are close,</w:t>
      </w:r>
      <w:r>
        <w:t xml:space="preserve"> using the one-standard-error rule, because they are easier to explain, maintain and monitor.</w:t>
      </w:r>
    </w:p>
    <w:p>
      <w:pPr>
        <w:pStyle w:val="ListParagraph"/>
        <w:numPr>
          <w:ilvl w:val="0"/>
          <w:numId w:val="12"/>
        </w:numPr>
      </w:pPr>
      <w:r>
        <w:rPr>
          <w:b/>
        </w:rPr>
        <w:t xml:space="preserve">Tie metrics to business cost</w:t>
      </w:r>
      <w:r>
        <w:t xml:space="preserve"> and report results in those terms alongside the technical scores.</w:t>
      </w:r>
    </w:p>
    <w:p>
      <w:pPr>
        <w:pStyle w:val="ListParagraph"/>
        <w:numPr>
          <w:ilvl w:val="0"/>
          <w:numId w:val="12"/>
        </w:numPr>
      </w:pPr>
      <w:r>
        <w:rPr>
          <w:b/>
        </w:rPr>
        <w:t xml:space="preserve">Protect the test set,</w:t>
      </w:r>
      <w:r>
        <w:t xml:space="preserve"> and report its results with confidence intervals rather than a single number.</w:t>
      </w:r>
    </w:p>
    <w:p>
      <w:pPr>
        <w:pStyle w:val="ListParagraph"/>
        <w:numPr>
          <w:ilvl w:val="0"/>
          <w:numId w:val="12"/>
        </w:numPr>
      </w:pPr>
      <w:r>
        <w:rPr>
          <w:b/>
        </w:rPr>
        <w:t xml:space="preserve">Document everything</w:t>
      </w:r>
      <w:r>
        <w:t xml:space="preserve"> (data version, seeds, parameters, scores), so every result can be reproduced and defended.</w:t>
      </w:r>
    </w:p>
    <w:p>
      <w:pPr>
        <w:pStyle w:val="ListParagraph"/>
        <w:numPr>
          <w:ilvl w:val="0"/>
          <w:numId w:val="12"/>
        </w:numPr>
      </w:pPr>
      <w:r>
        <w:rPr>
          <w:b/>
        </w:rPr>
        <w:t xml:space="preserve">Plan for monitoring:</w:t>
      </w:r>
      <w:r>
        <w:t xml:space="preserve"> track input drift, score distribution and live precision/recall, and schedule retraining when they degrade.</w:t>
      </w:r>
    </w:p>
    <w:p>
      <w:pPr>
        <w:pStyle w:val="Heading2"/>
      </w:pPr>
      <w:r>
        <w:t xml:space="preserve">9. Risks and Mitigations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Effect</w:t>
            </w:r>
          </w:p>
        </w:tc>
        <w:tc>
          <w:tcPr>
            <w:tcW w:w="3120" w:type="dxa"/>
            <w:shd w:val="clear" w:color="auto" w:fill="F2F2F2"/>
          </w:tcPr>
          <w:p>
            <w:pPr/>
            <w:r>
              <w:t xml:space="preserve">Mitigation</w:t>
            </w:r>
          </w:p>
        </w:tc>
      </w:tr>
      <w:tr>
        <w:tc>
          <w:tcPr>
            <w:tcW w:w="3120" w:type="dxa"/>
          </w:tcPr>
          <w:p>
            <w:pPr/>
            <w:r>
              <w:t xml:space="preserve">Data leakage in evaluation</w:t>
            </w:r>
          </w:p>
        </w:tc>
        <w:tc>
          <w:tcPr>
            <w:tcW w:w="3120" w:type="dxa"/>
          </w:tcPr>
          <w:p>
            <w:pPr/>
            <w:r>
              <w:t xml:space="preserve">Inflated scores that vanish in production</w:t>
            </w:r>
          </w:p>
        </w:tc>
        <w:tc>
          <w:tcPr>
            <w:tcW w:w="3120" w:type="dxa"/>
          </w:tcPr>
          <w:p>
            <w:pPr/>
            <w:r>
              <w:t xml:space="preserve">Pipelines, feature audits, deduplication, group- or time-aware splits</w:t>
            </w:r>
          </w:p>
        </w:tc>
      </w:tr>
      <w:tr>
        <w:tc>
          <w:tcPr>
            <w:tcW w:w="3120" w:type="dxa"/>
          </w:tcPr>
          <w:p>
            <w:pPr/>
            <w:r>
              <w:t xml:space="preserve">Overfitting to validation folds through many trials</w:t>
            </w:r>
          </w:p>
        </w:tc>
        <w:tc>
          <w:tcPr>
            <w:tcW w:w="3120" w:type="dxa"/>
          </w:tcPr>
          <w:p>
            <w:pPr/>
            <w:r>
              <w:t xml:space="preserve">Optimistic selected model</w:t>
            </w:r>
          </w:p>
        </w:tc>
        <w:tc>
          <w:tcPr>
            <w:tcW w:w="3120" w:type="dxa"/>
          </w:tcPr>
          <w:p>
            <w:pPr/>
            <w:r>
              <w:t xml:space="preserve">Nested CV, trial budget, locked test set</w:t>
            </w:r>
          </w:p>
        </w:tc>
      </w:tr>
      <w:tr>
        <w:tc>
          <w:tcPr>
            <w:tcW w:w="3120" w:type="dxa"/>
          </w:tcPr>
          <w:p>
            <w:pPr/>
            <w:r>
              <w:t xml:space="preserve">Misleading metric (e.g., accuracy on imbalanced data)</w:t>
            </w:r>
          </w:p>
        </w:tc>
        <w:tc>
          <w:tcPr>
            <w:tcW w:w="3120" w:type="dxa"/>
          </w:tcPr>
          <w:p>
            <w:pPr/>
            <w:r>
              <w:t xml:space="preserve">Wrong model chosen</w:t>
            </w:r>
          </w:p>
        </w:tc>
        <w:tc>
          <w:tcPr>
            <w:tcW w:w="3120" w:type="dxa"/>
          </w:tcPr>
          <w:p>
            <w:pPr/>
            <w:r>
              <w:t xml:space="preserve">PR-AUC, F1, MCC and cost-based evaluation</w:t>
            </w:r>
          </w:p>
        </w:tc>
      </w:tr>
      <w:tr>
        <w:tc>
          <w:tcPr>
            <w:tcW w:w="3120" w:type="dxa"/>
          </w:tcPr>
          <w:p>
            <w:pPr/>
            <w:r>
              <w:t xml:space="preserve">Unstable estimates on small data</w:t>
            </w:r>
          </w:p>
        </w:tc>
        <w:tc>
          <w:tcPr>
            <w:tcW w:w="3120" w:type="dxa"/>
          </w:tcPr>
          <w:p>
            <w:pPr/>
            <w:r>
              <w:t xml:space="preserve">Unreliable comparisons</w:t>
            </w:r>
          </w:p>
        </w:tc>
        <w:tc>
          <w:tcPr>
            <w:tcW w:w="3120" w:type="dxa"/>
          </w:tcPr>
          <w:p>
            <w:pPr/>
            <w:r>
              <w:t xml:space="preserve">Repeated CV, LOO for tiny data, confidence intervals</w:t>
            </w:r>
          </w:p>
        </w:tc>
      </w:tr>
      <w:tr>
        <w:tc>
          <w:tcPr>
            <w:tcW w:w="3120" w:type="dxa"/>
          </w:tcPr>
          <w:p>
            <w:pPr/>
            <w:r>
              <w:t xml:space="preserve">Hidden subgroup failures</w:t>
            </w:r>
          </w:p>
        </w:tc>
        <w:tc>
          <w:tcPr>
            <w:tcW w:w="3120" w:type="dxa"/>
          </w:tcPr>
          <w:p>
            <w:pPr/>
            <w:r>
              <w:t xml:space="preserve">Unfair or poor performance for some segments</w:t>
            </w:r>
          </w:p>
        </w:tc>
        <w:tc>
          <w:tcPr>
            <w:tcW w:w="3120" w:type="dxa"/>
          </w:tcPr>
          <w:p>
            <w:pPr/>
            <w:r>
              <w:t xml:space="preserve">Segment-level metrics and targeted fixes</w:t>
            </w:r>
          </w:p>
        </w:tc>
      </w:tr>
      <w:tr>
        <w:tc>
          <w:tcPr>
            <w:tcW w:w="3120" w:type="dxa"/>
          </w:tcPr>
          <w:p>
            <w:pPr/>
            <w:r>
              <w:t xml:space="preserve">Compute overrun in tuning</w:t>
            </w:r>
          </w:p>
        </w:tc>
        <w:tc>
          <w:tcPr>
            <w:tcW w:w="3120" w:type="dxa"/>
          </w:tcPr>
          <w:p>
            <w:pPr/>
            <w:r>
              <w:t xml:space="preserve">Missed deadlines</w:t>
            </w:r>
          </w:p>
        </w:tc>
        <w:tc>
          <w:tcPr>
            <w:tcW w:w="3120" w:type="dxa"/>
          </w:tcPr>
          <w:p>
            <w:pPr/>
            <w:r>
              <w:t xml:space="preserve">Staged search, early pruning, fixed budgets</w:t>
            </w:r>
          </w:p>
        </w:tc>
      </w:tr>
      <w:tr>
        <w:tc>
          <w:tcPr>
            <w:tcW w:w="3120" w:type="dxa"/>
          </w:tcPr>
          <w:p>
            <w:pPr/>
            <w:r>
              <w:t xml:space="preserve">Performance decay after deployment</w:t>
            </w:r>
          </w:p>
        </w:tc>
        <w:tc>
          <w:tcPr>
            <w:tcW w:w="3120" w:type="dxa"/>
          </w:tcPr>
          <w:p>
            <w:pPr/>
            <w:r>
              <w:t xml:space="preserve">Silent loss of accuracy</w:t>
            </w:r>
          </w:p>
        </w:tc>
        <w:tc>
          <w:tcPr>
            <w:tcW w:w="3120" w:type="dxa"/>
          </w:tcPr>
          <w:p>
            <w:pPr/>
            <w:r>
              <w:t xml:space="preserve">Drift monitoring, scheduled revalidation and retraining</w:t>
            </w:r>
          </w:p>
        </w:tc>
      </w:tr>
    </w:tbl>
    <w:p>
      <w:pPr>
        <w:pStyle w:val="Heading2"/>
      </w:pPr>
      <w:r>
        <w:t xml:space="preserve">10. Conclusion</w:t>
      </w:r>
    </w:p>
    <w:p>
      <w:pPr/>
      <w:r>
        <w:t xml:space="preserve">This plan treats evaluation and optimization as one evidence-driven loop: pick metrics that reflect real costs, validate with leakage-free repeated cross-validation, diagnose whether the model suffers from overfitting, underfitting or imbalance, then optimize through staged hyperparameter search, targeted feature engineering and algorithm adjustments, and confirm the result once on a protected test set. Because every decision is logged and compared against noise and a baseline, the final model's performance is both higher and trustworthy, completing the path from the Week 1 blueprint through the Week 2 preprocessing strategy and the Week 3 development plan.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Week 4 Model Evaluation and Performance Optimization Plan</dc:title>
  <dc:description>Claude Docs node/3557c207-94c3@1 docx-w6</dc:description>
  <cp:revision>1</cp:revision>
</cp:coreProperties>
</file>