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Durga Puja Hopping – Complete Dockerization Journey</w:t>
      </w:r>
    </w:p>
    <w:p>
      <w:r>
        <w:t>This document summarizes the complete step-by-step process followed to dockerize the Spring Boot backend along with the real-world issues faced and how they were solved.</w:t>
      </w:r>
    </w:p>
    <w:p>
      <w:pPr>
        <w:pStyle w:val="Heading2"/>
      </w:pPr>
      <w:r>
        <w:t>1️⃣ Step-by-Step Dockerization Process</w:t>
      </w:r>
    </w:p>
    <w:p>
      <w:pPr>
        <w:pStyle w:val="ListNumber"/>
      </w:pPr>
      <w:r>
        <w:t>Step 1: Verified Spring Boot project builds correctly using Maven.</w:t>
      </w:r>
    </w:p>
    <w:p>
      <w:pPr>
        <w:pStyle w:val="ListNumber"/>
      </w:pPr>
      <w:r>
        <w:t>Step 2: Generated JAR using 'mvn clean package -DskipTests'.</w:t>
      </w:r>
    </w:p>
    <w:p>
      <w:pPr>
        <w:pStyle w:val="ListNumber"/>
      </w:pPr>
      <w:r>
        <w:t>Step 3: Tested JAR manually using 'java -jar &lt;filename&gt;.jar' to ensure backend runs locally.</w:t>
      </w:r>
    </w:p>
    <w:p>
      <w:pPr>
        <w:pStyle w:val="ListNumber"/>
      </w:pPr>
      <w:r>
        <w:t>Step 4: Created a minimal Dockerfile using eclipse-temurin:21-jre as base image.</w:t>
      </w:r>
    </w:p>
    <w:p>
      <w:pPr>
        <w:pStyle w:val="ListNumber"/>
      </w:pPr>
      <w:r>
        <w:t>Step 5: Configured Dockerfile to copy JAR and expose port 8080.</w:t>
      </w:r>
    </w:p>
    <w:p>
      <w:pPr>
        <w:pStyle w:val="ListNumber"/>
      </w:pPr>
      <w:r>
        <w:t>Step 6: Created docker-compose.yml to manage MySQL and backend together.</w:t>
      </w:r>
    </w:p>
    <w:p>
      <w:pPr>
        <w:pStyle w:val="ListNumber"/>
      </w:pPr>
      <w:r>
        <w:t>Step 7: Configured MySQL service with database 'durgaPujaDEV'.</w:t>
      </w:r>
    </w:p>
    <w:p>
      <w:pPr>
        <w:pStyle w:val="ListNumber"/>
      </w:pPr>
      <w:r>
        <w:t>Step 8: Set backend environment variables (DB URL, username, password, JWT, mail, admin secret).</w:t>
      </w:r>
    </w:p>
    <w:p>
      <w:pPr>
        <w:pStyle w:val="ListNumber"/>
      </w:pPr>
      <w:r>
        <w:t>Step 9: Used service name 'mysql' as hostname inside JDBC URL (not localhost).</w:t>
      </w:r>
    </w:p>
    <w:p>
      <w:pPr>
        <w:pStyle w:val="ListNumber"/>
      </w:pPr>
      <w:r>
        <w:t>Step 10: Ran 'docker compose up --build' to build and start containers.</w:t>
      </w:r>
    </w:p>
    <w:p>
      <w:pPr>
        <w:pStyle w:val="Heading2"/>
      </w:pPr>
      <w:r>
        <w:t>2️⃣ Problems Faced &amp; Solutions</w:t>
      </w:r>
    </w:p>
    <w:p>
      <w:pPr>
        <w:pStyle w:val="Heading3"/>
      </w:pPr>
      <w:r>
        <w:t>JAR File Not Generated</w:t>
      </w:r>
    </w:p>
    <w:p>
      <w:pPr>
        <w:pStyle w:val="ListBullet"/>
      </w:pPr>
      <w:r>
        <w:t>Issue: JAR was not appearing inside target folder.</w:t>
      </w:r>
    </w:p>
    <w:p>
      <w:pPr>
        <w:pStyle w:val="ListBullet"/>
      </w:pPr>
      <w:r>
        <w:t>Fix: Ran proper Maven clean package command and verified build success.</w:t>
      </w:r>
    </w:p>
    <w:p>
      <w:pPr>
        <w:pStyle w:val="Heading3"/>
      </w:pPr>
      <w:r>
        <w:t>UnknownHostException (durga-mysql)</w:t>
      </w:r>
    </w:p>
    <w:p>
      <w:pPr>
        <w:pStyle w:val="ListBullet"/>
      </w:pPr>
      <w:r>
        <w:t>Issue: Backend container could not resolve MySQL hostname.</w:t>
      </w:r>
    </w:p>
    <w:p>
      <w:pPr>
        <w:pStyle w:val="ListBullet"/>
      </w:pPr>
      <w:r>
        <w:t>Cause: Containers were not on same Docker network.</w:t>
      </w:r>
    </w:p>
    <w:p>
      <w:pPr>
        <w:pStyle w:val="ListBullet"/>
      </w:pPr>
      <w:r>
        <w:t>Fix: Used Docker Compose so both services share same default network.</w:t>
      </w:r>
    </w:p>
    <w:p>
      <w:pPr>
        <w:pStyle w:val="Heading3"/>
      </w:pPr>
      <w:r>
        <w:t>BCrypt Hash Breaking in Docker</w:t>
      </w:r>
    </w:p>
    <w:p>
      <w:pPr>
        <w:pStyle w:val="ListBullet"/>
      </w:pPr>
      <w:r>
        <w:t>Issue: Docker interpreted '$' in BCrypt hash as environment variable.</w:t>
      </w:r>
    </w:p>
    <w:p>
      <w:pPr>
        <w:pStyle w:val="ListBullet"/>
      </w:pPr>
      <w:r>
        <w:t>Fix: Escaped each '$' as '$$' in docker-compose/.env file.</w:t>
      </w:r>
    </w:p>
    <w:p>
      <w:pPr>
        <w:pStyle w:val="Heading3"/>
      </w:pPr>
      <w:r>
        <w:t>Java Image Not Found</w:t>
      </w:r>
    </w:p>
    <w:p>
      <w:pPr>
        <w:pStyle w:val="ListBullet"/>
      </w:pPr>
      <w:r>
        <w:t>Issue: eclipse-temurin:21-jdk-slim image does not exist.</w:t>
      </w:r>
    </w:p>
    <w:p>
      <w:pPr>
        <w:pStyle w:val="ListBullet"/>
      </w:pPr>
      <w:r>
        <w:t>Fix: Replaced with eclipse-temurin:21-jre.</w:t>
      </w:r>
    </w:p>
    <w:p>
      <w:pPr>
        <w:pStyle w:val="Heading3"/>
      </w:pPr>
      <w:r>
        <w:t>Container Name Conflict</w:t>
      </w:r>
    </w:p>
    <w:p>
      <w:pPr>
        <w:pStyle w:val="ListBullet"/>
      </w:pPr>
      <w:r>
        <w:t>Issue: Old 'durga-mysql' container already existed.</w:t>
      </w:r>
    </w:p>
    <w:p>
      <w:pPr>
        <w:pStyle w:val="ListBullet"/>
      </w:pPr>
      <w:r>
        <w:t>Fix: Removed old container using 'docker rm -f durga-mysql'.</w:t>
      </w:r>
    </w:p>
    <w:p>
      <w:pPr>
        <w:pStyle w:val="Heading2"/>
      </w:pPr>
      <w:r>
        <w:t>3️⃣ Final Working Architecture</w:t>
      </w:r>
    </w:p>
    <w:p>
      <w:pPr>
        <w:pStyle w:val="ListBullet"/>
      </w:pPr>
      <w:r>
        <w:t>Docker Compose manages both MySQL and Backend services.</w:t>
      </w:r>
    </w:p>
    <w:p>
      <w:pPr>
        <w:pStyle w:val="ListBullet"/>
      </w:pPr>
      <w:r>
        <w:t>MySQL accessible internally via hostname 'mysql'.</w:t>
      </w:r>
    </w:p>
    <w:p>
      <w:pPr>
        <w:pStyle w:val="ListBullet"/>
      </w:pPr>
      <w:r>
        <w:t>Backend exposed externally on http://localhost:8080.</w:t>
      </w:r>
    </w:p>
    <w:p>
      <w:pPr>
        <w:pStyle w:val="ListBullet"/>
      </w:pPr>
      <w:r>
        <w:t>Clean, reproducible, and production-style container setup.</w:t>
      </w:r>
    </w:p>
    <w:p>
      <w:pPr>
        <w:pStyle w:val="Heading2"/>
      </w:pPr>
      <w:r>
        <w:t>4️⃣ Key Learnings</w:t>
      </w:r>
    </w:p>
    <w:p>
      <w:pPr>
        <w:pStyle w:val="ListBullet"/>
      </w:pPr>
      <w:r>
        <w:t>Docker networking works via service names, not localhost.</w:t>
      </w:r>
    </w:p>
    <w:p>
      <w:pPr>
        <w:pStyle w:val="ListBullet"/>
      </w:pPr>
      <w:r>
        <w:t>Always clean old containers before rebuilding.</w:t>
      </w:r>
    </w:p>
    <w:p>
      <w:pPr>
        <w:pStyle w:val="ListBullet"/>
      </w:pPr>
      <w:r>
        <w:t>Escape special characters in environment variables.</w:t>
      </w:r>
    </w:p>
    <w:p>
      <w:pPr>
        <w:pStyle w:val="ListBullet"/>
      </w:pPr>
      <w:r>
        <w:t>Prefer Docker Compose for multi-container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