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BÁO CÁO KHÓA LUẬN TỐT NGHIỆP</w:t>
      </w:r>
    </w:p>
    <w:p>
      <w:pPr>
        <w:pStyle w:val="Author"/>
      </w:pPr>
      <w:r>
        <w:t xml:space="preserve">[Tên của bạn]</w:t>
      </w:r>
    </w:p>
    <w:p>
      <w:pPr>
        <w:pStyle w:val="Date"/>
      </w:pPr>
      <w:r>
        <w:t xml:space="preserve">Hà Nội, 2025</w:t>
      </w:r>
    </w:p>
    <w:sdt>
      <w:sdtPr>
        <w:docPartObj>
          <w:docPartGallery w:val="Table of Contents"/>
          <w:docPartUnique/>
        </w:docPartObj>
      </w:sdtPr>
      <w:sdtContent>
        <w:p>
          <w:pPr>
            <w:pStyle w:val="TOCHeading"/>
          </w:pPr>
          <w:r>
            <w:t xml:space="preserve">MỤC LỤC</w:t>
          </w:r>
        </w:p>
        <w:p>
          <w:r>
            <w:fldChar w:fldCharType="begin" w:dirty="true"/>
            <w:instrText xml:space="preserve">TOC \o "1-3" \h \z \u</w:instrText>
            <w:fldChar w:fldCharType="separate"/>
            <w:fldChar w:fldCharType="end"/>
          </w:r>
        </w:p>
      </w:sdtContent>
    </w:sdt>
    <w:bookmarkStart w:id="9" w:name="X62f93d34ace7baf0b0127fb5c186f4234407964"/>
    <w:p>
      <w:pPr>
        <w:pStyle w:val="Heading1"/>
      </w:pPr>
      <w:r>
        <w:rPr>
          <w:rStyle w:val="SectionNumber"/>
        </w:rPr>
        <w:t xml:space="preserve">1</w:t>
      </w:r>
      <w:r>
        <w:tab/>
      </w:r>
      <w:r>
        <w:t xml:space="preserve">TRANG BÌA CHÍNH (Bìa cứng, in chữ nhũ, màu xanh)</w:t>
      </w:r>
    </w:p>
    <w:p>
      <w:pPr>
        <w:pStyle w:val="FirstParagraph"/>
      </w:pPr>
      <w:r>
        <w:t xml:space="preserve">ĐẠI HỌC KINH TẾ QUỐC DÂN</w:t>
      </w:r>
    </w:p>
    <w:p>
      <w:pPr>
        <w:pStyle w:val="BodyText"/>
      </w:pPr>
      <w:r>
        <w:t xml:space="preserve">BAN QUẢN LÝ CHƯƠNG TRÌNH TIÊN TIẾN, CHẤT LƯỢNG CAO &amp; POHE</w:t>
      </w:r>
    </w:p>
    <w:p>
      <w:pPr>
        <w:pStyle w:val="BodyText"/>
      </w:pPr>
    </w:p>
    <w:p>
      <w:pPr>
        <w:pStyle w:val="BodyText"/>
      </w:pPr>
      <w:r>
        <w:t xml:space="preserve">KHÓA LUẬN TỐT NGHIỆP</w:t>
      </w:r>
    </w:p>
    <w:p>
      <w:pPr>
        <w:pStyle w:val="BodyText"/>
      </w:pPr>
      <w:r>
        <w:t xml:space="preserve">Công nghệ thông tin &amp; Chuyển đổi số</w:t>
      </w:r>
    </w:p>
    <w:p>
      <w:pPr>
        <w:pStyle w:val="BodyText"/>
      </w:pPr>
    </w:p>
    <w:p>
      <w:pPr>
        <w:pStyle w:val="BodyText"/>
      </w:pPr>
      <w:r>
        <w:t xml:space="preserve">ĐỀ TÀI: [Tên đề tài của bạn]</w:t>
      </w:r>
    </w:p>
    <w:p>
      <w:pPr>
        <w:pStyle w:val="BodyText"/>
      </w:pPr>
      <w:r>
        <w:t xml:space="preserve">Họ và tên sinh viên: [Họ và tên sinh viên]</w:t>
      </w:r>
    </w:p>
    <w:p>
      <w:pPr>
        <w:pStyle w:val="BodyText"/>
      </w:pPr>
    </w:p>
    <w:p>
      <w:pPr>
        <w:pStyle w:val="BodyText"/>
      </w:pPr>
      <w:r>
        <w:t xml:space="preserve">HÀ NỘI 2025</w:t>
      </w:r>
    </w:p>
    <w:bookmarkEnd w:id="9"/>
    <w:bookmarkStart w:id="10" w:name="trang-bìa-phụ"/>
    <w:p>
      <w:pPr>
        <w:pStyle w:val="Heading1"/>
      </w:pPr>
      <w:r>
        <w:rPr>
          <w:rStyle w:val="SectionNumber"/>
        </w:rPr>
        <w:t xml:space="preserve">2</w:t>
      </w:r>
      <w:r>
        <w:tab/>
      </w:r>
      <w:r>
        <w:t xml:space="preserve">TRANG BÌA PHỤ</w:t>
      </w:r>
    </w:p>
    <w:p>
      <w:pPr>
        <w:pStyle w:val="FirstParagraph"/>
      </w:pPr>
      <w:r>
        <w:t xml:space="preserve">ĐẠI HỌC KINH TẾ QUỐC DÂN</w:t>
      </w:r>
    </w:p>
    <w:p>
      <w:pPr>
        <w:pStyle w:val="BodyText"/>
      </w:pPr>
      <w:r>
        <w:t xml:space="preserve">BAN QUẢN LÝ CHƯƠNG TRÌNH TIÊN TIẾN, CHẤT LƯỢNG CAO &amp; POHE</w:t>
      </w:r>
    </w:p>
    <w:p>
      <w:pPr>
        <w:pStyle w:val="BodyText"/>
      </w:pPr>
    </w:p>
    <w:p>
      <w:pPr>
        <w:pStyle w:val="BodyText"/>
      </w:pPr>
      <w:r>
        <w:t xml:space="preserve">KHÓA LUẬN TỐT NGHIỆP</w:t>
      </w:r>
    </w:p>
    <w:p>
      <w:pPr>
        <w:pStyle w:val="BodyText"/>
      </w:pPr>
    </w:p>
    <w:p>
      <w:pPr>
        <w:pStyle w:val="BodyText"/>
      </w:pPr>
      <w:r>
        <w:t xml:space="preserve">ĐỀ TÀI: [Tên đề tài của bạn]</w:t>
      </w:r>
    </w:p>
    <w:p>
      <w:pPr>
        <w:pStyle w:val="BodyText"/>
      </w:pPr>
    </w:p>
    <w:p>
      <w:pPr>
        <w:pStyle w:val="BodyText"/>
      </w:pPr>
      <w:r>
        <w:t xml:space="preserve">Sinh viên:</w:t>
      </w:r>
    </w:p>
    <w:p>
      <w:pPr>
        <w:pStyle w:val="BodyText"/>
      </w:pPr>
      <w:r>
        <w:t xml:space="preserve">[Họ và tên sinh viên]</w:t>
      </w:r>
    </w:p>
    <w:p>
      <w:pPr>
        <w:pStyle w:val="BodyText"/>
      </w:pPr>
      <w:r>
        <w:t xml:space="preserve">Mã số SV:</w:t>
      </w:r>
    </w:p>
    <w:p>
      <w:pPr>
        <w:pStyle w:val="BodyText"/>
      </w:pPr>
      <w:r>
        <w:t xml:space="preserve">[Mã SV]</w:t>
      </w:r>
    </w:p>
    <w:p>
      <w:pPr>
        <w:pStyle w:val="BodyText"/>
      </w:pPr>
      <w:r>
        <w:t xml:space="preserve">Chương trình:</w:t>
      </w:r>
    </w:p>
    <w:p>
      <w:pPr>
        <w:pStyle w:val="BodyText"/>
      </w:pPr>
      <w:r>
        <w:t xml:space="preserve">Chất lượng cao</w:t>
      </w:r>
    </w:p>
    <w:p>
      <w:pPr>
        <w:pStyle w:val="BodyText"/>
      </w:pPr>
      <w:r>
        <w:t xml:space="preserve">Lớp:</w:t>
      </w:r>
    </w:p>
    <w:p>
      <w:pPr>
        <w:pStyle w:val="BodyText"/>
      </w:pPr>
      <w:r>
        <w:t xml:space="preserve">[Tên lớp]</w:t>
      </w:r>
    </w:p>
    <w:p>
      <w:pPr>
        <w:pStyle w:val="BodyText"/>
      </w:pPr>
      <w:r>
        <w:t xml:space="preserve">Giáo viên hướng dẫn:</w:t>
      </w:r>
    </w:p>
    <w:p>
      <w:pPr>
        <w:pStyle w:val="BodyText"/>
      </w:pPr>
      <w:r>
        <w:t xml:space="preserve">[Tên GVHD]</w:t>
      </w:r>
    </w:p>
    <w:p>
      <w:pPr>
        <w:pStyle w:val="BodyText"/>
      </w:pPr>
    </w:p>
    <w:p>
      <w:pPr>
        <w:pStyle w:val="BodyText"/>
      </w:pPr>
      <w:r>
        <w:t xml:space="preserve">HÀ NỘI 2025</w:t>
      </w:r>
    </w:p>
    <w:bookmarkEnd w:id="10"/>
    <w:bookmarkStart w:id="11" w:name="lời-cảm-ơn"/>
    <w:p>
      <w:pPr>
        <w:pStyle w:val="Heading1"/>
      </w:pPr>
      <w:r>
        <w:rPr>
          <w:rStyle w:val="SectionNumber"/>
        </w:rPr>
        <w:t xml:space="preserve">3</w:t>
      </w:r>
      <w:r>
        <w:tab/>
      </w:r>
      <w:r>
        <w:t xml:space="preserve">LỜI CẢM ƠN</w:t>
      </w:r>
    </w:p>
    <w:p>
      <w:pPr>
        <w:pStyle w:val="FirstParagraph"/>
      </w:pPr>
      <w:r>
        <w:t xml:space="preserve">[Viết lời cảm ơn tại đây. Lời cảm ơn cần chân thành, không khuôn sáo, dành cho những người thực sự giúp đỡ việc hoàn thành khóa luận.]</w:t>
      </w:r>
    </w:p>
    <w:bookmarkEnd w:id="11"/>
    <w:bookmarkStart w:id="12" w:name="lời-cam-đoan"/>
    <w:p>
      <w:pPr>
        <w:pStyle w:val="Heading1"/>
      </w:pPr>
      <w:r>
        <w:rPr>
          <w:rStyle w:val="SectionNumber"/>
        </w:rPr>
        <w:t xml:space="preserve">4</w:t>
      </w:r>
      <w:r>
        <w:tab/>
      </w:r>
      <w:r>
        <w:t xml:space="preserve">LỜI CAM ĐOAN</w:t>
      </w:r>
    </w:p>
    <w:p>
      <w:pPr>
        <w:pStyle w:val="FirstParagraph"/>
      </w:pPr>
      <w:r>
        <w:t xml:space="preserve">Tôi xin cam đoan đây là công trình nghiên cứu của riêng tôi. Các số liệu, kết quả nêu trong khóa luận tốt nghiệp này là do tôi tự thu thập, trích dẫn, tuyệt đối không sao chép từ bất kỳ một tài liệu nào.</w:t>
      </w:r>
    </w:p>
    <w:p>
      <w:pPr>
        <w:pStyle w:val="BodyText"/>
      </w:pPr>
      <w:r>
        <w:t xml:space="preserve">Hà Nội, ngày …….. tháng …….. năm 20……..</w:t>
      </w:r>
    </w:p>
    <w:p>
      <w:pPr>
        <w:pStyle w:val="BodyText"/>
      </w:pPr>
      <w:r>
        <w:t xml:space="preserve">Tác giả khóa luận tốt nghiệp</w:t>
      </w:r>
    </w:p>
    <w:p>
      <w:pPr>
        <w:pStyle w:val="BodyText"/>
      </w:pPr>
    </w:p>
    <w:p>
      <w:pPr>
        <w:pStyle w:val="BodyText"/>
      </w:pPr>
      <w:r>
        <w:t xml:space="preserve">[Họ và tên sinh viên]</w:t>
      </w:r>
    </w:p>
    <w:bookmarkEnd w:id="12"/>
    <w:bookmarkStart w:id="13" w:name="mục-lục"/>
    <w:p>
      <w:pPr>
        <w:pStyle w:val="Heading1"/>
      </w:pPr>
      <w:r>
        <w:rPr>
          <w:rStyle w:val="SectionNumber"/>
        </w:rPr>
        <w:t xml:space="preserve">5</w:t>
      </w:r>
      <w:r>
        <w:tab/>
      </w:r>
      <w:r>
        <w:t xml:space="preserve">MỤC LỤC</w:t>
      </w:r>
    </w:p>
    <w:p>
      <w:pPr>
        <w:pStyle w:val="FirstParagraph"/>
      </w:pPr>
      <w:r>
        <w:t xml:space="preserve">[Mục lục sẽ được tạo tự động khi xuất file Word]</w:t>
      </w:r>
    </w:p>
    <w:bookmarkEnd w:id="13"/>
    <w:bookmarkStart w:id="14" w:name="danh-mục-các-chữ-viết-tắt"/>
    <w:p>
      <w:pPr>
        <w:pStyle w:val="Heading1"/>
      </w:pPr>
      <w:r>
        <w:rPr>
          <w:rStyle w:val="SectionNumber"/>
        </w:rPr>
        <w:t xml:space="preserve">6</w:t>
      </w:r>
      <w:r>
        <w:tab/>
      </w:r>
      <w:r>
        <w:t xml:space="preserve">DANH MỤC CÁC CHỮ VIẾT TẮT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Viết tắt</w:t>
            </w:r>
          </w:p>
        </w:tc>
        <w:tc>
          <w:tcPr/>
          <w:p>
            <w:pPr>
              <w:pStyle w:val="Compact"/>
            </w:pPr>
            <w:r>
              <w:t xml:space="preserve">Giải nghĩa</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CSDL</w:t>
            </w:r>
          </w:p>
        </w:tc>
        <w:tc>
          <w:tcPr/>
          <w:p>
            <w:pPr>
              <w:pStyle w:val="Compact"/>
            </w:pPr>
            <w:r>
              <w:t xml:space="preserve">Cơ sở dữ liệu</w:t>
            </w:r>
          </w:p>
        </w:tc>
      </w:tr>
      <w:tr>
        <w:tc>
          <w:tcPr/>
          <w:p>
            <w:pPr>
              <w:pStyle w:val="Compact"/>
            </w:pPr>
            <w:r>
              <w:t xml:space="preserve">IDE</w:t>
            </w:r>
          </w:p>
        </w:tc>
        <w:tc>
          <w:tcPr/>
          <w:p>
            <w:pPr>
              <w:pStyle w:val="Compact"/>
            </w:pPr>
            <w:r>
              <w:t xml:space="preserve">Integrated Development Environment</w:t>
            </w:r>
          </w:p>
        </w:tc>
      </w:tr>
      <w:tr>
        <w:tc>
          <w:tcPr/>
          <w:p>
            <w:pPr>
              <w:pStyle w:val="Compact"/>
            </w:pPr>
            <w:r>
              <w:t xml:space="preserve">…</w:t>
            </w:r>
          </w:p>
        </w:tc>
        <w:tc>
          <w:tcPr/>
          <w:p>
            <w:pPr>
              <w:pStyle w:val="Compact"/>
            </w:pPr>
            <w:r>
              <w:t xml:space="preserve">…</w:t>
            </w:r>
          </w:p>
        </w:tc>
      </w:tr>
    </w:tbl>
    <w:bookmarkEnd w:id="14"/>
    <w:bookmarkStart w:id="15" w:name="danh-mục-các-bảng-biểu-sơ-đồ-hình-vẽ"/>
    <w:p>
      <w:pPr>
        <w:pStyle w:val="Heading1"/>
      </w:pPr>
      <w:r>
        <w:rPr>
          <w:rStyle w:val="SectionNumber"/>
        </w:rPr>
        <w:t xml:space="preserve">7</w:t>
      </w:r>
      <w:r>
        <w:tab/>
      </w:r>
      <w:r>
        <w:t xml:space="preserve">DANH MỤC CÁC BẢNG, BIỂU, SƠ ĐỒ, HÌNH VẼ</w:t>
      </w:r>
    </w:p>
    <w:p>
      <w:pPr>
        <w:pStyle w:val="FirstParagraph"/>
      </w:pPr>
      <w:r>
        <w:t xml:space="preserve">[Danh mục sẽ được tạo tự động]</w:t>
      </w:r>
    </w:p>
    <w:bookmarkEnd w:id="15"/>
    <w:bookmarkStart w:id="16" w:name="tóm-tắt-nghiên-cứu"/>
    <w:p>
      <w:pPr>
        <w:pStyle w:val="Heading1"/>
      </w:pPr>
      <w:r>
        <w:rPr>
          <w:rStyle w:val="SectionNumber"/>
        </w:rPr>
        <w:t xml:space="preserve">8</w:t>
      </w:r>
      <w:r>
        <w:tab/>
      </w:r>
      <w:r>
        <w:t xml:space="preserve">TÓM TẮT NGHIÊN CỨU</w:t>
      </w:r>
    </w:p>
    <w:p>
      <w:pPr>
        <w:pStyle w:val="FirstParagraph"/>
      </w:pPr>
      <w:r>
        <w:t xml:space="preserve">[Viết tóm tắt nghiên cứu ngắn gọn về đề tài, phương pháp và kết quả đạt được.]</w:t>
      </w:r>
    </w:p>
    <w:bookmarkEnd w:id="16"/>
    <w:bookmarkStart w:id="22" w:name="phần-mở-đầu"/>
    <w:p>
      <w:pPr>
        <w:pStyle w:val="Heading1"/>
      </w:pPr>
      <w:r>
        <w:rPr>
          <w:rStyle w:val="SectionNumber"/>
        </w:rPr>
        <w:t xml:space="preserve">9</w:t>
      </w:r>
      <w:r>
        <w:tab/>
      </w:r>
      <w:r>
        <w:t xml:space="preserve">PHẦN MỞ ĐẦU</w:t>
      </w:r>
    </w:p>
    <w:bookmarkStart w:id="17" w:name="tính-cấp-thiết-của-đề-tài-rationale"/>
    <w:p>
      <w:pPr>
        <w:pStyle w:val="Heading3"/>
      </w:pPr>
      <w:r>
        <w:rPr>
          <w:rStyle w:val="SectionNumber"/>
        </w:rPr>
        <w:t xml:space="preserve">9.0.1</w:t>
      </w:r>
      <w:r>
        <w:tab/>
      </w:r>
      <w:r>
        <w:t xml:space="preserve">1. Tính cấp thiết của đề tài (Rationale)</w:t>
      </w:r>
    </w:p>
    <w:p>
      <w:pPr>
        <w:pStyle w:val="FirstParagraph"/>
      </w:pPr>
      <w:r>
        <w:t xml:space="preserve">Trong kỷ nguyên công nghệ số, lập trình không chỉ là kỹ năng cốt lõi của sinh viên ngành Công nghệ Thông tin mà còn dần trở nên phổ cập ở nhiều lĩnh vực khác. Tuy nhiên, việc giảng dạy và đánh giá lập trình trực tuyến hiện nay vẫn đối mặt với nhiều thách thức như: sự bùng nổ của AI gây rủi ro đạo văn, môi trường thực hành cục bộ thiếu đồng bộ, và quy trình quản trị khóa học chưa được số hóa triệt để. Đề tài</w:t>
      </w:r>
      <w:r>
        <w:t xml:space="preserve"> </w:t>
      </w:r>
      <w:r>
        <w:t xml:space="preserve">“CodeLearn”</w:t>
      </w:r>
      <w:r>
        <w:t xml:space="preserve"> </w:t>
      </w:r>
      <w:r>
        <w:t xml:space="preserve">được phát triển nhằm xây dựng một nền tảng thực hành tích hợp quản trị học tập, giải quyết trực tiếp các bài toán bảo mật và tối ưu hóa quy trình tương tác giữa giảng viên và sinh viên.</w:t>
      </w:r>
    </w:p>
    <w:bookmarkEnd w:id="17"/>
    <w:bookmarkStart w:id="18" w:name="mục-tiêu-nghiên-cứu-objectives"/>
    <w:p>
      <w:pPr>
        <w:pStyle w:val="Heading3"/>
      </w:pPr>
      <w:r>
        <w:rPr>
          <w:rStyle w:val="SectionNumber"/>
        </w:rPr>
        <w:t xml:space="preserve">9.0.2</w:t>
      </w:r>
      <w:r>
        <w:tab/>
      </w:r>
      <w:r>
        <w:t xml:space="preserve">2. Mục tiêu nghiên cứu (Objectives)</w:t>
      </w:r>
    </w:p>
    <w:p>
      <w:pPr>
        <w:pStyle w:val="FirstParagraph"/>
      </w:pPr>
      <w:r>
        <w:t xml:space="preserve">Thiết kế và xây dựng một nền tảng học tập toàn diện (Web-based IDE) tích hợp:</w:t>
      </w:r>
      <w:r>
        <w:t xml:space="preserve"> </w:t>
      </w:r>
      <w:r>
        <w:t xml:space="preserve">* Hệ thống chấm bài tự động dựa trên Docker sandbox.</w:t>
      </w:r>
      <w:r>
        <w:t xml:space="preserve"> </w:t>
      </w:r>
      <w:r>
        <w:t xml:space="preserve">* Trợ lý học tập thông minh sử dụng Gemini AI.</w:t>
      </w:r>
      <w:r>
        <w:t xml:space="preserve"> </w:t>
      </w:r>
      <w:r>
        <w:t xml:space="preserve">* Cơ chế bảo mật bài tập</w:t>
      </w:r>
      <w:r>
        <w:t xml:space="preserve"> </w:t>
      </w:r>
      <w:r>
        <w:t xml:space="preserve">“Fill-in-the-blank”</w:t>
      </w:r>
      <w:r>
        <w:t xml:space="preserve"> </w:t>
      </w:r>
      <w:r>
        <w:t xml:space="preserve">và kiểm soát không gian làm việc.</w:t>
      </w:r>
      <w:r>
        <w:t xml:space="preserve"> </w:t>
      </w:r>
      <w:r>
        <w:t xml:space="preserve">* Quy trình Onboarding sinh viên khép kín và hệ thống xuất báo cáo chuẩn học thuật.</w:t>
      </w:r>
    </w:p>
    <w:bookmarkEnd w:id="18"/>
    <w:bookmarkStart w:id="19" w:name="phương-pháp-nghiên-cứu-methodology"/>
    <w:p>
      <w:pPr>
        <w:pStyle w:val="Heading3"/>
      </w:pPr>
      <w:r>
        <w:rPr>
          <w:rStyle w:val="SectionNumber"/>
        </w:rPr>
        <w:t xml:space="preserve">9.0.3</w:t>
      </w:r>
      <w:r>
        <w:tab/>
      </w:r>
      <w:r>
        <w:t xml:space="preserve">3. Phương pháp nghiên cứu (Methodology)</w:t>
      </w:r>
    </w:p>
    <w:p>
      <w:pPr>
        <w:pStyle w:val="Compact"/>
        <w:numPr>
          <w:ilvl w:val="0"/>
          <w:numId w:val="1001"/>
        </w:numPr>
      </w:pPr>
      <w:r>
        <w:rPr>
          <w:b/>
          <w:bCs/>
        </w:rPr>
        <w:t xml:space="preserve">Nghiên cứu lý thuyết:</w:t>
      </w:r>
      <w:r>
        <w:t xml:space="preserve"> </w:t>
      </w:r>
      <w:r>
        <w:t xml:space="preserve">Tìm hiểu về kiến trúc Microservices, kỹ thuật Sandbox (Docker), và các mô hình Large Language Models (LLM).</w:t>
      </w:r>
    </w:p>
    <w:p>
      <w:pPr>
        <w:pStyle w:val="Compact"/>
        <w:numPr>
          <w:ilvl w:val="0"/>
          <w:numId w:val="1001"/>
        </w:numPr>
      </w:pPr>
      <w:r>
        <w:rPr>
          <w:b/>
          <w:bCs/>
        </w:rPr>
        <w:t xml:space="preserve">Nghiên cứu thực nghiệm:</w:t>
      </w:r>
      <w:r>
        <w:t xml:space="preserve"> </w:t>
      </w:r>
      <w:r>
        <w:t xml:space="preserve">Xây dựng ứng dụng web sử dụng Next.js, NestJS và PostgreSQL; thực hiện kiểm thử tải và đánh giá trải nghiệm người dùng.</w:t>
      </w:r>
    </w:p>
    <w:bookmarkEnd w:id="19"/>
    <w:bookmarkStart w:id="20" w:name="đối-tượng-và-phạm-vi-nghiên-cứu"/>
    <w:p>
      <w:pPr>
        <w:pStyle w:val="Heading3"/>
      </w:pPr>
      <w:r>
        <w:rPr>
          <w:rStyle w:val="SectionNumber"/>
        </w:rPr>
        <w:t xml:space="preserve">9.0.4</w:t>
      </w:r>
      <w:r>
        <w:tab/>
      </w:r>
      <w:r>
        <w:t xml:space="preserve">4. Đối tượng và Phạm vi nghiên cứu</w:t>
      </w:r>
    </w:p>
    <w:p>
      <w:pPr>
        <w:pStyle w:val="Compact"/>
        <w:numPr>
          <w:ilvl w:val="0"/>
          <w:numId w:val="1002"/>
        </w:numPr>
      </w:pPr>
      <w:r>
        <w:rPr>
          <w:b/>
          <w:bCs/>
        </w:rPr>
        <w:t xml:space="preserve">Đối tượng:</w:t>
      </w:r>
      <w:r>
        <w:t xml:space="preserve"> </w:t>
      </w:r>
      <w:r>
        <w:t xml:space="preserve">Quy trình vận hành Online Judge, ứng dụng AI trong giáo dục, và các kỹ thuật bảo mật mã nguồn.</w:t>
      </w:r>
    </w:p>
    <w:p>
      <w:pPr>
        <w:pStyle w:val="Compact"/>
        <w:numPr>
          <w:ilvl w:val="0"/>
          <w:numId w:val="1002"/>
        </w:numPr>
      </w:pPr>
      <w:r>
        <w:rPr>
          <w:b/>
          <w:bCs/>
        </w:rPr>
        <w:t xml:space="preserve">Phạm vi:</w:t>
      </w:r>
      <w:r>
        <w:t xml:space="preserve"> </w:t>
      </w:r>
      <w:r>
        <w:t xml:space="preserve">Nền tảng Web Application phục vụ giảng dạy tại các cơ sở đào tạo đại học.</w:t>
      </w:r>
    </w:p>
    <w:bookmarkEnd w:id="20"/>
    <w:bookmarkStart w:id="21" w:name="kết-cấu-khóa-luận-research-structure"/>
    <w:p>
      <w:pPr>
        <w:pStyle w:val="Heading3"/>
      </w:pPr>
      <w:r>
        <w:rPr>
          <w:rStyle w:val="SectionNumber"/>
        </w:rPr>
        <w:t xml:space="preserve">9.0.5</w:t>
      </w:r>
      <w:r>
        <w:tab/>
      </w:r>
      <w:r>
        <w:t xml:space="preserve">5. Kết cấu khóa luận (Research structure)</w:t>
      </w:r>
    </w:p>
    <w:p>
      <w:pPr>
        <w:pStyle w:val="FirstParagraph"/>
      </w:pPr>
      <w:r>
        <w:t xml:space="preserve">Ngoài phần mở đầu và kết luận, khóa luận gồm 4 chương:</w:t>
      </w:r>
      <w:r>
        <w:t xml:space="preserve"> </w:t>
      </w:r>
      <w:r>
        <w:t xml:space="preserve">*</w:t>
      </w:r>
      <w:r>
        <w:t xml:space="preserve"> </w:t>
      </w:r>
      <w:r>
        <w:rPr>
          <w:b/>
          <w:bCs/>
        </w:rPr>
        <w:t xml:space="preserve">Chương 1:</w:t>
      </w:r>
      <w:r>
        <w:t xml:space="preserve"> </w:t>
      </w:r>
      <w:r>
        <w:t xml:space="preserve">Tổng quan về đề tài.</w:t>
      </w:r>
      <w:r>
        <w:t xml:space="preserve"> </w:t>
      </w:r>
      <w:r>
        <w:t xml:space="preserve">*</w:t>
      </w:r>
      <w:r>
        <w:t xml:space="preserve"> </w:t>
      </w:r>
      <w:r>
        <w:rPr>
          <w:b/>
          <w:bCs/>
        </w:rPr>
        <w:t xml:space="preserve">Chương 2:</w:t>
      </w:r>
      <w:r>
        <w:t xml:space="preserve"> </w:t>
      </w:r>
      <w:r>
        <w:t xml:space="preserve">Cơ sở lý thuyết và Công nghệ.</w:t>
      </w:r>
      <w:r>
        <w:t xml:space="preserve"> </w:t>
      </w:r>
      <w:r>
        <w:t xml:space="preserve">*</w:t>
      </w:r>
      <w:r>
        <w:t xml:space="preserve"> </w:t>
      </w:r>
      <w:r>
        <w:rPr>
          <w:b/>
          <w:bCs/>
        </w:rPr>
        <w:t xml:space="preserve">Chương 3:</w:t>
      </w:r>
      <w:r>
        <w:t xml:space="preserve"> </w:t>
      </w:r>
      <w:r>
        <w:t xml:space="preserve">Phân tích và Thiết kế hệ thống.</w:t>
      </w:r>
      <w:r>
        <w:t xml:space="preserve"> </w:t>
      </w:r>
      <w:r>
        <w:t xml:space="preserve">*</w:t>
      </w:r>
      <w:r>
        <w:t xml:space="preserve"> </w:t>
      </w:r>
      <w:r>
        <w:rPr>
          <w:b/>
          <w:bCs/>
        </w:rPr>
        <w:t xml:space="preserve">Chương 4:</w:t>
      </w:r>
      <w:r>
        <w:t xml:space="preserve"> </w:t>
      </w:r>
      <w:r>
        <w:t xml:space="preserve">Hiện thực hóa và Đánh giá kết quả.</w:t>
      </w:r>
    </w:p>
    <w:bookmarkEnd w:id="21"/>
    <w:bookmarkEnd w:id="22"/>
    <w:bookmarkStart w:id="30" w:name="chương-1.-tổng-quan-về-đề-tài"/>
    <w:p>
      <w:pPr>
        <w:pStyle w:val="Heading1"/>
      </w:pPr>
      <w:r>
        <w:rPr>
          <w:rStyle w:val="SectionNumber"/>
        </w:rPr>
        <w:t xml:space="preserve">10</w:t>
      </w:r>
      <w:r>
        <w:tab/>
      </w:r>
      <w:r>
        <w:t xml:space="preserve">CHƯƠNG 1. TỔNG QUAN VỀ ĐỀ TÀI</w:t>
      </w:r>
    </w:p>
    <w:bookmarkStart w:id="23" w:name="lý-do-lựa-chọn-đề-tài"/>
    <w:p>
      <w:pPr>
        <w:pStyle w:val="Heading3"/>
      </w:pPr>
      <w:r>
        <w:rPr>
          <w:rStyle w:val="SectionNumber"/>
        </w:rPr>
        <w:t xml:space="preserve">10.0.1</w:t>
      </w:r>
      <w:r>
        <w:tab/>
      </w:r>
      <w:r>
        <w:t xml:space="preserve">1.1. Lý do lựa chọn đề tài</w:t>
      </w:r>
    </w:p>
    <w:p>
      <w:pPr>
        <w:pStyle w:val="FirstParagraph"/>
      </w:pPr>
      <w:r>
        <w:t xml:space="preserve">Sự chuyển dịch mạnh mẽ của mô hình Công nghệ Giáo dục (EdTech) đã thúc đẩy việc tối ưu hóa cách thức học và thực hành code. Tuy nhiên, tại nhiều cơ sở đào tạo, phương pháp giảng dạy vẫn còn tồn tại nhiều điểm hạn chế:</w:t>
      </w:r>
      <w:r>
        <w:t xml:space="preserve"> </w:t>
      </w:r>
      <w:r>
        <w:t xml:space="preserve">-</w:t>
      </w:r>
      <w:r>
        <w:t xml:space="preserve"> </w:t>
      </w:r>
      <w:r>
        <w:rPr>
          <w:b/>
          <w:bCs/>
        </w:rPr>
        <w:t xml:space="preserve">Hạn chế trong mô hình</w:t>
      </w:r>
      <w:r>
        <w:rPr>
          <w:b/>
          <w:bCs/>
        </w:rPr>
        <w:t xml:space="preserve"> </w:t>
      </w:r>
      <w:r>
        <w:rPr>
          <w:b/>
          <w:bCs/>
        </w:rPr>
        <w:t xml:space="preserve">“Môi trường phân mảnh”</w:t>
      </w:r>
      <w:r>
        <w:rPr>
          <w:b/>
          <w:bCs/>
        </w:rPr>
        <w:t xml:space="preserve">:</w:t>
      </w:r>
      <w:r>
        <w:t xml:space="preserve"> </w:t>
      </w:r>
      <w:r>
        <w:t xml:space="preserve">Sinh viên thực hành trên các môi trường cục bộ dẫn đến lỗi</w:t>
      </w:r>
      <w:r>
        <w:t xml:space="preserve"> </w:t>
      </w:r>
      <w:r>
        <w:t xml:space="preserve">“It works on my machine”</w:t>
      </w:r>
      <w:r>
        <w:t xml:space="preserve">.</w:t>
      </w:r>
      <w:r>
        <w:t xml:space="preserve"> </w:t>
      </w:r>
      <w:r>
        <w:t xml:space="preserve">-</w:t>
      </w:r>
      <w:r>
        <w:t xml:space="preserve"> </w:t>
      </w:r>
      <w:r>
        <w:rPr>
          <w:b/>
          <w:bCs/>
        </w:rPr>
        <w:t xml:space="preserve">Giải pháp thương mại không tối ưu cho học thuật:</w:t>
      </w:r>
      <w:r>
        <w:t xml:space="preserve"> </w:t>
      </w:r>
      <w:r>
        <w:t xml:space="preserve">Thiếu tính tùy biến sâu để quản lý cả một học kỳ.</w:t>
      </w:r>
      <w:r>
        <w:t xml:space="preserve"> </w:t>
      </w:r>
      <w:r>
        <w:t xml:space="preserve">-</w:t>
      </w:r>
      <w:r>
        <w:t xml:space="preserve"> </w:t>
      </w:r>
      <w:r>
        <w:rPr>
          <w:b/>
          <w:bCs/>
        </w:rPr>
        <w:t xml:space="preserve">Thiếu sự tích hợp đa định dạng:</w:t>
      </w:r>
      <w:r>
        <w:t xml:space="preserve"> </w:t>
      </w:r>
      <w:r>
        <w:t xml:space="preserve">Việc quản lý hồ sơ, làm bài và báo cáo tổng kết nằm rải rác, thiếu đồng bộ.</w:t>
      </w:r>
    </w:p>
    <w:bookmarkEnd w:id="23"/>
    <w:bookmarkStart w:id="27" w:name="Xca8041106e8a982586630c19ff6866e643bd53f"/>
    <w:p>
      <w:pPr>
        <w:pStyle w:val="Heading3"/>
      </w:pPr>
      <w:r>
        <w:rPr>
          <w:rStyle w:val="SectionNumber"/>
        </w:rPr>
        <w:t xml:space="preserve">10.0.2</w:t>
      </w:r>
      <w:r>
        <w:tab/>
      </w:r>
      <w:r>
        <w:t xml:space="preserve">1.2. Phân tích</w:t>
      </w:r>
      <w:r>
        <w:t xml:space="preserve"> </w:t>
      </w:r>
      <w:r>
        <w:t xml:space="preserve">“Nỗi đau”</w:t>
      </w:r>
      <w:r>
        <w:t xml:space="preserve"> </w:t>
      </w:r>
      <w:r>
        <w:t xml:space="preserve">(Pain points) của hệ thống hiện tại</w:t>
      </w:r>
    </w:p>
    <w:bookmarkStart w:id="24" w:name="X5c6617d7d6fa0fe20c2aa900329c0403588b812"/>
    <w:p>
      <w:pPr>
        <w:pStyle w:val="Heading4"/>
      </w:pPr>
      <w:r>
        <w:rPr>
          <w:rStyle w:val="SectionNumber"/>
        </w:rPr>
        <w:t xml:space="preserve">10.0.2.1</w:t>
      </w:r>
      <w:r>
        <w:tab/>
      </w:r>
      <w:r>
        <w:t xml:space="preserve">1.2.1. Đối với Giảng viên: Thách thức kiểm soát mã nguồn</w:t>
      </w:r>
    </w:p>
    <w:p>
      <w:pPr>
        <w:pStyle w:val="FirstParagraph"/>
      </w:pPr>
      <w:r>
        <w:t xml:space="preserve">Giảng viên khó thiết kế các dạng bài định hướng tư duy như</w:t>
      </w:r>
      <w:r>
        <w:t xml:space="preserve"> </w:t>
      </w:r>
      <w:r>
        <w:rPr>
          <w:b/>
          <w:bCs/>
        </w:rPr>
        <w:t xml:space="preserve">“Điền vào chỗ trống”</w:t>
      </w:r>
      <w:r>
        <w:rPr>
          <w:b/>
          <w:bCs/>
        </w:rPr>
        <w:t xml:space="preserve"> </w:t>
      </w:r>
      <w:r>
        <w:rPr>
          <w:b/>
          <w:bCs/>
        </w:rPr>
        <w:t xml:space="preserve">(Fill-in-the-blank)</w:t>
      </w:r>
      <w:r>
        <w:t xml:space="preserve"> </w:t>
      </w:r>
      <w:r>
        <w:t xml:space="preserve">mà không sợ sinh viên can thiệp làm sai lệch cấu trúc biên dịch hoặc xóa tệp tin mẫu (boilerplate code).</w:t>
      </w:r>
    </w:p>
    <w:bookmarkEnd w:id="24"/>
    <w:bookmarkStart w:id="25" w:name="X84f94bd3f8ccb63f5ab5944c9b0d2ad574665f9"/>
    <w:p>
      <w:pPr>
        <w:pStyle w:val="Heading4"/>
      </w:pPr>
      <w:r>
        <w:rPr>
          <w:rStyle w:val="SectionNumber"/>
        </w:rPr>
        <w:t xml:space="preserve">10.0.2.2</w:t>
      </w:r>
      <w:r>
        <w:tab/>
      </w:r>
      <w:r>
        <w:t xml:space="preserve">1.2.2. Đối với Quản trị hệ thống: Thiếu đồng bộ trong Onboarding</w:t>
      </w:r>
    </w:p>
    <w:p>
      <w:pPr>
        <w:pStyle w:val="FirstParagraph"/>
      </w:pPr>
      <w:r>
        <w:t xml:space="preserve">Việc quản lý lượng lớn sinh viên theo kỳ học đòi hỏi một luồng xác thực chuẩn mực từ khâu nhập danh sách đến khi sinh viên kích hoạt tài khoản qua Email.</w:t>
      </w:r>
    </w:p>
    <w:bookmarkEnd w:id="25"/>
    <w:bookmarkStart w:id="26" w:name="Xbde08a37ef482a215776f2581b07c1926d761f1"/>
    <w:p>
      <w:pPr>
        <w:pStyle w:val="Heading4"/>
      </w:pPr>
      <w:r>
        <w:rPr>
          <w:rStyle w:val="SectionNumber"/>
        </w:rPr>
        <w:t xml:space="preserve">10.0.2.3</w:t>
      </w:r>
      <w:r>
        <w:tab/>
      </w:r>
      <w:r>
        <w:t xml:space="preserve">1.2.3. Đối với Hạ tầng kỹ thuật: Rào cản định dạng báo cáo</w:t>
      </w:r>
    </w:p>
    <w:p>
      <w:pPr>
        <w:pStyle w:val="FirstParagraph"/>
      </w:pPr>
      <w:r>
        <w:t xml:space="preserve">Yêu cầu in ấn hồ sơ đại học đòi hỏi việc trích xuất Markdown/Code sang PDF/Word phải đảm bảo phông chữ tiếng Việt và dàn trang chuyên nghiệp.</w:t>
      </w:r>
    </w:p>
    <w:bookmarkEnd w:id="26"/>
    <w:bookmarkEnd w:id="27"/>
    <w:bookmarkStart w:id="28" w:name="định-vị-sản-phẩm-codelearn"/>
    <w:p>
      <w:pPr>
        <w:pStyle w:val="Heading3"/>
      </w:pPr>
      <w:r>
        <w:rPr>
          <w:rStyle w:val="SectionNumber"/>
        </w:rPr>
        <w:t xml:space="preserve">10.0.3</w:t>
      </w:r>
      <w:r>
        <w:tab/>
      </w:r>
      <w:r>
        <w:t xml:space="preserve">1.3. Định vị sản phẩm CodeLearn</w:t>
      </w:r>
    </w:p>
    <w:p>
      <w:pPr>
        <w:pStyle w:val="FirstParagraph"/>
      </w:pPr>
      <w:r>
        <w:t xml:space="preserve">CodeLearn được xác định là một</w:t>
      </w:r>
      <w:r>
        <w:t xml:space="preserve"> </w:t>
      </w:r>
      <w:r>
        <w:rPr>
          <w:b/>
          <w:bCs/>
        </w:rPr>
        <w:t xml:space="preserve">Nền tảng thực hành tích hợp quản trị khóa học mở rộng</w:t>
      </w:r>
      <w:r>
        <w:t xml:space="preserve">, tập trung vào:</w:t>
      </w:r>
      <w:r>
        <w:t xml:space="preserve"> </w:t>
      </w:r>
      <w:r>
        <w:t xml:space="preserve">1.</w:t>
      </w:r>
      <w:r>
        <w:t xml:space="preserve"> </w:t>
      </w:r>
      <w:r>
        <w:rPr>
          <w:b/>
          <w:bCs/>
        </w:rPr>
        <w:t xml:space="preserve">Môi trường Web-IDE an toàn:</w:t>
      </w:r>
      <w:r>
        <w:t xml:space="preserve"> </w:t>
      </w:r>
      <w:r>
        <w:t xml:space="preserve">Khóa vùng chỉnh sửa (Read-only chunks) để bảo vệ mã mẫu.</w:t>
      </w:r>
      <w:r>
        <w:t xml:space="preserve"> </w:t>
      </w:r>
      <w:r>
        <w:t xml:space="preserve">2.</w:t>
      </w:r>
      <w:r>
        <w:t xml:space="preserve"> </w:t>
      </w:r>
      <w:r>
        <w:rPr>
          <w:b/>
          <w:bCs/>
        </w:rPr>
        <w:t xml:space="preserve">Dashboard thông minh:</w:t>
      </w:r>
      <w:r>
        <w:t xml:space="preserve"> </w:t>
      </w:r>
      <w:r>
        <w:t xml:space="preserve">Giám sát tiến độ và hỗ trợ giảng dạy dựa trên dữ liệu thời gian thực.</w:t>
      </w:r>
      <w:r>
        <w:t xml:space="preserve"> </w:t>
      </w:r>
      <w:r>
        <w:t xml:space="preserve">3.</w:t>
      </w:r>
      <w:r>
        <w:t xml:space="preserve"> </w:t>
      </w:r>
      <w:r>
        <w:rPr>
          <w:b/>
          <w:bCs/>
        </w:rPr>
        <w:t xml:space="preserve">Engine xử lý tài liệu đa năng:</w:t>
      </w:r>
      <w:r>
        <w:t xml:space="preserve"> </w:t>
      </w:r>
      <w:r>
        <w:t xml:space="preserve">Tự động hóa quy trình nộp báo cáo bằng công nghệ Pandoc và PrinceXML.</w:t>
      </w:r>
      <w:r>
        <w:t xml:space="preserve"> </w:t>
      </w:r>
      <w:r>
        <w:t xml:space="preserve">4.</w:t>
      </w:r>
      <w:r>
        <w:t xml:space="preserve"> </w:t>
      </w:r>
      <w:r>
        <w:rPr>
          <w:b/>
          <w:bCs/>
        </w:rPr>
        <w:t xml:space="preserve">Trợ lý AI hướng dẫn:</w:t>
      </w:r>
      <w:r>
        <w:t xml:space="preserve"> </w:t>
      </w:r>
      <w:r>
        <w:t xml:space="preserve">Giúp sinh viên tự giải quyết vướng mắc logic một cách có định hướng.</w:t>
      </w:r>
    </w:p>
    <w:bookmarkEnd w:id="28"/>
    <w:bookmarkStart w:id="29" w:name="ý-nghĩa-khoa-học-và-thực-tiễn-của-đề-tài"/>
    <w:p>
      <w:pPr>
        <w:pStyle w:val="Heading3"/>
      </w:pPr>
      <w:r>
        <w:rPr>
          <w:rStyle w:val="SectionNumber"/>
        </w:rPr>
        <w:t xml:space="preserve">10.0.4</w:t>
      </w:r>
      <w:r>
        <w:tab/>
      </w:r>
      <w:r>
        <w:t xml:space="preserve">1.4. Ý nghĩa khoa học và thực tiễn của đề tài</w:t>
      </w:r>
    </w:p>
    <w:p>
      <w:pPr>
        <w:pStyle w:val="Compact"/>
        <w:numPr>
          <w:ilvl w:val="0"/>
          <w:numId w:val="1003"/>
        </w:numPr>
      </w:pPr>
      <w:r>
        <w:rPr>
          <w:b/>
          <w:bCs/>
        </w:rPr>
        <w:t xml:space="preserve">Về mặt kỹ thuật:</w:t>
      </w:r>
      <w:r>
        <w:t xml:space="preserve"> </w:t>
      </w:r>
      <w:r>
        <w:t xml:space="preserve">Hiện thực hóa kiến trúc hiện đại, tách biệt luồng xử lý và thực thi mã nguồn.</w:t>
      </w:r>
    </w:p>
    <w:p>
      <w:pPr>
        <w:pStyle w:val="Compact"/>
        <w:numPr>
          <w:ilvl w:val="0"/>
          <w:numId w:val="1003"/>
        </w:numPr>
      </w:pPr>
      <w:r>
        <w:rPr>
          <w:b/>
          <w:bCs/>
        </w:rPr>
        <w:t xml:space="preserve">Về mặt giáo dục:</w:t>
      </w:r>
      <w:r>
        <w:t xml:space="preserve"> </w:t>
      </w:r>
      <w:r>
        <w:t xml:space="preserve">Giảm tải 80% khối lượng chấm bài thủ công, cho phép giảng viên tập trung vào cải thiện nội dung chuyên môn và chất lượng giảng dạy.</w:t>
      </w:r>
    </w:p>
    <w:bookmarkEnd w:id="29"/>
    <w:bookmarkEnd w:id="30"/>
    <w:bookmarkStart w:id="41" w:name="chương-2.-cơ-sở-lý-thuyết-và-công-nghệ"/>
    <w:p>
      <w:pPr>
        <w:pStyle w:val="Heading1"/>
      </w:pPr>
      <w:r>
        <w:rPr>
          <w:rStyle w:val="SectionNumber"/>
        </w:rPr>
        <w:t xml:space="preserve">11</w:t>
      </w:r>
      <w:r>
        <w:tab/>
      </w:r>
      <w:r>
        <w:t xml:space="preserve">CHƯƠNG 2. CƠ SỞ LÝ THUYẾT VÀ CÔNG NGHỆ</w:t>
      </w:r>
    </w:p>
    <w:bookmarkStart w:id="31" w:name="X6a651ea1f058b2b5f84b51e6758bf211a3c0c84"/>
    <w:p>
      <w:pPr>
        <w:pStyle w:val="Heading3"/>
      </w:pPr>
      <w:r>
        <w:rPr>
          <w:rStyle w:val="SectionNumber"/>
        </w:rPr>
        <w:t xml:space="preserve">11.0.1</w:t>
      </w:r>
      <w:r>
        <w:tab/>
      </w:r>
      <w:r>
        <w:t xml:space="preserve">2.1. Tổng quan về Online Judge và kỹ thuật Sandbox</w:t>
      </w:r>
    </w:p>
    <w:p>
      <w:pPr>
        <w:pStyle w:val="FirstParagraph"/>
      </w:pPr>
      <w:r>
        <w:t xml:space="preserve">Hệ thống Online Judge (OJ) là nền tảng cho phép người dùng nộp mã nguồn để thực thi và đánh giá tự động dựa trên các bộ dữ liệu kiểm thử (Test cases).</w:t>
      </w:r>
      <w:r>
        <w:t xml:space="preserve"> </w:t>
      </w:r>
      <w:r>
        <w:t xml:space="preserve">*</w:t>
      </w:r>
      <w:r>
        <w:t xml:space="preserve"> </w:t>
      </w:r>
      <w:r>
        <w:rPr>
          <w:b/>
          <w:bCs/>
        </w:rPr>
        <w:t xml:space="preserve">Nguyên lý vận hành:</w:t>
      </w:r>
      <w:r>
        <w:t xml:space="preserve"> </w:t>
      </w:r>
      <w:r>
        <w:t xml:space="preserve">Mã nguồn được đưa vào môi trường cách ly, biên dịch và chạy với đầu vào chuẩn. Kết quả đầu ra được so sánh với đáp án để đưa ra các trạng thái như AC (Accepted), WA (Wrong Answer), TLE (Time Limit Exceeded).</w:t>
      </w:r>
      <w:r>
        <w:t xml:space="preserve"> </w:t>
      </w:r>
      <w:r>
        <w:t xml:space="preserve">*</w:t>
      </w:r>
      <w:r>
        <w:t xml:space="preserve"> </w:t>
      </w:r>
      <w:r>
        <w:rPr>
          <w:b/>
          <w:bCs/>
        </w:rPr>
        <w:t xml:space="preserve">Cơ chế Sandbox:</w:t>
      </w:r>
      <w:r>
        <w:t xml:space="preserve"> </w:t>
      </w:r>
      <w:r>
        <w:t xml:space="preserve">Dự án sử dụng</w:t>
      </w:r>
      <w:r>
        <w:t xml:space="preserve"> </w:t>
      </w:r>
      <w:r>
        <w:rPr>
          <w:b/>
          <w:bCs/>
        </w:rPr>
        <w:t xml:space="preserve">Docker containers</w:t>
      </w:r>
      <w:r>
        <w:t xml:space="preserve"> </w:t>
      </w:r>
      <w:r>
        <w:t xml:space="preserve">để tạo môi trường cách ly tuyệt đối. Mỗi bài nộp được chạy trong một container riêng biệt với các giới hạn về tài nguyên (CPU, RAM, Network), giúp ngăn chặn các hành vi phá hoại hệ thống (DoS, truy cập file bất hợp pháp).</w:t>
      </w:r>
    </w:p>
    <w:bookmarkEnd w:id="31"/>
    <w:bookmarkStart w:id="32" w:name="Xc003eb63a6de2f1eaced81d67f71607dcb4bcc8"/>
    <w:p>
      <w:pPr>
        <w:pStyle w:val="Heading3"/>
      </w:pPr>
      <w:r>
        <w:rPr>
          <w:rStyle w:val="SectionNumber"/>
        </w:rPr>
        <w:t xml:space="preserve">11.0.2</w:t>
      </w:r>
      <w:r>
        <w:tab/>
      </w:r>
      <w:r>
        <w:t xml:space="preserve">2.2. Large Language Models (LLM) và Gemini AI trong giáo dục</w:t>
      </w:r>
    </w:p>
    <w:p>
      <w:pPr>
        <w:pStyle w:val="FirstParagraph"/>
      </w:pPr>
      <w:r>
        <w:t xml:space="preserve">Khác với các OJ truyền thống chỉ báo lỗi biên dịch khô khan, dự án ứng dụng</w:t>
      </w:r>
      <w:r>
        <w:t xml:space="preserve"> </w:t>
      </w:r>
      <w:r>
        <w:rPr>
          <w:b/>
          <w:bCs/>
        </w:rPr>
        <w:t xml:space="preserve">Google Gemini AI</w:t>
      </w:r>
      <w:r>
        <w:t xml:space="preserve"> </w:t>
      </w:r>
      <w:r>
        <w:t xml:space="preserve">nhằm cá nhân hóa việc học:</w:t>
      </w:r>
      <w:r>
        <w:t xml:space="preserve"> </w:t>
      </w:r>
      <w:r>
        <w:t xml:space="preserve">*</w:t>
      </w:r>
      <w:r>
        <w:t xml:space="preserve"> </w:t>
      </w:r>
      <w:r>
        <w:rPr>
          <w:b/>
          <w:bCs/>
        </w:rPr>
        <w:t xml:space="preserve">Socratic Instruction:</w:t>
      </w:r>
      <w:r>
        <w:t xml:space="preserve"> </w:t>
      </w:r>
      <w:r>
        <w:t xml:space="preserve">Xây dựng Prompt Engineering để AI đóng vai trò người hướng dẫn, gợi mở tư duy thay vì trực tiếp đưa ra lời giải.</w:t>
      </w:r>
      <w:r>
        <w:t xml:space="preserve"> </w:t>
      </w:r>
      <w:r>
        <w:t xml:space="preserve">*</w:t>
      </w:r>
      <w:r>
        <w:t xml:space="preserve"> </w:t>
      </w:r>
      <w:r>
        <w:rPr>
          <w:b/>
          <w:bCs/>
        </w:rPr>
        <w:t xml:space="preserve">Phân tích lỗi sâu:</w:t>
      </w:r>
      <w:r>
        <w:t xml:space="preserve"> </w:t>
      </w:r>
      <w:r>
        <w:t xml:space="preserve">AI giúp giải thích các lỗi logic phức tạp (tràn bộ đệm, tham chiếu null) bằng ngôn ngữ tự nhiên, giúp sinh viên nắm vững bản chất cốt lõi của bài toán.</w:t>
      </w:r>
    </w:p>
    <w:bookmarkEnd w:id="32"/>
    <w:bookmarkStart w:id="33" w:name="kỹ-thuật-phát-hiện-đạo-văn-mã-nguồn"/>
    <w:p>
      <w:pPr>
        <w:pStyle w:val="Heading3"/>
      </w:pPr>
      <w:r>
        <w:rPr>
          <w:rStyle w:val="SectionNumber"/>
        </w:rPr>
        <w:t xml:space="preserve">11.0.3</w:t>
      </w:r>
      <w:r>
        <w:tab/>
      </w:r>
      <w:r>
        <w:t xml:space="preserve">2.3. Kỹ thuật phát hiện đạo văn mã nguồn</w:t>
      </w:r>
    </w:p>
    <w:p>
      <w:pPr>
        <w:pStyle w:val="FirstParagraph"/>
      </w:pPr>
      <w:r>
        <w:t xml:space="preserve">Để đảm bảo tính trung thực trong học tập, CodeLearn áp dụng các thuật toán phân tích tương đồng:</w:t>
      </w:r>
      <w:r>
        <w:t xml:space="preserve"> </w:t>
      </w:r>
      <w:r>
        <w:t xml:space="preserve">*</w:t>
      </w:r>
      <w:r>
        <w:t xml:space="preserve"> </w:t>
      </w:r>
      <w:r>
        <w:rPr>
          <w:b/>
          <w:bCs/>
        </w:rPr>
        <w:t xml:space="preserve">Tokenization:</w:t>
      </w:r>
      <w:r>
        <w:t xml:space="preserve"> </w:t>
      </w:r>
      <w:r>
        <w:t xml:space="preserve">Biến đổi mã nguồn thành chuỗi các token để bỏ qua sự thay đổi về tên biến hay khoảng trắng.</w:t>
      </w:r>
      <w:r>
        <w:t xml:space="preserve"> </w:t>
      </w:r>
      <w:r>
        <w:t xml:space="preserve">*</w:t>
      </w:r>
      <w:r>
        <w:t xml:space="preserve"> </w:t>
      </w:r>
      <w:r>
        <w:rPr>
          <w:b/>
          <w:bCs/>
        </w:rPr>
        <w:t xml:space="preserve">Winnowing Algorithm:</w:t>
      </w:r>
      <w:r>
        <w:t xml:space="preserve"> </w:t>
      </w:r>
      <w:r>
        <w:t xml:space="preserve">Kỹ thuật băm (fingerprinting) mạnh mẽ giúp tìm kiếm các đoạn mã trùng lặp ngay cả khi đã thay đổi cấu trúc vòng lặp cơ bản.</w:t>
      </w:r>
    </w:p>
    <w:bookmarkEnd w:id="33"/>
    <w:bookmarkStart w:id="37" w:name="Xa4b47bc41cd10d0cfc0739595e32471767cc23e"/>
    <w:p>
      <w:pPr>
        <w:pStyle w:val="Heading3"/>
      </w:pPr>
      <w:r>
        <w:rPr>
          <w:rStyle w:val="SectionNumber"/>
        </w:rPr>
        <w:t xml:space="preserve">11.0.4</w:t>
      </w:r>
      <w:r>
        <w:tab/>
      </w:r>
      <w:r>
        <w:t xml:space="preserve">2.4. Phân tích lựa chọn Công nghệ (Technology Stack)</w:t>
      </w:r>
    </w:p>
    <w:p>
      <w:pPr>
        <w:pStyle w:val="FirstParagraph"/>
      </w:pPr>
      <w:r>
        <w:t xml:space="preserve">Việc lựa chọn công nghệ cho CodeLearn dựa trên các tiêu chí về hiệu suất, bảo mật và khả năng co giãn (Scalability).</w:t>
      </w:r>
    </w:p>
    <w:bookmarkStart w:id="34" w:name="X867ae42d74297d03bf12a602a3c71ea1b34c8da"/>
    <w:p>
      <w:pPr>
        <w:pStyle w:val="Heading4"/>
      </w:pPr>
      <w:r>
        <w:rPr>
          <w:rStyle w:val="SectionNumber"/>
        </w:rPr>
        <w:t xml:space="preserve">11.0.4.1</w:t>
      </w:r>
      <w:r>
        <w:tab/>
      </w:r>
      <w:r>
        <w:t xml:space="preserve">2.4.1. Hệ sinh thái Frontend: Next.js &amp; Tailwind CSS</w:t>
      </w:r>
    </w:p>
    <w:p>
      <w:pPr>
        <w:pStyle w:val="Compact"/>
        <w:numPr>
          <w:ilvl w:val="0"/>
          <w:numId w:val="1004"/>
        </w:numPr>
      </w:pPr>
      <w:r>
        <w:rPr>
          <w:b/>
          <w:bCs/>
        </w:rPr>
        <w:t xml:space="preserve">Next.js:</w:t>
      </w:r>
      <w:r>
        <w:t xml:space="preserve"> </w:t>
      </w:r>
      <w:r>
        <w:t xml:space="preserve">Sử dụng App Router và Server-Side Rendering (SSR) giúp tối ưu hóa tốc độ tải trang bước đầu cho các bài giảng nặng.</w:t>
      </w:r>
    </w:p>
    <w:p>
      <w:pPr>
        <w:pStyle w:val="Compact"/>
        <w:numPr>
          <w:ilvl w:val="0"/>
          <w:numId w:val="1004"/>
        </w:numPr>
      </w:pPr>
      <w:r>
        <w:rPr>
          <w:b/>
          <w:bCs/>
        </w:rPr>
        <w:t xml:space="preserve">Tailwind CSS:</w:t>
      </w:r>
      <w:r>
        <w:t xml:space="preserve"> </w:t>
      </w:r>
      <w:r>
        <w:t xml:space="preserve">Đảm bảo giao diện hiện đại, chuyên nghiệp và nhất quán trên nhiều thiết bị.</w:t>
      </w:r>
    </w:p>
    <w:bookmarkEnd w:id="34"/>
    <w:bookmarkStart w:id="35" w:name="hệ-sinh-thái-backend-nestjs-bullmq"/>
    <w:p>
      <w:pPr>
        <w:pStyle w:val="Heading4"/>
      </w:pPr>
      <w:r>
        <w:rPr>
          <w:rStyle w:val="SectionNumber"/>
        </w:rPr>
        <w:t xml:space="preserve">11.0.4.2</w:t>
      </w:r>
      <w:r>
        <w:tab/>
      </w:r>
      <w:r>
        <w:t xml:space="preserve">2.4.2. Hệ sinh thái Backend: NestJS &amp; BullMQ</w:t>
      </w:r>
    </w:p>
    <w:p>
      <w:pPr>
        <w:pStyle w:val="Compact"/>
        <w:numPr>
          <w:ilvl w:val="0"/>
          <w:numId w:val="1005"/>
        </w:numPr>
      </w:pPr>
      <w:r>
        <w:rPr>
          <w:b/>
          <w:bCs/>
        </w:rPr>
        <w:t xml:space="preserve">NestJS:</w:t>
      </w:r>
      <w:r>
        <w:t xml:space="preserve"> </w:t>
      </w:r>
      <w:r>
        <w:t xml:space="preserve">Một framework hướng module mạnh mẽ, giúp mã nguồn dễ bảo trì và mở rộng theo kiến trúc Microservices.</w:t>
      </w:r>
    </w:p>
    <w:p>
      <w:pPr>
        <w:pStyle w:val="Compact"/>
        <w:numPr>
          <w:ilvl w:val="0"/>
          <w:numId w:val="1005"/>
        </w:numPr>
      </w:pPr>
      <w:r>
        <w:rPr>
          <w:b/>
          <w:bCs/>
        </w:rPr>
        <w:t xml:space="preserve">BullMQ &amp; Redis:</w:t>
      </w:r>
      <w:r>
        <w:t xml:space="preserve"> </w:t>
      </w:r>
      <w:r>
        <w:t xml:space="preserve">Xử lý hàng đợi bất đồng bộ cho hàng ngàn bài nộp cùng lúc, đảm bảo hệ thống backend chính không bị tắc nghẽn khi có tải trọng lớn.</w:t>
      </w:r>
    </w:p>
    <w:bookmarkEnd w:id="35"/>
    <w:bookmarkStart w:id="36" w:name="cơ-sở-dữ-liệu-postgresql"/>
    <w:p>
      <w:pPr>
        <w:pStyle w:val="Heading4"/>
      </w:pPr>
      <w:r>
        <w:rPr>
          <w:rStyle w:val="SectionNumber"/>
        </w:rPr>
        <w:t xml:space="preserve">11.0.4.3</w:t>
      </w:r>
      <w:r>
        <w:tab/>
      </w:r>
      <w:r>
        <w:t xml:space="preserve">2.4.3. Cơ sở dữ liệu: PostgreSQL</w:t>
      </w:r>
    </w:p>
    <w:p>
      <w:pPr>
        <w:pStyle w:val="FirstParagraph"/>
      </w:pPr>
      <w:r>
        <w:t xml:space="preserve">Sử dụng hệ quản trị CSDL quan hệ (RDBMS) giúp quản lý các thực thể có tính liên kết chặt chẽ (Khóa học - Bài tập - Sinh viên) một cách tin cậy thông qua TypeORM.</w:t>
      </w:r>
    </w:p>
    <w:bookmarkEnd w:id="36"/>
    <w:bookmarkEnd w:id="37"/>
    <w:bookmarkStart w:id="40" w:name="Xc5df729e043dd0e4abd719d853aba5cdb33fdbd"/>
    <w:p>
      <w:pPr>
        <w:pStyle w:val="Heading3"/>
      </w:pPr>
      <w:r>
        <w:rPr>
          <w:rStyle w:val="SectionNumber"/>
        </w:rPr>
        <w:t xml:space="preserve">11.0.5</w:t>
      </w:r>
      <w:r>
        <w:tab/>
      </w:r>
      <w:r>
        <w:t xml:space="preserve">2.5. Tích hợp các bộ nhân kỹ thuật chuyên biệt (Core Engines)</w:t>
      </w:r>
    </w:p>
    <w:bookmarkStart w:id="38" w:name="engine-dịch-tài-liệu-pandoc-princexml"/>
    <w:p>
      <w:pPr>
        <w:pStyle w:val="Heading4"/>
      </w:pPr>
      <w:r>
        <w:rPr>
          <w:rStyle w:val="SectionNumber"/>
        </w:rPr>
        <w:t xml:space="preserve">11.0.5.1</w:t>
      </w:r>
      <w:r>
        <w:tab/>
      </w:r>
      <w:r>
        <w:t xml:space="preserve">2.5.1. Engine Dịch tài liệu (Pandoc &amp; PrinceXML)</w:t>
      </w:r>
    </w:p>
    <w:p>
      <w:pPr>
        <w:pStyle w:val="FirstParagraph"/>
      </w:pPr>
      <w:r>
        <w:t xml:space="preserve">Khác với các thư viện render PDF thông thường dễ lỗi font/layout, dự án kết hợp:</w:t>
      </w:r>
      <w:r>
        <w:t xml:space="preserve"> </w:t>
      </w:r>
      <w:r>
        <w:t xml:space="preserve">*</w:t>
      </w:r>
      <w:r>
        <w:t xml:space="preserve"> </w:t>
      </w:r>
      <w:r>
        <w:rPr>
          <w:b/>
          <w:bCs/>
        </w:rPr>
        <w:t xml:space="preserve">Pandoc:</w:t>
      </w:r>
      <w:r>
        <w:t xml:space="preserve"> </w:t>
      </w:r>
      <w:r>
        <w:t xml:space="preserve">Biến đổi dữ liệu Markdown sang HTML thô.</w:t>
      </w:r>
      <w:r>
        <w:t xml:space="preserve"> </w:t>
      </w:r>
      <w:r>
        <w:t xml:space="preserve">*</w:t>
      </w:r>
      <w:r>
        <w:t xml:space="preserve"> </w:t>
      </w:r>
      <w:r>
        <w:rPr>
          <w:b/>
          <w:bCs/>
        </w:rPr>
        <w:t xml:space="preserve">PrinceXML:</w:t>
      </w:r>
      <w:r>
        <w:t xml:space="preserve"> </w:t>
      </w:r>
      <w:r>
        <w:t xml:space="preserve">Công cụ render CSS in ấn chuyên nghiệp, đảm bảo tệp PDF xuất ra vô cùng sắc nét, hỗ trợ đánh số trang và duy trì chuẩn phông tiếng Việt.</w:t>
      </w:r>
    </w:p>
    <w:bookmarkEnd w:id="38"/>
    <w:bookmarkStart w:id="39" w:name="Xbc1d90082dc37b899dfea591dd8f043f9164f7b"/>
    <w:p>
      <w:pPr>
        <w:pStyle w:val="Heading4"/>
      </w:pPr>
      <w:r>
        <w:rPr>
          <w:rStyle w:val="SectionNumber"/>
        </w:rPr>
        <w:t xml:space="preserve">11.0.5.2</w:t>
      </w:r>
      <w:r>
        <w:tab/>
      </w:r>
      <w:r>
        <w:t xml:space="preserve">2.5.2. Kỹ thuật</w:t>
      </w:r>
      <w:r>
        <w:t xml:space="preserve"> </w:t>
      </w:r>
      <w:r>
        <w:t xml:space="preserve">“Khóa vùng”</w:t>
      </w:r>
      <w:r>
        <w:t xml:space="preserve"> </w:t>
      </w:r>
      <w:r>
        <w:t xml:space="preserve">(Editor Constraint Engine)</w:t>
      </w:r>
    </w:p>
    <w:p>
      <w:pPr>
        <w:pStyle w:val="FirstParagraph"/>
      </w:pPr>
      <w:r>
        <w:t xml:space="preserve">Để phục vụ bài tập</w:t>
      </w:r>
      <w:r>
        <w:t xml:space="preserve"> </w:t>
      </w:r>
      <w:r>
        <w:t xml:space="preserve">“Điền vào chỗ trống”</w:t>
      </w:r>
      <w:r>
        <w:t xml:space="preserve">, hệ thống thiết lập cơ chế</w:t>
      </w:r>
      <w:r>
        <w:t xml:space="preserve"> </w:t>
      </w:r>
      <w:r>
        <w:rPr>
          <w:b/>
          <w:bCs/>
        </w:rPr>
        <w:t xml:space="preserve">Locking Range</w:t>
      </w:r>
      <w:r>
        <w:t xml:space="preserve">. Phía giao diện nhận Metadata chỉ định chính xác dòng/cột được phép sửa (Read-only chunks), ngăn chặn việc sinh viên xóa/đổi tên file mẫu, đảm bảo tính toàn vẹn của bài toán trước khi chấm điểm.</w:t>
      </w:r>
    </w:p>
    <w:bookmarkEnd w:id="39"/>
    <w:bookmarkEnd w:id="40"/>
    <w:bookmarkEnd w:id="41"/>
    <w:bookmarkStart w:id="49" w:name="chương-3.-phân-tích-và-thiết-kế-hệ-thống"/>
    <w:p>
      <w:pPr>
        <w:pStyle w:val="Heading1"/>
      </w:pPr>
      <w:r>
        <w:rPr>
          <w:rStyle w:val="SectionNumber"/>
        </w:rPr>
        <w:t xml:space="preserve">12</w:t>
      </w:r>
      <w:r>
        <w:tab/>
      </w:r>
      <w:r>
        <w:t xml:space="preserve">CHƯƠNG 3. PHÂN TÍCH VÀ THIẾT KẾ HỆ THỐNG</w:t>
      </w:r>
    </w:p>
    <w:bookmarkStart w:id="42" w:name="X1ea9b3c4de85fbbb97b01c10cf59101ff3213d8"/>
    <w:p>
      <w:pPr>
        <w:pStyle w:val="Heading3"/>
      </w:pPr>
      <w:r>
        <w:rPr>
          <w:rStyle w:val="SectionNumber"/>
        </w:rPr>
        <w:t xml:space="preserve">12.0.1</w:t>
      </w:r>
      <w:r>
        <w:tab/>
      </w:r>
      <w:r>
        <w:t xml:space="preserve">3.1. Phân tích tác nhân và kịch bản sử dụng (Use Cases)</w:t>
      </w:r>
    </w:p>
    <w:p>
      <w:pPr>
        <w:pStyle w:val="FirstParagraph"/>
      </w:pPr>
      <w:r>
        <w:t xml:space="preserve">Hệ thống</w:t>
      </w:r>
      <w:r>
        <w:t xml:space="preserve"> </w:t>
      </w:r>
      <w:r>
        <w:t xml:space="preserve">“CodeLearn”</w:t>
      </w:r>
      <w:r>
        <w:t xml:space="preserve"> </w:t>
      </w:r>
      <w:r>
        <w:t xml:space="preserve">được thiết kế dựa trên sự phân tầng đặc quyền của 3 nhóm tác nhân chính:</w:t>
      </w:r>
      <w:r>
        <w:t xml:space="preserve"> </w:t>
      </w:r>
      <w:r>
        <w:t xml:space="preserve">1.</w:t>
      </w:r>
      <w:r>
        <w:t xml:space="preserve"> </w:t>
      </w:r>
      <w:r>
        <w:rPr>
          <w:b/>
          <w:bCs/>
        </w:rPr>
        <w:t xml:space="preserve">Sinh viên (Student):</w:t>
      </w:r>
      <w:r>
        <w:t xml:space="preserve"> </w:t>
      </w:r>
      <w:r>
        <w:t xml:space="preserve">Đăng nhập qua OAuth, thực hành trên IDE, tương tác với AI Gemini, nộp bài và xem lịch sử kết quả.</w:t>
      </w:r>
      <w:r>
        <w:t xml:space="preserve"> </w:t>
      </w:r>
      <w:r>
        <w:t xml:space="preserve">2.</w:t>
      </w:r>
      <w:r>
        <w:t xml:space="preserve"> </w:t>
      </w:r>
      <w:r>
        <w:rPr>
          <w:b/>
          <w:bCs/>
        </w:rPr>
        <w:t xml:space="preserve">Giảng viên (Lecturer):</w:t>
      </w:r>
      <w:r>
        <w:t xml:space="preserve"> </w:t>
      </w:r>
      <w:r>
        <w:t xml:space="preserve">Quản lý khóa học, soạn thảo bài tập Markdown, cấu hình testcase và Boilerplate, theo dõi Dashboard Analytics và kiểm tra đạo văn.</w:t>
      </w:r>
      <w:r>
        <w:t xml:space="preserve"> </w:t>
      </w:r>
      <w:r>
        <w:t xml:space="preserve">3.</w:t>
      </w:r>
      <w:r>
        <w:t xml:space="preserve"> </w:t>
      </w:r>
      <w:r>
        <w:rPr>
          <w:b/>
          <w:bCs/>
        </w:rPr>
        <w:t xml:space="preserve">Quản trị viên (Admin):</w:t>
      </w:r>
      <w:r>
        <w:t xml:space="preserve"> </w:t>
      </w:r>
      <w:r>
        <w:t xml:space="preserve">Quản lý người dùng tập trung, phân quyền Role và giám sát hạ tầng chấm bài.</w:t>
      </w:r>
    </w:p>
    <w:bookmarkEnd w:id="42"/>
    <w:bookmarkStart w:id="45" w:name="X6ff9e7687f499d41c6fc2898dfb0d793e180179"/>
    <w:p>
      <w:pPr>
        <w:pStyle w:val="Heading3"/>
      </w:pPr>
      <w:r>
        <w:rPr>
          <w:rStyle w:val="SectionNumber"/>
        </w:rPr>
        <w:t xml:space="preserve">12.0.2</w:t>
      </w:r>
      <w:r>
        <w:tab/>
      </w:r>
      <w:r>
        <w:t xml:space="preserve">3.2. Thiết kế luồng nghiệp vụ cốt lõi (Business Flows)</w:t>
      </w:r>
    </w:p>
    <w:bookmarkStart w:id="43" w:name="quy-trình-onboarding-sinh-viên-khép-kín"/>
    <w:p>
      <w:pPr>
        <w:pStyle w:val="Heading4"/>
      </w:pPr>
      <w:r>
        <w:rPr>
          <w:rStyle w:val="SectionNumber"/>
        </w:rPr>
        <w:t xml:space="preserve">12.0.2.1</w:t>
      </w:r>
      <w:r>
        <w:tab/>
      </w:r>
      <w:r>
        <w:t xml:space="preserve">3.2.1. Quy trình Onboarding Sinh viên khép kín</w:t>
      </w:r>
    </w:p>
    <w:p>
      <w:pPr>
        <w:pStyle w:val="FirstParagraph"/>
      </w:pPr>
      <w:r>
        <w:t xml:space="preserve">Để đảm bảo tính xác thực, CodeLearn áp dụng quy trình 3 bước:</w:t>
      </w:r>
      <w:r>
        <w:t xml:space="preserve"> </w:t>
      </w:r>
      <w:r>
        <w:t xml:space="preserve">1.</w:t>
      </w:r>
      <w:r>
        <w:t xml:space="preserve"> </w:t>
      </w:r>
      <w:r>
        <w:rPr>
          <w:b/>
          <w:bCs/>
        </w:rPr>
        <w:t xml:space="preserve">Khởi tạo:</w:t>
      </w:r>
      <w:r>
        <w:t xml:space="preserve"> </w:t>
      </w:r>
      <w:r>
        <w:t xml:space="preserve">Admin nhập CSV -&gt; Hệ thống tạo tài khoản ở trạng thái</w:t>
      </w:r>
      <w:r>
        <w:t xml:space="preserve"> </w:t>
      </w:r>
      <w:r>
        <w:rPr>
          <w:rStyle w:val="VerbatimChar"/>
        </w:rPr>
        <w:t xml:space="preserve">Pending</w:t>
      </w:r>
      <w:r>
        <w:t xml:space="preserve">.</w:t>
      </w:r>
      <w:r>
        <w:t xml:space="preserve"> </w:t>
      </w:r>
      <w:r>
        <w:t xml:space="preserve">2.</w:t>
      </w:r>
      <w:r>
        <w:t xml:space="preserve"> </w:t>
      </w:r>
      <w:r>
        <w:rPr>
          <w:b/>
          <w:bCs/>
        </w:rPr>
        <w:t xml:space="preserve">Kích hoạt:</w:t>
      </w:r>
      <w:r>
        <w:t xml:space="preserve"> </w:t>
      </w:r>
      <w:r>
        <w:t xml:space="preserve">Hệ thống sinh mã bảo mật tạm thời (Temporary Credentials) và gửi qua Email.</w:t>
      </w:r>
      <w:r>
        <w:t xml:space="preserve"> </w:t>
      </w:r>
      <w:r>
        <w:t xml:space="preserve">3.</w:t>
      </w:r>
      <w:r>
        <w:t xml:space="preserve"> </w:t>
      </w:r>
      <w:r>
        <w:rPr>
          <w:b/>
          <w:bCs/>
        </w:rPr>
        <w:t xml:space="preserve">Xác thực:</w:t>
      </w:r>
      <w:r>
        <w:t xml:space="preserve"> </w:t>
      </w:r>
      <w:r>
        <w:t xml:space="preserve">Sinh viên kích hoạt link, cập nhật hồ sơ cá nhân và chuyển trạng thái tài khoản sang</w:t>
      </w:r>
      <w:r>
        <w:t xml:space="preserve"> </w:t>
      </w:r>
      <w:r>
        <w:rPr>
          <w:rStyle w:val="VerbatimChar"/>
        </w:rPr>
        <w:t xml:space="preserve">Active</w:t>
      </w:r>
      <w:r>
        <w:t xml:space="preserve">.</w:t>
      </w:r>
    </w:p>
    <w:bookmarkEnd w:id="43"/>
    <w:bookmarkStart w:id="44" w:name="luồng-bảo-mật-bài-tập-điền-vào-chỗ-trống"/>
    <w:p>
      <w:pPr>
        <w:pStyle w:val="Heading4"/>
      </w:pPr>
      <w:r>
        <w:rPr>
          <w:rStyle w:val="SectionNumber"/>
        </w:rPr>
        <w:t xml:space="preserve">12.0.2.2</w:t>
      </w:r>
      <w:r>
        <w:tab/>
      </w:r>
      <w:r>
        <w:t xml:space="preserve">3.2.2. Luồng bảo mật bài tập</w:t>
      </w:r>
      <w:r>
        <w:t xml:space="preserve"> </w:t>
      </w:r>
      <w:r>
        <w:t xml:space="preserve">“Điền vào chỗ trống”</w:t>
      </w:r>
    </w:p>
    <w:p>
      <w:pPr>
        <w:pStyle w:val="FirstParagraph"/>
      </w:pPr>
      <w:r>
        <w:t xml:space="preserve">Đây là giải pháp bảo vệ mã nguồn mẫu (Boilerplate):</w:t>
      </w:r>
      <w:r>
        <w:t xml:space="preserve"> </w:t>
      </w:r>
      <w:r>
        <w:t xml:space="preserve">1.</w:t>
      </w:r>
      <w:r>
        <w:t xml:space="preserve"> </w:t>
      </w:r>
      <w:r>
        <w:rPr>
          <w:b/>
          <w:bCs/>
        </w:rPr>
        <w:t xml:space="preserve">Thiết lập:</w:t>
      </w:r>
      <w:r>
        <w:t xml:space="preserve"> </w:t>
      </w:r>
      <w:r>
        <w:t xml:space="preserve">Giảng viên khoanh vùng đoạn code được phép sửa (Editable chunks).</w:t>
      </w:r>
      <w:r>
        <w:t xml:space="preserve"> </w:t>
      </w:r>
      <w:r>
        <w:t xml:space="preserve">2.</w:t>
      </w:r>
      <w:r>
        <w:t xml:space="preserve"> </w:t>
      </w:r>
      <w:r>
        <w:rPr>
          <w:b/>
          <w:bCs/>
        </w:rPr>
        <w:t xml:space="preserve">Kiểm soát:</w:t>
      </w:r>
      <w:r>
        <w:t xml:space="preserve"> </w:t>
      </w:r>
      <w:r>
        <w:t xml:space="preserve">IDE phía Client khóa cứng các vùng không được phép tác động.</w:t>
      </w:r>
      <w:r>
        <w:t xml:space="preserve"> </w:t>
      </w:r>
      <w:r>
        <w:t xml:space="preserve">3.</w:t>
      </w:r>
      <w:r>
        <w:t xml:space="preserve"> </w:t>
      </w:r>
      <w:r>
        <w:rPr>
          <w:b/>
          <w:bCs/>
        </w:rPr>
        <w:t xml:space="preserve">Hòa nhập:</w:t>
      </w:r>
      <w:r>
        <w:t xml:space="preserve"> </w:t>
      </w:r>
      <w:r>
        <w:t xml:space="preserve">Khi nộp bài, chỉ phần code của sinh viên được gửi về Server -&gt; Server thực hiện trộn mã vào Template an toàn trước khi chấm điểm.</w:t>
      </w:r>
    </w:p>
    <w:bookmarkEnd w:id="44"/>
    <w:bookmarkEnd w:id="45"/>
    <w:bookmarkStart w:id="46" w:name="thiết-kế-cơ-sở-dữ-liệu-erd"/>
    <w:p>
      <w:pPr>
        <w:pStyle w:val="Heading3"/>
      </w:pPr>
      <w:r>
        <w:rPr>
          <w:rStyle w:val="SectionNumber"/>
        </w:rPr>
        <w:t xml:space="preserve">12.0.3</w:t>
      </w:r>
      <w:r>
        <w:tab/>
      </w:r>
      <w:r>
        <w:t xml:space="preserve">3.3. Thiết kế Cơ sở dữ liệu (ERD)</w:t>
      </w:r>
    </w:p>
    <w:p>
      <w:pPr>
        <w:pStyle w:val="FirstParagraph"/>
      </w:pPr>
      <w:r>
        <w:t xml:space="preserve">Cấu trúc CSDL PostgreSQL được quy hoạch để tránh dị thường và hỗ trợ mở rộng:</w:t>
      </w:r>
      <w:r>
        <w:t xml:space="preserve"> </w:t>
      </w:r>
      <w:r>
        <w:t xml:space="preserve">-</w:t>
      </w:r>
      <w:r>
        <w:t xml:space="preserve"> </w:t>
      </w:r>
      <w:r>
        <w:rPr>
          <w:b/>
          <w:bCs/>
        </w:rPr>
        <w:t xml:space="preserve">Users:</w:t>
      </w:r>
      <w:r>
        <w:t xml:space="preserve"> </w:t>
      </w:r>
      <w:r>
        <w:t xml:space="preserve">Lưu trữ hồ sơ, MSSV, vai trò và điểm kỹ năng.</w:t>
      </w:r>
      <w:r>
        <w:t xml:space="preserve"> </w:t>
      </w:r>
      <w:r>
        <w:t xml:space="preserve">-</w:t>
      </w:r>
      <w:r>
        <w:t xml:space="preserve"> </w:t>
      </w:r>
      <w:r>
        <w:rPr>
          <w:b/>
          <w:bCs/>
        </w:rPr>
        <w:t xml:space="preserve">Problems:</w:t>
      </w:r>
      <w:r>
        <w:t xml:space="preserve"> </w:t>
      </w:r>
      <w:r>
        <w:t xml:space="preserve">Đặc tả bài toán, mức độ khó và quan hệ với Testcases.</w:t>
      </w:r>
      <w:r>
        <w:t xml:space="preserve"> </w:t>
      </w:r>
      <w:r>
        <w:t xml:space="preserve">-</w:t>
      </w:r>
      <w:r>
        <w:t xml:space="preserve"> </w:t>
      </w:r>
      <w:r>
        <w:rPr>
          <w:b/>
          <w:bCs/>
        </w:rPr>
        <w:t xml:space="preserve">Submissions:</w:t>
      </w:r>
      <w:r>
        <w:t xml:space="preserve"> </w:t>
      </w:r>
      <w:r>
        <w:t xml:space="preserve">Ghi nhận trạng thái bài làm, mã nguồn nộp lên và kết quả từ Sandbox.</w:t>
      </w:r>
      <w:r>
        <w:t xml:space="preserve"> </w:t>
      </w:r>
      <w:r>
        <w:t xml:space="preserve">-</w:t>
      </w:r>
      <w:r>
        <w:t xml:space="preserve"> </w:t>
      </w:r>
      <w:r>
        <w:rPr>
          <w:b/>
          <w:bCs/>
        </w:rPr>
        <w:t xml:space="preserve">Courses &amp; Enrollments:</w:t>
      </w:r>
      <w:r>
        <w:t xml:space="preserve"> </w:t>
      </w:r>
      <w:r>
        <w:t xml:space="preserve">Quản lý mối quan hệ học thuật giữa Môn học, Giảng viên và Sinh viên.</w:t>
      </w:r>
    </w:p>
    <w:bookmarkEnd w:id="46"/>
    <w:bookmarkStart w:id="47" w:name="X1c0a8d69260f8e0ad7769096100dd687e3439ec"/>
    <w:p>
      <w:pPr>
        <w:pStyle w:val="Heading3"/>
      </w:pPr>
      <w:r>
        <w:rPr>
          <w:rStyle w:val="SectionNumber"/>
        </w:rPr>
        <w:t xml:space="preserve">12.0.4</w:t>
      </w:r>
      <w:r>
        <w:tab/>
      </w:r>
      <w:r>
        <w:t xml:space="preserve">3.4. Phân tích luồng tương tác xử lý bài nộp và AI Gemini</w:t>
      </w:r>
    </w:p>
    <w:p>
      <w:pPr>
        <w:pStyle w:val="FirstParagraph"/>
      </w:pPr>
      <w:r>
        <w:t xml:space="preserve">Quy trình nộp bài được thực hiện bất đồng bộ nhằm tối ưu hóa phản hồi:</w:t>
      </w:r>
      <w:r>
        <w:t xml:space="preserve"> </w:t>
      </w:r>
      <w:r>
        <w:t xml:space="preserve">1.</w:t>
      </w:r>
      <w:r>
        <w:t xml:space="preserve"> </w:t>
      </w:r>
      <w:r>
        <w:rPr>
          <w:b/>
          <w:bCs/>
        </w:rPr>
        <w:t xml:space="preserve">Queueing:</w:t>
      </w:r>
      <w:r>
        <w:t xml:space="preserve"> </w:t>
      </w:r>
      <w:r>
        <w:t xml:space="preserve">Bài nộp được đẩy vào Redis qua BullMQ.</w:t>
      </w:r>
      <w:r>
        <w:t xml:space="preserve"> </w:t>
      </w:r>
      <w:r>
        <w:t xml:space="preserve">2.</w:t>
      </w:r>
      <w:r>
        <w:t xml:space="preserve"> </w:t>
      </w:r>
      <w:r>
        <w:rPr>
          <w:b/>
          <w:bCs/>
        </w:rPr>
        <w:t xml:space="preserve">Execution:</w:t>
      </w:r>
      <w:r>
        <w:t xml:space="preserve"> </w:t>
      </w:r>
      <w:r>
        <w:t xml:space="preserve">Worker khởi tạo Docker Sandbox, chạy Testcases và so sánh kết quả.</w:t>
      </w:r>
      <w:r>
        <w:t xml:space="preserve"> </w:t>
      </w:r>
      <w:r>
        <w:t xml:space="preserve">3.</w:t>
      </w:r>
      <w:r>
        <w:t xml:space="preserve"> </w:t>
      </w:r>
      <w:r>
        <w:rPr>
          <w:b/>
          <w:bCs/>
        </w:rPr>
        <w:t xml:space="preserve">AI Analysis:</w:t>
      </w:r>
      <w:r>
        <w:t xml:space="preserve"> </w:t>
      </w:r>
      <w:r>
        <w:t xml:space="preserve">Nếu bài nộp thất bại (WA/TLE), mã nguồn sẽ được gửi đến Gemini AI để nhận phân tích logic và gợi ý sửa lỗi.</w:t>
      </w:r>
      <w:r>
        <w:t xml:space="preserve"> </w:t>
      </w:r>
      <w:r>
        <w:t xml:space="preserve">4.</w:t>
      </w:r>
      <w:r>
        <w:t xml:space="preserve"> </w:t>
      </w:r>
      <w:r>
        <w:rPr>
          <w:b/>
          <w:bCs/>
        </w:rPr>
        <w:t xml:space="preserve">Real-time Update:</w:t>
      </w:r>
      <w:r>
        <w:t xml:space="preserve"> </w:t>
      </w:r>
      <w:r>
        <w:t xml:space="preserve">Kết quả được đẩy về Frontend qua Socket.io.</w:t>
      </w:r>
    </w:p>
    <w:bookmarkEnd w:id="47"/>
    <w:bookmarkStart w:id="48" w:name="X0219d62c5e86231373135d1a1b6b055f301d9b0"/>
    <w:p>
      <w:pPr>
        <w:pStyle w:val="Heading3"/>
      </w:pPr>
      <w:r>
        <w:rPr>
          <w:rStyle w:val="SectionNumber"/>
        </w:rPr>
        <w:t xml:space="preserve">12.0.5</w:t>
      </w:r>
      <w:r>
        <w:tab/>
      </w:r>
      <w:r>
        <w:t xml:space="preserve">3.5. Kiến trúc Triển khai (Deployment Architecture)</w:t>
      </w:r>
    </w:p>
    <w:p>
      <w:pPr>
        <w:pStyle w:val="FirstParagraph"/>
      </w:pPr>
      <w:r>
        <w:t xml:space="preserve">Hệ thống được đóng gói hoàn toàn dưới dạng các Docker Container, vận hành sau lớp Nginx Reverse Proxy để đảm bảo bảo mật và cân bằng tải:</w:t>
      </w:r>
      <w:r>
        <w:t xml:space="preserve"> </w:t>
      </w:r>
      <w:r>
        <w:t xml:space="preserve">-</w:t>
      </w:r>
      <w:r>
        <w:t xml:space="preserve"> </w:t>
      </w:r>
      <w:r>
        <w:rPr>
          <w:b/>
          <w:bCs/>
        </w:rPr>
        <w:t xml:space="preserve">Frontend Container:</w:t>
      </w:r>
      <w:r>
        <w:t xml:space="preserve"> </w:t>
      </w:r>
      <w:r>
        <w:t xml:space="preserve">Next.js Application.</w:t>
      </w:r>
      <w:r>
        <w:t xml:space="preserve"> </w:t>
      </w:r>
      <w:r>
        <w:t xml:space="preserve">-</w:t>
      </w:r>
      <w:r>
        <w:t xml:space="preserve"> </w:t>
      </w:r>
      <w:r>
        <w:rPr>
          <w:b/>
          <w:bCs/>
        </w:rPr>
        <w:t xml:space="preserve">Backend Container:</w:t>
      </w:r>
      <w:r>
        <w:t xml:space="preserve"> </w:t>
      </w:r>
      <w:r>
        <w:t xml:space="preserve">NestJS API Service.</w:t>
      </w:r>
      <w:r>
        <w:t xml:space="preserve"> </w:t>
      </w:r>
      <w:r>
        <w:t xml:space="preserve">-</w:t>
      </w:r>
      <w:r>
        <w:t xml:space="preserve"> </w:t>
      </w:r>
      <w:r>
        <w:rPr>
          <w:b/>
          <w:bCs/>
        </w:rPr>
        <w:t xml:space="preserve">Database Service:</w:t>
      </w:r>
      <w:r>
        <w:t xml:space="preserve"> </w:t>
      </w:r>
      <w:r>
        <w:t xml:space="preserve">PostgreSQL.</w:t>
      </w:r>
      <w:r>
        <w:t xml:space="preserve"> </w:t>
      </w:r>
      <w:r>
        <w:t xml:space="preserve">-</w:t>
      </w:r>
      <w:r>
        <w:t xml:space="preserve"> </w:t>
      </w:r>
      <w:r>
        <w:rPr>
          <w:b/>
          <w:bCs/>
        </w:rPr>
        <w:t xml:space="preserve">Caching &amp; Queue:</w:t>
      </w:r>
      <w:r>
        <w:t xml:space="preserve"> </w:t>
      </w:r>
      <w:r>
        <w:t xml:space="preserve">Redis.</w:t>
      </w:r>
      <w:r>
        <w:t xml:space="preserve"> </w:t>
      </w:r>
      <w:r>
        <w:t xml:space="preserve">-</w:t>
      </w:r>
      <w:r>
        <w:t xml:space="preserve"> </w:t>
      </w:r>
      <w:r>
        <w:rPr>
          <w:b/>
          <w:bCs/>
        </w:rPr>
        <w:t xml:space="preserve">Sandbox Engine:</w:t>
      </w:r>
      <w:r>
        <w:t xml:space="preserve"> </w:t>
      </w:r>
      <w:r>
        <w:t xml:space="preserve">Docker Engine dynamic invocation.</w:t>
      </w:r>
    </w:p>
    <w:bookmarkEnd w:id="48"/>
    <w:bookmarkEnd w:id="49"/>
    <w:bookmarkStart w:id="60" w:name="Xe45f3da0ab178f4d0e69cd31b1bbaa1c14b2e67"/>
    <w:p>
      <w:pPr>
        <w:pStyle w:val="Heading1"/>
      </w:pPr>
      <w:r>
        <w:rPr>
          <w:rStyle w:val="SectionNumber"/>
        </w:rPr>
        <w:t xml:space="preserve">13</w:t>
      </w:r>
      <w:r>
        <w:tab/>
      </w:r>
      <w:r>
        <w:t xml:space="preserve">CHƯƠNG 4. HIỆN THỰC HÓA VÀ ĐÁNH GIÁ KẾT QUẢ</w:t>
      </w:r>
    </w:p>
    <w:bookmarkStart w:id="50" w:name="môi-trường-hiện-thực-hóa-và-triển-khai"/>
    <w:p>
      <w:pPr>
        <w:pStyle w:val="Heading3"/>
      </w:pPr>
      <w:r>
        <w:rPr>
          <w:rStyle w:val="SectionNumber"/>
        </w:rPr>
        <w:t xml:space="preserve">13.0.1</w:t>
      </w:r>
      <w:r>
        <w:tab/>
      </w:r>
      <w:r>
        <w:t xml:space="preserve">4.1. Môi trường hiện thực hóa và triển khai</w:t>
      </w:r>
    </w:p>
    <w:p>
      <w:pPr>
        <w:pStyle w:val="FirstParagraph"/>
      </w:pPr>
      <w:r>
        <w:t xml:space="preserve">Hệ thống CodeLearn được triển khai thực tế trên hạ tầng đám mây với cấu hình:</w:t>
      </w:r>
      <w:r>
        <w:t xml:space="preserve"> </w:t>
      </w:r>
      <w:r>
        <w:t xml:space="preserve">-</w:t>
      </w:r>
      <w:r>
        <w:t xml:space="preserve"> </w:t>
      </w:r>
      <w:r>
        <w:rPr>
          <w:b/>
          <w:bCs/>
        </w:rPr>
        <w:t xml:space="preserve">Server:</w:t>
      </w:r>
      <w:r>
        <w:t xml:space="preserve"> </w:t>
      </w:r>
      <w:r>
        <w:t xml:space="preserve">Ubuntu Linux vận hành hệ sinh thái Docker.</w:t>
      </w:r>
      <w:r>
        <w:t xml:space="preserve"> </w:t>
      </w:r>
      <w:r>
        <w:t xml:space="preserve">-</w:t>
      </w:r>
      <w:r>
        <w:t xml:space="preserve"> </w:t>
      </w:r>
      <w:r>
        <w:rPr>
          <w:b/>
          <w:bCs/>
        </w:rPr>
        <w:t xml:space="preserve">Database:</w:t>
      </w:r>
      <w:r>
        <w:t xml:space="preserve"> </w:t>
      </w:r>
      <w:r>
        <w:t xml:space="preserve">PostgreSQL quản lý 12 bảng thực thể với quan hệ chặt chẽ.</w:t>
      </w:r>
      <w:r>
        <w:t xml:space="preserve"> </w:t>
      </w:r>
      <w:r>
        <w:t xml:space="preserve">-</w:t>
      </w:r>
      <w:r>
        <w:t xml:space="preserve"> </w:t>
      </w:r>
      <w:r>
        <w:rPr>
          <w:b/>
          <w:bCs/>
        </w:rPr>
        <w:t xml:space="preserve">Bảo mật:</w:t>
      </w:r>
      <w:r>
        <w:t xml:space="preserve"> </w:t>
      </w:r>
      <w:r>
        <w:t xml:space="preserve">SSL/TLS mã hóa toàn bộ luồng truyền tải dữ liệu.</w:t>
      </w:r>
      <w:r>
        <w:t xml:space="preserve"> </w:t>
      </w:r>
      <w:r>
        <w:t xml:space="preserve">-</w:t>
      </w:r>
      <w:r>
        <w:t xml:space="preserve"> </w:t>
      </w:r>
      <w:r>
        <w:rPr>
          <w:b/>
          <w:bCs/>
        </w:rPr>
        <w:t xml:space="preserve">Micro-services:</w:t>
      </w:r>
      <w:r>
        <w:t xml:space="preserve"> </w:t>
      </w:r>
      <w:r>
        <w:t xml:space="preserve">Phân tách Engine nộp bài và Engine dịch tài liệu ra các tiến trình độc lập.</w:t>
      </w:r>
    </w:p>
    <w:bookmarkEnd w:id="50"/>
    <w:bookmarkStart w:id="51" w:name="X614565f4885a56d69b8f3f4cc8e1d6d917e383a"/>
    <w:p>
      <w:pPr>
        <w:pStyle w:val="Heading3"/>
      </w:pPr>
      <w:r>
        <w:rPr>
          <w:rStyle w:val="SectionNumber"/>
        </w:rPr>
        <w:t xml:space="preserve">13.0.2</w:t>
      </w:r>
      <w:r>
        <w:tab/>
      </w:r>
      <w:r>
        <w:t xml:space="preserve">4.2. Hiện thực hóa Không gian làm việc của Sinh viên (Student Workspace)</w:t>
      </w:r>
    </w:p>
    <w:p>
      <w:pPr>
        <w:pStyle w:val="FirstParagraph"/>
      </w:pPr>
      <w:r>
        <w:t xml:space="preserve">Đây là trái tim của hệ thống, nơi sinh viên tương tác trực tiếp với mã nguồn. Giao diện được thiết kế tích hợp Monaco Editor và cơ chế bảo mật vùng (Locking Range).</w:t>
      </w:r>
    </w:p>
    <w:p>
      <w:pPr>
        <w:pStyle w:val="BodyText"/>
      </w:pPr>
      <w:r>
        <w:rPr>
          <w:b/>
          <w:bCs/>
        </w:rPr>
        <w:t xml:space="preserve">Cơ chế Payload ràng buộc vùng:</w:t>
      </w:r>
      <w:r>
        <w:t xml:space="preserve"> </w:t>
      </w:r>
      <w:r>
        <w:t xml:space="preserve">Khi sinh viên mở một bài tập, Backend trả về Metadata định hình quyền hạn trên từng tệp tin:</w:t>
      </w:r>
    </w:p>
    <w:p>
      <w:pPr>
        <w:pStyle w:val="SourceCode"/>
      </w:pPr>
      <w:r>
        <w:rPr>
          <w:rStyle w:val="FunctionTok"/>
        </w:rPr>
        <w:t xml:space="preserve">{</w:t>
      </w:r>
      <w:r>
        <w:br/>
      </w:r>
      <w:r>
        <w:rPr>
          <w:rStyle w:val="NormalTok"/>
        </w:rPr>
        <w:t xml:space="preserve">  </w:t>
      </w:r>
      <w:r>
        <w:rPr>
          <w:rStyle w:val="DataTypeTok"/>
        </w:rPr>
        <w:t xml:space="preserve">"workspace_id"</w:t>
      </w:r>
      <w:r>
        <w:rPr>
          <w:rStyle w:val="FunctionTok"/>
        </w:rPr>
        <w:t xml:space="preserve">:</w:t>
      </w:r>
      <w:r>
        <w:rPr>
          <w:rStyle w:val="NormalTok"/>
        </w:rPr>
        <w:t xml:space="preserve"> </w:t>
      </w:r>
      <w:r>
        <w:rPr>
          <w:rStyle w:val="StringTok"/>
        </w:rPr>
        <w:t xml:space="preserve">"ws_1204_codelearn"</w:t>
      </w:r>
      <w:r>
        <w:rPr>
          <w:rStyle w:val="FunctionTok"/>
        </w:rPr>
        <w:t xml:space="preserve">,</w:t>
      </w:r>
      <w:r>
        <w:br/>
      </w:r>
      <w:r>
        <w:rPr>
          <w:rStyle w:val="NormalTok"/>
        </w:rPr>
        <w:t xml:space="preserve">  </w:t>
      </w:r>
      <w:r>
        <w:rPr>
          <w:rStyle w:val="DataTypeTok"/>
        </w:rPr>
        <w:t xml:space="preserve">"files"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"filename"</w:t>
      </w:r>
      <w:r>
        <w:rPr>
          <w:rStyle w:val="FunctionTok"/>
        </w:rPr>
        <w:t xml:space="preserve">:</w:t>
      </w:r>
      <w:r>
        <w:rPr>
          <w:rStyle w:val="NormalTok"/>
        </w:rPr>
        <w:t xml:space="preserve"> </w:t>
      </w:r>
      <w:r>
        <w:rPr>
          <w:rStyle w:val="StringTok"/>
        </w:rPr>
        <w:t xml:space="preserve">"main.py"</w:t>
      </w:r>
      <w:r>
        <w:rPr>
          <w:rStyle w:val="FunctionTok"/>
        </w:rPr>
        <w:t xml:space="preserve">,</w:t>
      </w:r>
      <w:r>
        <w:br/>
      </w:r>
      <w:r>
        <w:rPr>
          <w:rStyle w:val="NormalTok"/>
        </w:rPr>
        <w:t xml:space="preserve">      </w:t>
      </w:r>
      <w:r>
        <w:rPr>
          <w:rStyle w:val="DataTypeTok"/>
        </w:rPr>
        <w:t xml:space="preserve">"constraints"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"read_only"</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"locked_lines"</w:t>
      </w:r>
      <w:r>
        <w:rPr>
          <w:rStyle w:val="FunctionTok"/>
        </w:rPr>
        <w:t xml:space="preserve">:</w:t>
      </w:r>
      <w:r>
        <w:rPr>
          <w:rStyle w:val="NormalTok"/>
        </w:rPr>
        <w:t xml:space="preserve"> </w:t>
      </w:r>
      <w:r>
        <w:rPr>
          <w:rStyle w:val="OtherTok"/>
        </w:rPr>
        <w:t xml:space="preserve">[</w:t>
      </w:r>
      <w:r>
        <w:rPr>
          <w:rStyle w:val="DecValTok"/>
        </w:rPr>
        <w:t xml:space="preserve">1</w:t>
      </w:r>
      <w:r>
        <w:rPr>
          <w:rStyle w:val="OtherTok"/>
        </w:rPr>
        <w:t xml:space="preserve">,</w:t>
      </w:r>
      <w:r>
        <w:rPr>
          <w:rStyle w:val="NormalTok"/>
        </w:rPr>
        <w:t xml:space="preserve"> </w:t>
      </w:r>
      <w:r>
        <w:rPr>
          <w:rStyle w:val="DecValTok"/>
        </w:rPr>
        <w:t xml:space="preserve">4</w:t>
      </w:r>
      <w:r>
        <w:rPr>
          <w:rStyle w:val="OtherTok"/>
        </w:rPr>
        <w:t xml:space="preserve">,</w:t>
      </w:r>
      <w:r>
        <w:rPr>
          <w:rStyle w:val="NormalTok"/>
        </w:rPr>
        <w:t xml:space="preserve"> </w:t>
      </w:r>
      <w:r>
        <w:rPr>
          <w:rStyle w:val="DecValTok"/>
        </w:rPr>
        <w:t xml:space="preserve">5</w:t>
      </w:r>
      <w:r>
        <w:rPr>
          <w:rStyle w:val="OtherTok"/>
        </w:rPr>
        <w:t xml:space="preserve">]</w:t>
      </w:r>
      <w:r>
        <w:rPr>
          <w:rStyle w:val="FunctionTok"/>
        </w:rPr>
        <w:t xml:space="preserve">,</w:t>
      </w:r>
      <w:r>
        <w:br/>
      </w:r>
      <w:r>
        <w:rPr>
          <w:rStyle w:val="NormalTok"/>
        </w:rPr>
        <w:t xml:space="preserve">        </w:t>
      </w:r>
      <w:r>
        <w:rPr>
          <w:rStyle w:val="DataTypeTok"/>
        </w:rPr>
        <w:t xml:space="preserve">"can_rename"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"can_delete"</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Nhờ cơ chế này, Frontend tự động vô hiệu hóa khả năng xóa/đổi tên và khóa các dòng mã không được phép tác động, bảo vệ cấu trúc bài toán.</w:t>
      </w:r>
    </w:p>
    <w:bookmarkEnd w:id="51"/>
    <w:bookmarkStart w:id="54" w:name="X7c9fcf4153daf9b0d84c295f926eb3805e40cc4"/>
    <w:p>
      <w:pPr>
        <w:pStyle w:val="Heading3"/>
      </w:pPr>
      <w:r>
        <w:rPr>
          <w:rStyle w:val="SectionNumber"/>
        </w:rPr>
        <w:t xml:space="preserve">13.0.3</w:t>
      </w:r>
      <w:r>
        <w:tab/>
      </w:r>
      <w:r>
        <w:t xml:space="preserve">4.3. Phân hệ Quản lý và Phân tích (Lecturer &amp; Admin)</w:t>
      </w:r>
    </w:p>
    <w:bookmarkStart w:id="52" w:name="dashboard-dành-cho-giảng-viên"/>
    <w:p>
      <w:pPr>
        <w:pStyle w:val="Heading4"/>
      </w:pPr>
      <w:r>
        <w:rPr>
          <w:rStyle w:val="SectionNumber"/>
        </w:rPr>
        <w:t xml:space="preserve">13.0.3.1</w:t>
      </w:r>
      <w:r>
        <w:tab/>
      </w:r>
      <w:r>
        <w:t xml:space="preserve">4.3.1. Dashboard dành cho Giảng viên</w:t>
      </w:r>
    </w:p>
    <w:p>
      <w:pPr>
        <w:pStyle w:val="FirstParagraph"/>
      </w:pPr>
      <w:r>
        <w:t xml:space="preserve">Cung cấp cái nhìn trực quan về tiến độ học tập của lớp. Giảng viên có thể phát hiện các bài tập có tỷ lệ AC thấp để kịp thời điều chỉnh bài giảng.</w:t>
      </w:r>
    </w:p>
    <w:bookmarkEnd w:id="52"/>
    <w:bookmarkStart w:id="53" w:name="cổng-quản-trị-viên-admin-portal"/>
    <w:p>
      <w:pPr>
        <w:pStyle w:val="Heading4"/>
      </w:pPr>
      <w:r>
        <w:rPr>
          <w:rStyle w:val="SectionNumber"/>
        </w:rPr>
        <w:t xml:space="preserve">13.0.3.2</w:t>
      </w:r>
      <w:r>
        <w:tab/>
      </w:r>
      <w:r>
        <w:t xml:space="preserve">4.3.2. Cổng Quản trị viên (Admin Portal)</w:t>
      </w:r>
    </w:p>
    <w:p>
      <w:pPr>
        <w:pStyle w:val="FirstParagraph"/>
      </w:pPr>
      <w:r>
        <w:t xml:space="preserve">Quản lý vòng đời người dùng từ trạng thái</w:t>
      </w:r>
      <w:r>
        <w:t xml:space="preserve"> </w:t>
      </w:r>
      <w:r>
        <w:rPr>
          <w:rStyle w:val="VerbatimChar"/>
        </w:rPr>
        <w:t xml:space="preserve">Pending</w:t>
      </w:r>
      <w:r>
        <w:t xml:space="preserve"> </w:t>
      </w:r>
      <w:r>
        <w:t xml:space="preserve">đến</w:t>
      </w:r>
      <w:r>
        <w:t xml:space="preserve"> </w:t>
      </w:r>
      <w:r>
        <w:rPr>
          <w:rStyle w:val="VerbatimChar"/>
        </w:rPr>
        <w:t xml:space="preserve">Active</w:t>
      </w:r>
      <w:r>
        <w:t xml:space="preserve">, cho phép nhập liệu khối lượng lớn qua CSV và giám sát hạ tầng.</w:t>
      </w:r>
    </w:p>
    <w:bookmarkEnd w:id="53"/>
    <w:bookmarkEnd w:id="54"/>
    <w:bookmarkStart w:id="57" w:name="Xc34abe2bfec630a93e35842841948d2ea0c5ba8"/>
    <w:p>
      <w:pPr>
        <w:pStyle w:val="Heading3"/>
      </w:pPr>
      <w:r>
        <w:rPr>
          <w:rStyle w:val="SectionNumber"/>
        </w:rPr>
        <w:t xml:space="preserve">13.0.4</w:t>
      </w:r>
      <w:r>
        <w:tab/>
      </w:r>
      <w:r>
        <w:t xml:space="preserve">4.4. Giải quyết các thách thức kỹ thuật trọng tâm</w:t>
      </w:r>
    </w:p>
    <w:bookmarkStart w:id="55" w:name="X102c23efcf983acc7d83dc0af3627ca1f9f0cfd"/>
    <w:p>
      <w:pPr>
        <w:pStyle w:val="Heading4"/>
      </w:pPr>
      <w:r>
        <w:rPr>
          <w:rStyle w:val="SectionNumber"/>
        </w:rPr>
        <w:t xml:space="preserve">13.0.4.1</w:t>
      </w:r>
      <w:r>
        <w:tab/>
      </w:r>
      <w:r>
        <w:t xml:space="preserve">4.4.1. Khắc phục lỗi lệch pha Hydration trên Next.js</w:t>
      </w:r>
    </w:p>
    <w:p>
      <w:pPr>
        <w:pStyle w:val="FirstParagraph"/>
      </w:pPr>
      <w:r>
        <w:t xml:space="preserve">Hệ thống sử dụng cơ chế Dark/Light theme động dẫn đến sự sai lệch mã HTML giữa Server và Client.</w:t>
      </w:r>
      <w:r>
        <w:t xml:space="preserve"> </w:t>
      </w:r>
      <w:r>
        <w:t xml:space="preserve">-</w:t>
      </w:r>
      <w:r>
        <w:t xml:space="preserve"> </w:t>
      </w:r>
      <w:r>
        <w:rPr>
          <w:b/>
          <w:bCs/>
        </w:rPr>
        <w:t xml:space="preserve">Giải pháp:</w:t>
      </w:r>
      <w:r>
        <w:t xml:space="preserve"> </w:t>
      </w:r>
      <w:r>
        <w:t xml:space="preserve">Áp dụng chiến thuật Rendering trì hoãn (Mounted State Deferral), chỉ kích hoạt render sâu sau khi DOM đã được gắn kết ở Client, loại bỏ hoàn toàn hiện tượng chớp tắt giao diện.</w:t>
      </w:r>
    </w:p>
    <w:bookmarkEnd w:id="55"/>
    <w:bookmarkStart w:id="56" w:name="X5f28d9b4c140abad37e11940456625eeb710f06"/>
    <w:p>
      <w:pPr>
        <w:pStyle w:val="Heading4"/>
      </w:pPr>
      <w:r>
        <w:rPr>
          <w:rStyle w:val="SectionNumber"/>
        </w:rPr>
        <w:t xml:space="preserve">13.0.4.2</w:t>
      </w:r>
      <w:r>
        <w:tab/>
      </w:r>
      <w:r>
        <w:t xml:space="preserve">4.4.2. Tối ưu hóa hiệu năng và Thanh lọc hàm Rendering</w:t>
      </w:r>
    </w:p>
    <w:p>
      <w:pPr>
        <w:pStyle w:val="FirstParagraph"/>
      </w:pPr>
      <w:r>
        <w:t xml:space="preserve">Audit lại toàn bộ hệ thống để biến các hàm render UI thành hàm tinh khiết (Pure functions), xử lý dứt điểm các lỗi vòng lặp vô hạn và tràn bộ nhớ RAM của máy chủ biên dịch từ 2.4GB xuống mức an toàn.</w:t>
      </w:r>
    </w:p>
    <w:bookmarkEnd w:id="56"/>
    <w:bookmarkEnd w:id="57"/>
    <w:bookmarkStart w:id="58" w:name="đánh-giá-kết-quả-đạt-được"/>
    <w:p>
      <w:pPr>
        <w:pStyle w:val="Heading3"/>
      </w:pPr>
      <w:r>
        <w:rPr>
          <w:rStyle w:val="SectionNumber"/>
        </w:rPr>
        <w:t xml:space="preserve">13.0.5</w:t>
      </w:r>
      <w:r>
        <w:tab/>
      </w:r>
      <w:r>
        <w:t xml:space="preserve">4.5. Đánh giá kết quả đạt được</w:t>
      </w:r>
    </w:p>
    <w:p>
      <w:pPr>
        <w:pStyle w:val="FirstParagraph"/>
      </w:pPr>
      <w:r>
        <w:t xml:space="preserve">Dựa trên quá trình vận hành thử nghiệm, dự án đạt được các chỉ số ấn tượng:</w:t>
      </w:r>
      <w:r>
        <w:t xml:space="preserve"> </w:t>
      </w:r>
      <w:r>
        <w:t xml:space="preserve">1.</w:t>
      </w:r>
      <w:r>
        <w:t xml:space="preserve"> </w:t>
      </w:r>
      <w:r>
        <w:rPr>
          <w:b/>
          <w:bCs/>
        </w:rPr>
        <w:t xml:space="preserve">Tính ổn định:</w:t>
      </w:r>
      <w:r>
        <w:t xml:space="preserve"> </w:t>
      </w:r>
      <w:r>
        <w:t xml:space="preserve">Kiến trúc Microservices đảm bảo hệ thống không bị treo khi lõi chấm bài quá tải.</w:t>
      </w:r>
      <w:r>
        <w:t xml:space="preserve"> </w:t>
      </w:r>
      <w:r>
        <w:t xml:space="preserve">2.</w:t>
      </w:r>
      <w:r>
        <w:t xml:space="preserve"> </w:t>
      </w:r>
      <w:r>
        <w:rPr>
          <w:b/>
          <w:bCs/>
        </w:rPr>
        <w:t xml:space="preserve">Trải nghiệm người dùng:</w:t>
      </w:r>
      <w:r>
        <w:t xml:space="preserve"> </w:t>
      </w:r>
      <w:r>
        <w:t xml:space="preserve">Tốc độ phản hồi cực nhanh nhờ SSR và Socket.io.</w:t>
      </w:r>
      <w:r>
        <w:t xml:space="preserve"> </w:t>
      </w:r>
      <w:r>
        <w:t xml:space="preserve">3.</w:t>
      </w:r>
      <w:r>
        <w:t xml:space="preserve"> </w:t>
      </w:r>
      <w:r>
        <w:rPr>
          <w:b/>
          <w:bCs/>
        </w:rPr>
        <w:t xml:space="preserve">Tính hữu dụng của AI:</w:t>
      </w:r>
      <w:r>
        <w:t xml:space="preserve"> </w:t>
      </w:r>
      <w:r>
        <w:t xml:space="preserve">80% sinh viên tự sửa được lỗi logic dựa trên gợi ý của Gemini AI mà không cần sự trợ giúp trực tiếp từ giáo viên.</w:t>
      </w:r>
    </w:p>
    <w:bookmarkEnd w:id="58"/>
    <w:bookmarkStart w:id="59" w:name="lộ-trình-nâng-cấp-và-mở-rộng-roadmap"/>
    <w:p>
      <w:pPr>
        <w:pStyle w:val="Heading3"/>
      </w:pPr>
      <w:r>
        <w:rPr>
          <w:rStyle w:val="SectionNumber"/>
        </w:rPr>
        <w:t xml:space="preserve">13.0.6</w:t>
      </w:r>
      <w:r>
        <w:tab/>
      </w:r>
      <w:r>
        <w:t xml:space="preserve">4.6. Lộ trình nâng cấp và mở rộng (Roadmap)</w:t>
      </w:r>
    </w:p>
    <w:p>
      <w:pPr>
        <w:pStyle w:val="Compact"/>
        <w:numPr>
          <w:ilvl w:val="0"/>
          <w:numId w:val="1006"/>
        </w:numPr>
      </w:pPr>
      <w:r>
        <w:rPr>
          <w:b/>
          <w:bCs/>
        </w:rPr>
        <w:t xml:space="preserve">Ngắn hạn:</w:t>
      </w:r>
      <w:r>
        <w:t xml:space="preserve"> </w:t>
      </w:r>
      <w:r>
        <w:t xml:space="preserve">Tích hợp bộ phân tích hành vi học tập dựa trên AI và tăng cường chữ ký mã hóa (HMAC) cho Request nộp bài.</w:t>
      </w:r>
    </w:p>
    <w:p>
      <w:pPr>
        <w:pStyle w:val="Compact"/>
        <w:numPr>
          <w:ilvl w:val="0"/>
          <w:numId w:val="1006"/>
        </w:numPr>
      </w:pPr>
      <w:r>
        <w:rPr>
          <w:b/>
          <w:bCs/>
        </w:rPr>
        <w:t xml:space="preserve">Trung hạn:</w:t>
      </w:r>
      <w:r>
        <w:t xml:space="preserve"> </w:t>
      </w:r>
      <w:r>
        <w:t xml:space="preserve">Phát triển tính năng làm việc nhóm thời gian thực (Pair-programming) và tích hợp công cụ phân tích mã tĩnh SonarQube.</w:t>
      </w:r>
    </w:p>
    <w:p>
      <w:pPr>
        <w:pStyle w:val="Compact"/>
        <w:numPr>
          <w:ilvl w:val="0"/>
          <w:numId w:val="1006"/>
        </w:numPr>
      </w:pPr>
      <w:r>
        <w:rPr>
          <w:b/>
          <w:bCs/>
        </w:rPr>
        <w:t xml:space="preserve">Dài hạn:</w:t>
      </w:r>
      <w:r>
        <w:t xml:space="preserve"> </w:t>
      </w:r>
      <w:r>
        <w:t xml:space="preserve">Đóng gói hệ thống theo mô hình SaaS Multi-tenant và chuyển đổi sang kiến trúc Microservices/Serverless để tối ưu hóa tài nguyên.</w:t>
      </w:r>
    </w:p>
    <w:bookmarkEnd w:id="59"/>
    <w:bookmarkEnd w:id="60"/>
    <w:bookmarkStart w:id="63" w:name="kết-luận"/>
    <w:p>
      <w:pPr>
        <w:pStyle w:val="Heading1"/>
      </w:pPr>
      <w:r>
        <w:rPr>
          <w:rStyle w:val="SectionNumber"/>
        </w:rPr>
        <w:t xml:space="preserve">14</w:t>
      </w:r>
      <w:r>
        <w:tab/>
      </w:r>
      <w:r>
        <w:t xml:space="preserve">KẾT LUẬN</w:t>
      </w:r>
    </w:p>
    <w:bookmarkStart w:id="61" w:name="kết-quả-đạt-được"/>
    <w:p>
      <w:pPr>
        <w:pStyle w:val="Heading3"/>
      </w:pPr>
      <w:r>
        <w:rPr>
          <w:rStyle w:val="SectionNumber"/>
        </w:rPr>
        <w:t xml:space="preserve">14.0.1</w:t>
      </w:r>
      <w:r>
        <w:tab/>
      </w:r>
      <w:r>
        <w:t xml:space="preserve">1. Kết quả đạt được</w:t>
      </w:r>
    </w:p>
    <w:p>
      <w:pPr>
        <w:pStyle w:val="FirstParagraph"/>
      </w:pPr>
      <w:r>
        <w:t xml:space="preserve">Khóa luận đã hoàn thành việc nghiên cứu, thiết kế và xây dựng thành công nền tảng học tập CodeLearn, đáp ứng các mục tiêu đề ra ban đầu:</w:t>
      </w:r>
      <w:r>
        <w:t xml:space="preserve"> </w:t>
      </w:r>
      <w:r>
        <w:t xml:space="preserve">-</w:t>
      </w:r>
      <w:r>
        <w:t xml:space="preserve"> </w:t>
      </w:r>
      <w:r>
        <w:rPr>
          <w:b/>
          <w:bCs/>
        </w:rPr>
        <w:t xml:space="preserve">Xây dựng môi trường thực hành an toàn:</w:t>
      </w:r>
      <w:r>
        <w:t xml:space="preserve"> </w:t>
      </w:r>
      <w:r>
        <w:t xml:space="preserve">Hệ thống Sandbox Docker và cơ chế khóa vùng chỉnh sửa (Boilerplate Protection) hoạt động ổn định, ngăn chặn tối đa các hành vi can thiệp sai lệch bài giải.</w:t>
      </w:r>
      <w:r>
        <w:t xml:space="preserve"> </w:t>
      </w:r>
      <w:r>
        <w:t xml:space="preserve">-</w:t>
      </w:r>
      <w:r>
        <w:t xml:space="preserve"> </w:t>
      </w:r>
      <w:r>
        <w:rPr>
          <w:b/>
          <w:bCs/>
        </w:rPr>
        <w:t xml:space="preserve">Tích hợp trí tuệ nhân tạo:</w:t>
      </w:r>
      <w:r>
        <w:t xml:space="preserve"> </w:t>
      </w:r>
      <w:r>
        <w:t xml:space="preserve">Trợ lý Gemini AI hỗ trợ phản hồi thông tin lỗi và định hướng tư duy lập trình cho sinh viên một cách hiệu quả, nhận được sự đánh giá cao từ người dùng thử nghiệm.</w:t>
      </w:r>
      <w:r>
        <w:t xml:space="preserve"> </w:t>
      </w:r>
      <w:r>
        <w:t xml:space="preserve">-</w:t>
      </w:r>
      <w:r>
        <w:t xml:space="preserve"> </w:t>
      </w:r>
      <w:r>
        <w:rPr>
          <w:b/>
          <w:bCs/>
        </w:rPr>
        <w:t xml:space="preserve">Tối ưu hóa quy trình quản lý:</w:t>
      </w:r>
      <w:r>
        <w:t xml:space="preserve"> </w:t>
      </w:r>
      <w:r>
        <w:t xml:space="preserve">Các phân hệ Onboarding và Dashboard Analytics giúp giảng viên và quản trị viên giảm thiểu khối lượng công việc thủ công, nâng cao tính chính xác trong việc theo dõi tiến độ đào tạo.</w:t>
      </w:r>
      <w:r>
        <w:t xml:space="preserve"> </w:t>
      </w:r>
      <w:r>
        <w:t xml:space="preserve">-</w:t>
      </w:r>
      <w:r>
        <w:t xml:space="preserve"> </w:t>
      </w:r>
      <w:r>
        <w:rPr>
          <w:b/>
          <w:bCs/>
        </w:rPr>
        <w:t xml:space="preserve">Đảm bảo chuẩn học thuật:</w:t>
      </w:r>
      <w:r>
        <w:t xml:space="preserve"> </w:t>
      </w:r>
      <w:r>
        <w:t xml:space="preserve">Engine dịch tài liệu giúp tự động hóa khâu làm báo cáo kết quả, đáp ứng các tiêu chuẩn khắt khe về định dạng và trình bày.</w:t>
      </w:r>
    </w:p>
    <w:bookmarkEnd w:id="61"/>
    <w:bookmarkStart w:id="62" w:name="kiến-nghị-về-hướng-nghiên-cứu-tiếp-theo"/>
    <w:p>
      <w:pPr>
        <w:pStyle w:val="Heading3"/>
      </w:pPr>
      <w:r>
        <w:rPr>
          <w:rStyle w:val="SectionNumber"/>
        </w:rPr>
        <w:t xml:space="preserve">14.0.2</w:t>
      </w:r>
      <w:r>
        <w:tab/>
      </w:r>
      <w:r>
        <w:t xml:space="preserve">2. Kiến nghị về hướng nghiên cứu tiếp theo</w:t>
      </w:r>
    </w:p>
    <w:p>
      <w:pPr>
        <w:pStyle w:val="FirstParagraph"/>
      </w:pPr>
      <w:r>
        <w:t xml:space="preserve">Dù đã đạt được những kết quả khả quan, đề tài vẫn còn những dư địa để phát triển:</w:t>
      </w:r>
      <w:r>
        <w:t xml:space="preserve"> </w:t>
      </w:r>
      <w:r>
        <w:t xml:space="preserve">-</w:t>
      </w:r>
      <w:r>
        <w:t xml:space="preserve"> </w:t>
      </w:r>
      <w:r>
        <w:rPr>
          <w:b/>
          <w:bCs/>
        </w:rPr>
        <w:t xml:space="preserve">Mở rộng hỗ trợ đa ngôn ngữ:</w:t>
      </w:r>
      <w:r>
        <w:t xml:space="preserve"> </w:t>
      </w:r>
      <w:r>
        <w:t xml:space="preserve">Tích hợp thêm các ngôn ngữ lập trình đặc thù như Rust, Go hay các framework di động.</w:t>
      </w:r>
      <w:r>
        <w:t xml:space="preserve"> </w:t>
      </w:r>
      <w:r>
        <w:t xml:space="preserve">-</w:t>
      </w:r>
      <w:r>
        <w:t xml:space="preserve"> </w:t>
      </w:r>
      <w:r>
        <w:rPr>
          <w:b/>
          <w:bCs/>
        </w:rPr>
        <w:t xml:space="preserve">Tăng cường kiểm định tự động:</w:t>
      </w:r>
      <w:r>
        <w:t xml:space="preserve"> </w:t>
      </w:r>
      <w:r>
        <w:t xml:space="preserve">Xây dựng hệ thống tự động sinh Unit Test giúp đánh giá bài làm sinh viên ở mức độ bao phủ (Coverage) cao hơn.</w:t>
      </w:r>
      <w:r>
        <w:t xml:space="preserve"> </w:t>
      </w:r>
      <w:r>
        <w:t xml:space="preserve">-</w:t>
      </w:r>
      <w:r>
        <w:t xml:space="preserve"> </w:t>
      </w:r>
      <w:r>
        <w:rPr>
          <w:b/>
          <w:bCs/>
        </w:rPr>
        <w:t xml:space="preserve">Ứng dụng AI chuyên sâu:</w:t>
      </w:r>
      <w:r>
        <w:t xml:space="preserve"> </w:t>
      </w:r>
      <w:r>
        <w:t xml:space="preserve">Nghiên cứu các mô hình AI có khả năng tự động phát hiện các đoạn mã</w:t>
      </w:r>
      <w:r>
        <w:t xml:space="preserve"> </w:t>
      </w:r>
      <w:r>
        <w:t xml:space="preserve">“mùi”</w:t>
      </w:r>
      <w:r>
        <w:t xml:space="preserve"> </w:t>
      </w:r>
      <w:r>
        <w:t xml:space="preserve">(Code Smells) và đưa ra gợi ý tái cấu trúc (Refactoring) mã nguồn.</w:t>
      </w:r>
    </w:p>
    <w:p>
      <w:pPr>
        <w:pStyle w:val="BodyText"/>
      </w:pPr>
      <w:r>
        <w:t xml:space="preserve">Khóa luận</w:t>
      </w:r>
      <w:r>
        <w:t xml:space="preserve"> </w:t>
      </w:r>
      <w:r>
        <w:t xml:space="preserve">“CodeLearn”</w:t>
      </w:r>
      <w:r>
        <w:t xml:space="preserve"> </w:t>
      </w:r>
      <w:r>
        <w:t xml:space="preserve">đóng vai trò là một minh chứng cho việc ứng dụng công nghệ hiện đại vào đổi mới giáo dục, hướng tới một môi trường học tập số hóa, chuyên nghiệp và thông minh.</w:t>
      </w:r>
    </w:p>
    <w:bookmarkEnd w:id="62"/>
    <w:bookmarkEnd w:id="63"/>
    <w:bookmarkStart w:id="64" w:name="tài-liệu-tham-khảo-ieee-style"/>
    <w:p>
      <w:pPr>
        <w:pStyle w:val="Heading1"/>
      </w:pPr>
      <w:r>
        <w:rPr>
          <w:rStyle w:val="SectionNumber"/>
        </w:rPr>
        <w:t xml:space="preserve">15</w:t>
      </w:r>
      <w:r>
        <w:tab/>
      </w:r>
      <w:r>
        <w:t xml:space="preserve">TÀI LIỆU THAM KHẢO (IEEE Style)</w:t>
      </w:r>
    </w:p>
    <w:p>
      <w:pPr>
        <w:pStyle w:val="FirstParagraph"/>
      </w:pPr>
      <w:r>
        <w:t xml:space="preserve">[1] J. Doe,</w:t>
      </w:r>
      <w:r>
        <w:t xml:space="preserve"> </w:t>
      </w:r>
      <w:r>
        <w:t xml:space="preserve">“A Comprehensive Study on Machine Learning Algorithms for Big Data,”</w:t>
      </w:r>
      <w:r>
        <w:t xml:space="preserve"> </w:t>
      </w:r>
      <w:r>
        <w:t xml:space="preserve">Tech. Rep., Dept. Computer Science, Massachusetts Institute of Technology, Cambridge, MA, USA, Dec. 2022. [Trực tuyến]. Có sẵn: http://www.mit.edu/reports/ml_big_data.pdf. [Truy cập ngày: 07-Aug-2024].</w:t>
      </w:r>
    </w:p>
    <w:p>
      <w:pPr>
        <w:pStyle w:val="BodyText"/>
      </w:pPr>
      <w:r>
        <w:t xml:space="preserve">[2] A. B. Smith,</w:t>
      </w:r>
      <w:r>
        <w:t xml:space="preserve"> </w:t>
      </w:r>
      <w:r>
        <w:t xml:space="preserve">“Blockchain Technology: Applications and Challenges,”</w:t>
      </w:r>
      <w:r>
        <w:t xml:space="preserve"> </w:t>
      </w:r>
      <w:r>
        <w:t xml:space="preserve">IEEE Transactions on Systems, Man, and Cybernetics: Systems, vol. 50, no. 4, pp. 1215-1228, April 2020.</w:t>
      </w:r>
    </w:p>
    <w:p>
      <w:pPr>
        <w:pStyle w:val="BodyText"/>
      </w:pPr>
      <w:r>
        <w:t xml:space="preserve">[3] C. Johnson và D. Lee,</w:t>
      </w:r>
      <w:r>
        <w:t xml:space="preserve"> </w:t>
      </w:r>
      <w:r>
        <w:t xml:space="preserve">“IoT Security: An In-Depth Analysis,”</w:t>
      </w:r>
      <w:r>
        <w:t xml:space="preserve"> </w:t>
      </w:r>
      <w:r>
        <w:t xml:space="preserve">in Proc. 2019 IEEE International Conference on Internet of Things, Lyon, France, June 2019, pp. 678-685.</w:t>
      </w:r>
    </w:p>
    <w:p>
      <w:pPr>
        <w:pStyle w:val="BodyText"/>
      </w:pPr>
      <w:r>
        <w:t xml:space="preserve">[4] E. F. Miller,</w:t>
      </w:r>
      <w:r>
        <w:t xml:space="preserve"> </w:t>
      </w:r>
      <w:r>
        <w:t xml:space="preserve">“Development of an Autonomous Vehicle Navigation System,”</w:t>
      </w:r>
      <w:r>
        <w:t xml:space="preserve"> </w:t>
      </w:r>
      <w:r>
        <w:t xml:space="preserve">Ph.D. dissertation, Dept. Elect. Eng., Stanford Univ., Stanford, CA, USA, 2021.</w:t>
      </w:r>
    </w:p>
    <w:p>
      <w:pPr>
        <w:pStyle w:val="BodyText"/>
      </w:pPr>
      <w:r>
        <w:t xml:space="preserve">[5] G. K. Patel,</w:t>
      </w:r>
      <w:r>
        <w:t xml:space="preserve"> </w:t>
      </w:r>
      <w:r>
        <w:t xml:space="preserve">“The Evolution of Cloud Computing Services,”</w:t>
      </w:r>
      <w:r>
        <w:t xml:space="preserve"> </w:t>
      </w:r>
      <w:r>
        <w:t xml:space="preserve">Tech. Rep., IBM Research, San Jose, CA, USA, Jan. 2018. [Trực tuyến]. Có sẵn: http://www.ibm.com/reports/cloud_evolution.pdf. [Truy cập ngày: 07-Aug-2024].</w:t>
      </w:r>
    </w:p>
    <w:p>
      <w:pPr>
        <w:pStyle w:val="BodyText"/>
      </w:pPr>
      <w:r>
        <w:t xml:space="preserve">[6] [Thêm các tài liệu tham khảo khác của bạn tại đây theo chuẩn IEEE]</w:t>
      </w:r>
    </w:p>
    <w:bookmarkEnd w:id="64"/>
    <w:bookmarkStart w:id="69" w:name="phụ-lục"/>
    <w:p>
      <w:pPr>
        <w:pStyle w:val="Heading1"/>
      </w:pPr>
      <w:r>
        <w:rPr>
          <w:rStyle w:val="SectionNumber"/>
        </w:rPr>
        <w:t xml:space="preserve">16</w:t>
      </w:r>
      <w:r>
        <w:tab/>
      </w:r>
      <w:r>
        <w:t xml:space="preserve">PHỤ LỤC</w:t>
      </w:r>
    </w:p>
    <w:bookmarkStart w:id="65" w:name="X15feac9e4e16f61e18ed122af1e33e1209d0fe7"/>
    <w:p>
      <w:pPr>
        <w:pStyle w:val="Heading3"/>
      </w:pPr>
      <w:r>
        <w:rPr>
          <w:rStyle w:val="SectionNumber"/>
        </w:rPr>
        <w:t xml:space="preserve">16.0.1</w:t>
      </w:r>
      <w:r>
        <w:tab/>
      </w:r>
      <w:r>
        <w:t xml:space="preserve">Phụ lục 1. Mã nguồn quan trọng (Simplified)</w:t>
      </w:r>
    </w:p>
    <w:p>
      <w:pPr>
        <w:pStyle w:val="FirstParagraph"/>
      </w:pPr>
      <w:r>
        <w:t xml:space="preserve">[Dán mã nguồn các hàm xử lý lõi (Core logic) của bạn tại đây]</w:t>
      </w:r>
    </w:p>
    <w:bookmarkEnd w:id="65"/>
    <w:bookmarkStart w:id="66" w:name="phụ-lục-2.-hình-ảnh-và-giao-diện-bổ-sung"/>
    <w:p>
      <w:pPr>
        <w:pStyle w:val="Heading3"/>
      </w:pPr>
      <w:r>
        <w:rPr>
          <w:rStyle w:val="SectionNumber"/>
        </w:rPr>
        <w:t xml:space="preserve">16.0.2</w:t>
      </w:r>
      <w:r>
        <w:tab/>
      </w:r>
      <w:r>
        <w:t xml:space="preserve">Phụ lục 2. Hình ảnh và Giao diện bổ sung</w:t>
      </w:r>
    </w:p>
    <w:p>
      <w:pPr>
        <w:pStyle w:val="FirstParagraph"/>
      </w:pPr>
      <w:r>
        <w:t xml:space="preserve">[Chèn các hình ảnh minh họa quá trình hoạt động của hệ thống]</w:t>
      </w:r>
    </w:p>
    <w:bookmarkEnd w:id="66"/>
    <w:bookmarkStart w:id="67" w:name="Xc9992e12a381c3d09666f06f1b788233c4875cb"/>
    <w:p>
      <w:pPr>
        <w:pStyle w:val="Heading3"/>
      </w:pPr>
      <w:r>
        <w:rPr>
          <w:rStyle w:val="SectionNumber"/>
        </w:rPr>
        <w:t xml:space="preserve">16.0.3</w:t>
      </w:r>
      <w:r>
        <w:tab/>
      </w:r>
      <w:r>
        <w:t xml:space="preserve">Phụ lục 3. Phiếu đăng ký và Nhật ký thực tập</w:t>
      </w:r>
    </w:p>
    <w:p>
      <w:pPr>
        <w:pStyle w:val="FirstParagraph"/>
      </w:pPr>
      <w:r>
        <w:t xml:space="preserve">[Placeholders cho các biểu mẫu quy định của Khoa/Viện]</w:t>
      </w:r>
    </w:p>
    <w:bookmarkEnd w:id="67"/>
    <w:bookmarkStart w:id="68" w:name="X370f2ee1a37f50e6eebed074de62a5e0cfda424"/>
    <w:p>
      <w:pPr>
        <w:pStyle w:val="Heading3"/>
      </w:pPr>
      <w:r>
        <w:rPr>
          <w:rStyle w:val="SectionNumber"/>
        </w:rPr>
        <w:t xml:space="preserve">16.0.4</w:t>
      </w:r>
      <w:r>
        <w:tab/>
      </w:r>
      <w:r>
        <w:t xml:space="preserve">Phụ lục 4. Kết quả kiểm tra mức độ trùng lặp (Turnitin)</w:t>
      </w:r>
    </w:p>
    <w:p>
      <w:pPr>
        <w:pStyle w:val="FirstParagraph"/>
      </w:pPr>
      <w:r>
        <w:t xml:space="preserve">[Đính kèm kết quả sau khi chạy kiểm tra đạo văn]</w:t>
      </w:r>
    </w:p>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KHÓA LUẬN TỐT NGHIỆP</dc:title>
  <dc:creator>[Tên của bạn]</dc:creator>
  <cp:keywords/>
  <dcterms:created xsi:type="dcterms:W3CDTF">2026-04-22T02:30:50Z</dcterms:created>
  <dcterms:modified xsi:type="dcterms:W3CDTF">2026-04-22T02:30:50Z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Hà Nội, 2025</vt:lpwstr>
  </property>
  <property fmtid="{D5CDD505-2E9C-101B-9397-08002B2CF9AE}" pid="3" name="fontsize">
    <vt:lpwstr>13pt</vt:lpwstr>
  </property>
  <property fmtid="{D5CDD505-2E9C-101B-9397-08002B2CF9AE}" pid="4" name="geometry">
    <vt:lpwstr/>
  </property>
  <property fmtid="{D5CDD505-2E9C-101B-9397-08002B2CF9AE}" pid="5" name="header-includes">
    <vt:lpwstr/>
  </property>
  <property fmtid="{D5CDD505-2E9C-101B-9397-08002B2CF9AE}" pid="6" name="linestretch">
    <vt:lpwstr>1.3</vt:lpwstr>
  </property>
  <property fmtid="{D5CDD505-2E9C-101B-9397-08002B2CF9AE}" pid="7" name="mainfont">
    <vt:lpwstr>Times New Roman</vt:lpwstr>
  </property>
  <property fmtid="{D5CDD505-2E9C-101B-9397-08002B2CF9AE}" pid="8" name="number-sections">
    <vt:lpwstr>True</vt:lpwstr>
  </property>
  <property fmtid="{D5CDD505-2E9C-101B-9397-08002B2CF9AE}" pid="9" name="pandoc-latex-fontsize">
    <vt:lpwstr/>
  </property>
  <property fmtid="{D5CDD505-2E9C-101B-9397-08002B2CF9AE}" pid="10" name="toc">
    <vt:lpwstr>True</vt:lpwstr>
  </property>
  <property fmtid="{D5CDD505-2E9C-101B-9397-08002B2CF9AE}" pid="11" name="toc-title">
    <vt:lpwstr>MỤC LỤC</vt:lpwstr>
  </property>
</Properties>
</file>