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jc w:val="left"/>
      </w:pPr>
      <w:r>
        <w:rPr>
          <w:lang w:val="en-US"/>
        </w:rPr>
        <w:t>In a world that hasn't effectively tackled the effects of climate change, we could expect to see significant and potentially devastating consequences. Some of the possible scenarios include:</w:t>
      </w:r>
    </w:p>
    <w:p>
      <w:pPr>
        <w:pStyle w:val="5"/>
        <w:widowControl/>
        <w:jc w:val="left"/>
        <w:rPr>
          <w:lang w:val="en-US"/>
        </w:rPr>
      </w:pPr>
    </w:p>
    <w:p>
      <w:pPr>
        <w:pStyle w:val="5"/>
        <w:widowControl/>
        <w:jc w:val="left"/>
      </w:pPr>
      <w:r>
        <w:rPr>
          <w:lang w:val="en-US"/>
        </w:rPr>
        <w:t>1. Extreme Weather Events: More frequent and intense heatwaves, hurricanes, droughts, and floods could become the new normal. This would lead to widespread disruptions to agriculture, infrastructure, and human settlements.</w:t>
      </w:r>
    </w:p>
    <w:p>
      <w:pPr>
        <w:pStyle w:val="5"/>
        <w:widowControl/>
        <w:jc w:val="left"/>
        <w:rPr>
          <w:lang w:val="en-US"/>
        </w:rPr>
      </w:pPr>
    </w:p>
    <w:p>
      <w:pPr>
        <w:pStyle w:val="5"/>
        <w:widowControl/>
        <w:jc w:val="left"/>
      </w:pPr>
      <w:r>
        <w:rPr>
          <w:lang w:val="en-US"/>
        </w:rPr>
        <w:t>2. Rising Sea Levels: As the polar ice caps continue to melt, sea levels could rise, leading to coastal inundation and the displacement of millions of people living in low-lying areas.</w:t>
      </w:r>
    </w:p>
    <w:p>
      <w:pPr>
        <w:pStyle w:val="5"/>
        <w:widowControl/>
        <w:jc w:val="left"/>
        <w:rPr>
          <w:lang w:val="en-US"/>
        </w:rPr>
      </w:pPr>
    </w:p>
    <w:p>
      <w:pPr>
        <w:pStyle w:val="5"/>
        <w:widowControl/>
        <w:jc w:val="left"/>
      </w:pPr>
      <w:r>
        <w:rPr>
          <w:lang w:val="en-US"/>
        </w:rPr>
        <w:t>3. Biodiversity Loss: Habitats could continue to be destroyed, leading to further loss of plant and animal species. This could disrupt ecosystems and have far-reaching consequences for food chains and ecological balance.</w:t>
      </w:r>
    </w:p>
    <w:p>
      <w:pPr>
        <w:pStyle w:val="5"/>
        <w:widowControl/>
        <w:jc w:val="left"/>
        <w:rPr>
          <w:lang w:val="en-US"/>
        </w:rPr>
      </w:pPr>
    </w:p>
    <w:p>
      <w:pPr>
        <w:pStyle w:val="5"/>
        <w:widowControl/>
        <w:jc w:val="left"/>
      </w:pPr>
      <w:r>
        <w:rPr>
          <w:lang w:val="en-US"/>
        </w:rPr>
        <w:t>4. Resource Scarcity: With changing climate patterns, there could be challenges in accessing water, food, and other essential resources, leading to conflicts and social unrest.</w:t>
      </w:r>
    </w:p>
    <w:p>
      <w:pPr>
        <w:pStyle w:val="5"/>
        <w:widowControl/>
        <w:jc w:val="left"/>
        <w:rPr>
          <w:lang w:val="en-US"/>
        </w:rPr>
      </w:pPr>
    </w:p>
    <w:p>
      <w:pPr>
        <w:pStyle w:val="5"/>
        <w:widowControl/>
        <w:jc w:val="left"/>
      </w:pPr>
      <w:r>
        <w:rPr>
          <w:lang w:val="en-US"/>
        </w:rPr>
        <w:t>5. Health Impacts: The increase in extreme weather events and changing disease patterns could result in a higher prevalence of health issues, especially in vulnerable populations.</w:t>
      </w:r>
    </w:p>
    <w:p>
      <w:pPr>
        <w:pStyle w:val="5"/>
        <w:widowControl/>
        <w:jc w:val="left"/>
        <w:rPr>
          <w:lang w:val="en-US"/>
        </w:rPr>
      </w:pPr>
    </w:p>
    <w:p>
      <w:pPr>
        <w:pStyle w:val="5"/>
        <w:widowControl/>
        <w:jc w:val="left"/>
      </w:pPr>
      <w:r>
        <w:rPr>
          <w:lang w:val="en-US"/>
        </w:rPr>
        <w:t>6. Economic Disruptions: Climate-related disasters and resource scarcities could lead to economic downturns and global market instability.</w:t>
      </w:r>
    </w:p>
    <w:p>
      <w:pPr>
        <w:pStyle w:val="5"/>
        <w:widowControl/>
        <w:jc w:val="left"/>
        <w:rPr>
          <w:lang w:val="en-US"/>
        </w:rPr>
      </w:pPr>
    </w:p>
    <w:p>
      <w:pPr>
        <w:pStyle w:val="5"/>
        <w:widowControl/>
        <w:jc w:val="left"/>
      </w:pPr>
      <w:r>
        <w:rPr>
          <w:lang w:val="en-US"/>
        </w:rPr>
        <w:t>7. Migration and Refugees: The combination of rising sea levels and extreme weather events could force millions of people to leave their homes, leading to a massive refugee crisis and putting strain on host nations.</w:t>
      </w:r>
    </w:p>
    <w:p>
      <w:pPr>
        <w:pStyle w:val="5"/>
        <w:widowControl/>
        <w:jc w:val="left"/>
        <w:rPr>
          <w:lang w:val="en-US"/>
        </w:rPr>
      </w:pPr>
    </w:p>
    <w:p>
      <w:pPr>
        <w:pStyle w:val="5"/>
        <w:widowControl/>
        <w:jc w:val="left"/>
      </w:pPr>
      <w:r>
        <w:rPr>
          <w:lang w:val="en-US"/>
        </w:rPr>
        <w:t>8. Struggles for International Cooperation: The lack of effective global action on climate change could strain international relations and cooperation as countries may struggle to address the shared challenges.</w:t>
      </w:r>
    </w:p>
    <w:p>
      <w:pPr>
        <w:pStyle w:val="5"/>
        <w:widowControl/>
        <w:jc w:val="left"/>
        <w:rPr>
          <w:lang w:val="en-US"/>
        </w:rPr>
      </w:pPr>
    </w:p>
    <w:p>
      <w:pPr>
        <w:pStyle w:val="5"/>
        <w:widowControl/>
        <w:jc w:val="left"/>
      </w:pPr>
      <w:r>
        <w:rPr>
          <w:lang w:val="en-US"/>
        </w:rPr>
        <w:t>It's essential to remember that this is a speculative scenario, and the future is not predetermined. Climate change is a complex and urgent issue that requires global cooperation and action to mitigate its impacts effectively. Many individuals, communities, governments, and organizations are already working towards finding solutions and implementing measures to tackle climate change and build a more sustainable future. The choices we make today will significantly influence the world of 2050 and beyond.</w:t>
      </w:r>
    </w:p>
    <w:p>
      <w:bookmarkStart w:id="0" w:name="_GoBack"/>
      <w:bookmarkEnd w:id="0"/>
    </w:p>
    <w:sectPr>
      <w:pgSz w:w="12240" w:h="15840"/>
      <w:pgMar w:top="1440" w:right="1440" w:bottom="1440" w:left="1440" w:header="708" w:footer="708"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66804"/>
    <w:rsid w:val="75B0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jc w:val="center"/>
    </w:pPr>
    <w:rPr>
      <w:rFonts w:hint="eastAsia" w:ascii="Calibri" w:hAnsi="Calibri" w:cs="Times New Roman"/>
      <w:sz w:val="22"/>
      <w:szCs w:val="22"/>
    </w:rPr>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msonospacing"/>
    <w:uiPriority w:val="0"/>
    <w:pPr>
      <w:keepNext w:val="0"/>
      <w:keepLines w:val="0"/>
      <w:widowControl/>
      <w:suppressLineNumbers w:val="0"/>
      <w:spacing w:before="0" w:beforeAutospacing="0" w:after="0" w:afterAutospacing="0"/>
      <w:ind w:left="0" w:right="0"/>
      <w:jc w:val="center"/>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2023-07-19T10:32:18Z</dcterms:created>
  <dc:creator>Ultimate</dc:creator>
  <cp:lastModifiedBy>Ultimate</cp:lastModifiedBy>
  <dcterms:modified xsi:type="dcterms:W3CDTF">2023-07-19T10:37:50Z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5A79A9AAB52747F5950D49E1C96CBF07</vt:lpwstr>
  </property>
</Properties>
</file>