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09E" w:rsidRDefault="001B409E" w:rsidP="00C6686C">
      <w:pPr>
        <w:jc w:val="center"/>
        <w:rPr>
          <w:rFonts w:hint="eastAsia"/>
          <w:b/>
          <w:sz w:val="36"/>
        </w:rPr>
      </w:pPr>
    </w:p>
    <w:p w:rsidR="001B409E" w:rsidRDefault="001B409E" w:rsidP="00C6686C">
      <w:pPr>
        <w:jc w:val="center"/>
        <w:rPr>
          <w:rFonts w:hint="eastAsia"/>
          <w:b/>
          <w:sz w:val="36"/>
        </w:rPr>
      </w:pPr>
    </w:p>
    <w:p w:rsidR="00C6686C" w:rsidRPr="001B409E" w:rsidRDefault="00C6686C" w:rsidP="00C6686C">
      <w:pPr>
        <w:jc w:val="center"/>
        <w:rPr>
          <w:b/>
          <w:sz w:val="36"/>
        </w:rPr>
      </w:pPr>
      <w:r w:rsidRPr="001B409E">
        <w:rPr>
          <w:rFonts w:hint="eastAsia"/>
          <w:b/>
          <w:sz w:val="36"/>
        </w:rPr>
        <w:t>PFP</w:t>
      </w:r>
      <w:r w:rsidR="002115F7" w:rsidRPr="001B409E">
        <w:rPr>
          <w:rFonts w:hint="eastAsia"/>
          <w:b/>
          <w:sz w:val="36"/>
        </w:rPr>
        <w:t>日程安排</w:t>
      </w:r>
    </w:p>
    <w:p w:rsidR="001B409E" w:rsidRDefault="001B409E" w:rsidP="002115F7">
      <w:pPr>
        <w:rPr>
          <w:b/>
          <w:sz w:val="24"/>
        </w:rPr>
      </w:pPr>
    </w:p>
    <w:tbl>
      <w:tblPr>
        <w:tblStyle w:val="a4"/>
        <w:tblW w:w="0" w:type="auto"/>
        <w:tblLook w:val="04A0"/>
      </w:tblPr>
      <w:tblGrid>
        <w:gridCol w:w="8522"/>
      </w:tblGrid>
      <w:tr w:rsidR="002115F7" w:rsidTr="001B409E">
        <w:tc>
          <w:tcPr>
            <w:tcW w:w="8522" w:type="dxa"/>
            <w:shd w:val="clear" w:color="auto" w:fill="17365D" w:themeFill="text2" w:themeFillShade="BF"/>
          </w:tcPr>
          <w:p w:rsidR="002115F7" w:rsidRDefault="002115F7" w:rsidP="002115F7">
            <w:pPr>
              <w:rPr>
                <w:b/>
                <w:sz w:val="24"/>
              </w:rPr>
            </w:pPr>
            <w:r w:rsidRPr="00C6686C">
              <w:rPr>
                <w:b/>
              </w:rPr>
              <w:t>第</w:t>
            </w:r>
            <w:r w:rsidRPr="00C6686C">
              <w:rPr>
                <w:b/>
              </w:rPr>
              <w:t>1</w:t>
            </w:r>
            <w:r w:rsidRPr="00C6686C">
              <w:rPr>
                <w:b/>
              </w:rPr>
              <w:t>天</w:t>
            </w:r>
          </w:p>
        </w:tc>
      </w:tr>
      <w:tr w:rsidR="002115F7" w:rsidTr="001B409E">
        <w:tc>
          <w:tcPr>
            <w:tcW w:w="8522" w:type="dxa"/>
            <w:tcBorders>
              <w:bottom w:val="single" w:sz="4" w:space="0" w:color="000000" w:themeColor="text1"/>
            </w:tcBorders>
          </w:tcPr>
          <w:p w:rsidR="002115F7" w:rsidRDefault="002115F7" w:rsidP="002115F7">
            <w:pPr>
              <w:rPr>
                <w:b/>
                <w:sz w:val="24"/>
              </w:rPr>
            </w:pPr>
            <w:r w:rsidRPr="00C6686C">
              <w:t>上午：组织集体前往香港，或在自行前往酒店集合。</w:t>
            </w:r>
            <w:r w:rsidRPr="00C6686C">
              <w:t xml:space="preserve"> </w:t>
            </w:r>
            <w:r w:rsidRPr="00C6686C">
              <w:br/>
            </w:r>
            <w:r w:rsidRPr="00C6686C">
              <w:t>下午：抵达香港，酒店入住，熟悉周边环境；了解每天项目日程安排。</w:t>
            </w:r>
            <w:r w:rsidRPr="00C6686C">
              <w:t xml:space="preserve"> </w:t>
            </w:r>
            <w:r w:rsidRPr="00C6686C">
              <w:br/>
            </w:r>
            <w:r w:rsidRPr="00C6686C">
              <w:t>晚间：分组，小组导师分配，团队内部会议，实训内容；明确责任分工。</w:t>
            </w:r>
          </w:p>
        </w:tc>
      </w:tr>
      <w:tr w:rsidR="002115F7" w:rsidTr="001B409E">
        <w:tc>
          <w:tcPr>
            <w:tcW w:w="8522" w:type="dxa"/>
            <w:shd w:val="clear" w:color="auto" w:fill="17365D" w:themeFill="text2" w:themeFillShade="BF"/>
          </w:tcPr>
          <w:p w:rsidR="002115F7" w:rsidRDefault="002115F7" w:rsidP="002115F7">
            <w:pPr>
              <w:rPr>
                <w:b/>
                <w:sz w:val="24"/>
              </w:rPr>
            </w:pPr>
            <w:r w:rsidRPr="00C6686C">
              <w:rPr>
                <w:b/>
              </w:rPr>
              <w:t>第</w:t>
            </w:r>
            <w:r w:rsidRPr="00C6686C">
              <w:rPr>
                <w:b/>
              </w:rPr>
              <w:t>2</w:t>
            </w:r>
            <w:r w:rsidRPr="00C6686C">
              <w:rPr>
                <w:b/>
              </w:rPr>
              <w:t>天</w:t>
            </w:r>
          </w:p>
        </w:tc>
      </w:tr>
      <w:tr w:rsidR="002115F7" w:rsidTr="001B409E">
        <w:tc>
          <w:tcPr>
            <w:tcW w:w="8522" w:type="dxa"/>
            <w:tcBorders>
              <w:bottom w:val="single" w:sz="4" w:space="0" w:color="000000" w:themeColor="text1"/>
            </w:tcBorders>
          </w:tcPr>
          <w:p w:rsidR="002115F7" w:rsidRDefault="002115F7" w:rsidP="002115F7">
            <w:pPr>
              <w:rPr>
                <w:b/>
                <w:sz w:val="24"/>
              </w:rPr>
            </w:pPr>
            <w:r w:rsidRPr="00C6686C">
              <w:t>上午：友邦公司实习计划开幕：五百强高管致辞，实训团队展示，公司实训内容介绍。</w:t>
            </w:r>
            <w:r w:rsidRPr="00C6686C">
              <w:t xml:space="preserve"> </w:t>
            </w:r>
            <w:r w:rsidRPr="00C6686C">
              <w:br/>
            </w:r>
            <w:r w:rsidRPr="00C6686C">
              <w:t>下午：金融知识及业务培训：全球金融市场及香港市场介绍，公司产品介绍及市场优势分析。</w:t>
            </w:r>
            <w:r w:rsidRPr="00C6686C">
              <w:t xml:space="preserve"> </w:t>
            </w:r>
            <w:r w:rsidRPr="00C6686C">
              <w:br/>
            </w:r>
            <w:r w:rsidRPr="00C6686C">
              <w:t>晚间：与五百强高管共进晚餐，深入沟通交流，了解高管的工作背后；团队内部会议。</w:t>
            </w:r>
          </w:p>
        </w:tc>
      </w:tr>
      <w:tr w:rsidR="002115F7" w:rsidTr="001B409E">
        <w:tc>
          <w:tcPr>
            <w:tcW w:w="8522" w:type="dxa"/>
            <w:shd w:val="clear" w:color="auto" w:fill="17365D" w:themeFill="text2" w:themeFillShade="BF"/>
          </w:tcPr>
          <w:p w:rsidR="002115F7" w:rsidRDefault="002115F7" w:rsidP="002115F7">
            <w:pPr>
              <w:rPr>
                <w:b/>
                <w:sz w:val="24"/>
              </w:rPr>
            </w:pPr>
            <w:r w:rsidRPr="00C6686C">
              <w:rPr>
                <w:b/>
              </w:rPr>
              <w:t>第</w:t>
            </w:r>
            <w:r w:rsidRPr="00C6686C">
              <w:rPr>
                <w:b/>
              </w:rPr>
              <w:t>3</w:t>
            </w:r>
            <w:r w:rsidRPr="00C6686C">
              <w:rPr>
                <w:b/>
              </w:rPr>
              <w:t>天</w:t>
            </w:r>
          </w:p>
        </w:tc>
      </w:tr>
      <w:tr w:rsidR="002115F7" w:rsidTr="001B409E">
        <w:tc>
          <w:tcPr>
            <w:tcW w:w="8522" w:type="dxa"/>
            <w:tcBorders>
              <w:bottom w:val="single" w:sz="4" w:space="0" w:color="000000" w:themeColor="text1"/>
            </w:tcBorders>
          </w:tcPr>
          <w:p w:rsidR="002115F7" w:rsidRDefault="002115F7" w:rsidP="002115F7">
            <w:pPr>
              <w:rPr>
                <w:b/>
                <w:sz w:val="24"/>
              </w:rPr>
            </w:pPr>
            <w:r w:rsidRPr="00C6686C">
              <w:t>上午：到訪瑞士最著名家族傳承投資銀行</w:t>
            </w:r>
            <w:r w:rsidRPr="00C6686C">
              <w:t xml:space="preserve"> Julius Baer</w:t>
            </w:r>
            <w:r w:rsidRPr="00C6686C">
              <w:t>，教授學生投資及傳承概念、資產組合及配置，宣布商业策划大赛内容。</w:t>
            </w:r>
            <w:r w:rsidRPr="00C6686C">
              <w:t xml:space="preserve"> </w:t>
            </w:r>
            <w:r w:rsidRPr="00C6686C">
              <w:br/>
            </w:r>
            <w:r w:rsidRPr="00C6686C">
              <w:t>下午：瑞士著名投资银行</w:t>
            </w:r>
            <w:r w:rsidRPr="00C6686C">
              <w:t xml:space="preserve"> UBS </w:t>
            </w:r>
            <w:r w:rsidRPr="00C6686C">
              <w:t>拜访及</w:t>
            </w:r>
            <w:r w:rsidRPr="00C6686C">
              <w:t>;</w:t>
            </w:r>
            <w:r w:rsidRPr="00C6686C">
              <w:t>由</w:t>
            </w:r>
            <w:r w:rsidRPr="00C6686C">
              <w:t xml:space="preserve"> UBS </w:t>
            </w:r>
            <w:r w:rsidRPr="00C6686C">
              <w:t>财富管理执行主管</w:t>
            </w:r>
            <w:r w:rsidRPr="00C6686C">
              <w:t xml:space="preserve">(Wealth Management Dept.) </w:t>
            </w:r>
            <w:r w:rsidRPr="00C6686C">
              <w:t>主持讲座，讲解投资银行体系及概念，并剖析香港金融市场。</w:t>
            </w:r>
            <w:r w:rsidRPr="00C6686C">
              <w:t xml:space="preserve"> </w:t>
            </w:r>
            <w:r w:rsidRPr="00C6686C">
              <w:br/>
            </w:r>
            <w:r w:rsidRPr="00C6686C">
              <w:t>晚间：香港文化交流，了解特式风土人情。</w:t>
            </w:r>
            <w:r w:rsidRPr="00C6686C">
              <w:t xml:space="preserve"> </w:t>
            </w:r>
            <w:r w:rsidRPr="00C6686C">
              <w:t>团队内部会议。</w:t>
            </w:r>
          </w:p>
        </w:tc>
      </w:tr>
      <w:tr w:rsidR="002115F7" w:rsidTr="001B409E">
        <w:tc>
          <w:tcPr>
            <w:tcW w:w="8522" w:type="dxa"/>
            <w:shd w:val="clear" w:color="auto" w:fill="17365D" w:themeFill="text2" w:themeFillShade="BF"/>
          </w:tcPr>
          <w:p w:rsidR="002115F7" w:rsidRDefault="002115F7" w:rsidP="002115F7">
            <w:pPr>
              <w:rPr>
                <w:b/>
                <w:sz w:val="24"/>
              </w:rPr>
            </w:pPr>
            <w:r w:rsidRPr="00C6686C">
              <w:rPr>
                <w:b/>
              </w:rPr>
              <w:t>第</w:t>
            </w:r>
            <w:r w:rsidRPr="00C6686C">
              <w:rPr>
                <w:b/>
              </w:rPr>
              <w:t>4</w:t>
            </w:r>
            <w:r w:rsidRPr="00C6686C">
              <w:rPr>
                <w:b/>
              </w:rPr>
              <w:t>天</w:t>
            </w:r>
          </w:p>
        </w:tc>
      </w:tr>
      <w:tr w:rsidR="002115F7" w:rsidTr="001B409E">
        <w:tc>
          <w:tcPr>
            <w:tcW w:w="8522" w:type="dxa"/>
            <w:tcBorders>
              <w:bottom w:val="single" w:sz="4" w:space="0" w:color="000000" w:themeColor="text1"/>
            </w:tcBorders>
          </w:tcPr>
          <w:p w:rsidR="002115F7" w:rsidRDefault="002115F7" w:rsidP="002115F7">
            <w:pPr>
              <w:rPr>
                <w:b/>
                <w:sz w:val="24"/>
              </w:rPr>
            </w:pPr>
            <w:r w:rsidRPr="00C6686C">
              <w:t>上午：詳細講解投資產品組合，風險管理，深化學生家族傳承資產配置知識，讓學生進一步實踐。</w:t>
            </w:r>
            <w:r w:rsidRPr="00C6686C">
              <w:br/>
            </w:r>
            <w:r w:rsidRPr="00C6686C">
              <w:t>下午：投資產品組合，收益回報與風險管理，了解年期、年回報、投資目標等因素對投資組合配置的影響。</w:t>
            </w:r>
            <w:r w:rsidRPr="00C6686C">
              <w:br/>
            </w:r>
            <w:r w:rsidRPr="00C6686C">
              <w:t>晚间：</w:t>
            </w:r>
            <w:r w:rsidRPr="00C6686C">
              <w:t xml:space="preserve"> </w:t>
            </w:r>
            <w:r w:rsidRPr="00C6686C">
              <w:t>為商业策划大賽作好準備，团队内部会议。</w:t>
            </w:r>
          </w:p>
        </w:tc>
      </w:tr>
      <w:tr w:rsidR="002115F7" w:rsidTr="001B409E">
        <w:tc>
          <w:tcPr>
            <w:tcW w:w="8522" w:type="dxa"/>
            <w:shd w:val="clear" w:color="auto" w:fill="17365D" w:themeFill="text2" w:themeFillShade="BF"/>
          </w:tcPr>
          <w:p w:rsidR="002115F7" w:rsidRPr="00C6686C" w:rsidRDefault="002115F7" w:rsidP="002115F7">
            <w:r w:rsidRPr="00C6686C">
              <w:rPr>
                <w:b/>
              </w:rPr>
              <w:t>第</w:t>
            </w:r>
            <w:r w:rsidRPr="00C6686C">
              <w:rPr>
                <w:b/>
              </w:rPr>
              <w:t>5</w:t>
            </w:r>
            <w:r w:rsidRPr="00C6686C">
              <w:rPr>
                <w:b/>
              </w:rPr>
              <w:t>天</w:t>
            </w:r>
          </w:p>
        </w:tc>
      </w:tr>
      <w:tr w:rsidR="002115F7" w:rsidTr="001B409E">
        <w:tc>
          <w:tcPr>
            <w:tcW w:w="8522" w:type="dxa"/>
            <w:tcBorders>
              <w:bottom w:val="single" w:sz="4" w:space="0" w:color="000000" w:themeColor="text1"/>
            </w:tcBorders>
          </w:tcPr>
          <w:p w:rsidR="002115F7" w:rsidRPr="00C6686C" w:rsidRDefault="002115F7" w:rsidP="002115F7">
            <w:r w:rsidRPr="00C6686C">
              <w:t>上午：实战投资比赛，用最真实的数据，让学生了解书本和实战的大不同，为未来投资而作好充足准备。</w:t>
            </w:r>
            <w:r w:rsidRPr="00C6686C">
              <w:br/>
            </w:r>
            <w:r w:rsidRPr="00C6686C">
              <w:t>下午：模拟求职比赛，旨在通过虚拟的求职场景让学员快速掌握求职技巧，并认识相关行业的职位要求和工作职能。</w:t>
            </w:r>
            <w:r w:rsidRPr="00C6686C">
              <w:br/>
            </w:r>
            <w:r w:rsidRPr="00C6686C">
              <w:t>晚间：到访著名的维多利亚港进行大合照。</w:t>
            </w:r>
          </w:p>
        </w:tc>
      </w:tr>
      <w:tr w:rsidR="002115F7" w:rsidTr="001B409E">
        <w:tc>
          <w:tcPr>
            <w:tcW w:w="8522" w:type="dxa"/>
            <w:shd w:val="clear" w:color="auto" w:fill="17365D" w:themeFill="text2" w:themeFillShade="BF"/>
          </w:tcPr>
          <w:p w:rsidR="002115F7" w:rsidRPr="00C6686C" w:rsidRDefault="002115F7" w:rsidP="002115F7">
            <w:r w:rsidRPr="00C6686C">
              <w:rPr>
                <w:b/>
              </w:rPr>
              <w:lastRenderedPageBreak/>
              <w:t>第</w:t>
            </w:r>
            <w:r w:rsidRPr="00C6686C">
              <w:rPr>
                <w:b/>
              </w:rPr>
              <w:t>6</w:t>
            </w:r>
            <w:r w:rsidRPr="00C6686C">
              <w:rPr>
                <w:b/>
              </w:rPr>
              <w:t>天</w:t>
            </w:r>
          </w:p>
        </w:tc>
      </w:tr>
      <w:tr w:rsidR="002115F7" w:rsidTr="001B409E">
        <w:tc>
          <w:tcPr>
            <w:tcW w:w="8522" w:type="dxa"/>
            <w:tcBorders>
              <w:bottom w:val="single" w:sz="4" w:space="0" w:color="000000" w:themeColor="text1"/>
            </w:tcBorders>
          </w:tcPr>
          <w:p w:rsidR="002115F7" w:rsidRPr="00C6686C" w:rsidRDefault="002115F7" w:rsidP="002115F7">
            <w:r w:rsidRPr="00C6686C">
              <w:t>上午：到访</w:t>
            </w:r>
            <w:r w:rsidRPr="00C6686C">
              <w:t>Merrill Lynch</w:t>
            </w:r>
            <w:r w:rsidRPr="00C6686C">
              <w:t>，詳細講解投資技术分析，探讨</w:t>
            </w:r>
            <w:proofErr w:type="spellStart"/>
            <w:r w:rsidRPr="00C6686C">
              <w:t>ibanker</w:t>
            </w:r>
            <w:proofErr w:type="spellEnd"/>
            <w:r w:rsidRPr="00C6686C">
              <w:t>日常，成功背后的生活：</w:t>
            </w:r>
            <w:r w:rsidRPr="00C6686C">
              <w:br/>
            </w:r>
            <w:r w:rsidRPr="00C6686C">
              <w:t>下午：到访</w:t>
            </w:r>
            <w:r w:rsidRPr="00C6686C">
              <w:t>Macquarie Bank</w:t>
            </w:r>
            <w:r w:rsidRPr="00C6686C">
              <w:t>，基金经理与学生深入交流，剖析投资市场背后的另一套投资模式</w:t>
            </w:r>
            <w:r w:rsidRPr="00C6686C">
              <w:br/>
            </w:r>
            <w:r w:rsidRPr="00C6686C">
              <w:t>晚间：结合所学投资与理财相关知识撰写投资报告，导师一对一指导以及小组分工制作演讲</w:t>
            </w:r>
            <w:r w:rsidRPr="00C6686C">
              <w:t>PPT</w:t>
            </w:r>
            <w:r w:rsidRPr="00C6686C">
              <w:t>。</w:t>
            </w:r>
          </w:p>
        </w:tc>
      </w:tr>
      <w:tr w:rsidR="002115F7" w:rsidTr="001B409E">
        <w:tc>
          <w:tcPr>
            <w:tcW w:w="8522" w:type="dxa"/>
            <w:shd w:val="clear" w:color="auto" w:fill="17365D" w:themeFill="text2" w:themeFillShade="BF"/>
          </w:tcPr>
          <w:p w:rsidR="002115F7" w:rsidRPr="00C6686C" w:rsidRDefault="002115F7" w:rsidP="002115F7">
            <w:r w:rsidRPr="00C6686C">
              <w:rPr>
                <w:b/>
              </w:rPr>
              <w:t>第</w:t>
            </w:r>
            <w:r w:rsidRPr="00C6686C">
              <w:rPr>
                <w:b/>
              </w:rPr>
              <w:t>7</w:t>
            </w:r>
            <w:r w:rsidRPr="00C6686C">
              <w:rPr>
                <w:b/>
              </w:rPr>
              <w:t>天</w:t>
            </w:r>
          </w:p>
        </w:tc>
      </w:tr>
      <w:tr w:rsidR="002115F7" w:rsidTr="001B409E">
        <w:tc>
          <w:tcPr>
            <w:tcW w:w="8522" w:type="dxa"/>
            <w:tcBorders>
              <w:bottom w:val="single" w:sz="4" w:space="0" w:color="000000" w:themeColor="text1"/>
            </w:tcBorders>
          </w:tcPr>
          <w:p w:rsidR="002115F7" w:rsidRPr="00C6686C" w:rsidRDefault="002115F7" w:rsidP="002115F7">
            <w:r w:rsidRPr="00C6686C">
              <w:t>上午：商业策划大赛成功展示，实习报告展示，基金经理点评与评分，专业人士提问互动。</w:t>
            </w:r>
            <w:r w:rsidRPr="00C6686C">
              <w:t xml:space="preserve"> </w:t>
            </w:r>
            <w:r w:rsidRPr="00C6686C">
              <w:br/>
            </w:r>
            <w:r w:rsidRPr="00C6686C">
              <w:t>下午：项目结业仪式：办法实习证书和比赛证书，颁发优秀学员的高管推荐信。</w:t>
            </w:r>
            <w:r w:rsidRPr="00C6686C">
              <w:t xml:space="preserve"> </w:t>
            </w:r>
            <w:r w:rsidRPr="00C6686C">
              <w:br/>
            </w:r>
            <w:r w:rsidRPr="00C6686C">
              <w:t>晚间：与高管一同庆祝结业活动。</w:t>
            </w:r>
          </w:p>
        </w:tc>
      </w:tr>
      <w:tr w:rsidR="002115F7" w:rsidTr="001B409E">
        <w:tc>
          <w:tcPr>
            <w:tcW w:w="8522" w:type="dxa"/>
            <w:shd w:val="clear" w:color="auto" w:fill="17365D" w:themeFill="text2" w:themeFillShade="BF"/>
          </w:tcPr>
          <w:p w:rsidR="002115F7" w:rsidRPr="00C6686C" w:rsidRDefault="002115F7" w:rsidP="002115F7">
            <w:r w:rsidRPr="00C6686C">
              <w:rPr>
                <w:b/>
              </w:rPr>
              <w:t>第</w:t>
            </w:r>
            <w:r w:rsidRPr="00C6686C">
              <w:rPr>
                <w:b/>
              </w:rPr>
              <w:t>8</w:t>
            </w:r>
            <w:r w:rsidRPr="00C6686C">
              <w:rPr>
                <w:b/>
              </w:rPr>
              <w:t>天</w:t>
            </w:r>
          </w:p>
        </w:tc>
      </w:tr>
      <w:tr w:rsidR="002115F7" w:rsidTr="001B409E">
        <w:tc>
          <w:tcPr>
            <w:tcW w:w="8522" w:type="dxa"/>
            <w:tcBorders>
              <w:bottom w:val="single" w:sz="4" w:space="0" w:color="000000" w:themeColor="text1"/>
            </w:tcBorders>
          </w:tcPr>
          <w:p w:rsidR="002115F7" w:rsidRPr="00C6686C" w:rsidRDefault="002115F7" w:rsidP="002115F7">
            <w:r w:rsidRPr="00C6686C">
              <w:t>上午：自由活动</w:t>
            </w:r>
            <w:r w:rsidRPr="00C6686C">
              <w:br/>
            </w:r>
            <w:r w:rsidRPr="00C6686C">
              <w:t>中午：与小组导师午餐，逐一点评一周高压实训的学习生活</w:t>
            </w:r>
            <w:r w:rsidRPr="00C6686C">
              <w:br/>
            </w:r>
            <w:r w:rsidRPr="00C6686C">
              <w:t>下午：离开香港，项目结束。</w:t>
            </w:r>
          </w:p>
        </w:tc>
      </w:tr>
      <w:tr w:rsidR="002115F7" w:rsidTr="001B409E">
        <w:tc>
          <w:tcPr>
            <w:tcW w:w="8522" w:type="dxa"/>
            <w:shd w:val="clear" w:color="auto" w:fill="17365D" w:themeFill="text2" w:themeFillShade="BF"/>
          </w:tcPr>
          <w:p w:rsidR="002115F7" w:rsidRPr="00C6686C" w:rsidRDefault="002115F7" w:rsidP="002115F7">
            <w:r w:rsidRPr="002115F7">
              <w:rPr>
                <w:sz w:val="18"/>
              </w:rPr>
              <w:t>＊注：因公司内部调整变化，实际活动安排可能产生微调，主办方保留解释权。</w:t>
            </w:r>
          </w:p>
        </w:tc>
      </w:tr>
    </w:tbl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C6686C"/>
    <w:rsid w:val="001B409E"/>
    <w:rsid w:val="001F4958"/>
    <w:rsid w:val="002115F7"/>
    <w:rsid w:val="00323B43"/>
    <w:rsid w:val="003D37D8"/>
    <w:rsid w:val="004358AB"/>
    <w:rsid w:val="00500BDE"/>
    <w:rsid w:val="00505C79"/>
    <w:rsid w:val="00513D83"/>
    <w:rsid w:val="008B7726"/>
    <w:rsid w:val="00B07509"/>
    <w:rsid w:val="00C66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66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686C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C6686C"/>
    <w:pPr>
      <w:ind w:firstLineChars="200" w:firstLine="420"/>
    </w:pPr>
  </w:style>
  <w:style w:type="table" w:styleId="a4">
    <w:name w:val="Table Grid"/>
    <w:basedOn w:val="a1"/>
    <w:uiPriority w:val="59"/>
    <w:rsid w:val="002115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7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2015-10-22T12:38:00Z</dcterms:created>
  <dcterms:modified xsi:type="dcterms:W3CDTF">2015-10-23T15:50:00Z</dcterms:modified>
</cp:coreProperties>
</file>