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Avaliação Prática - Relatório &amp; Modelagem 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u w:val="single"/>
          <w:rtl w:val="0"/>
        </w:rPr>
        <w:t xml:space="preserve">Daniel Terra + João Kienen - Java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Dificuldade na  implementação dos algoritmos. Sabendo que, teremos que usar todos os conhecimentos de POO em Java.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dificuldade no avanço é trazer esses dois algoritmos implementados em Java e alternar seus usos baseado em um critério de seleção. 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Planejamos criar uma Classe Dijkstra, Classe BFord, Classe Vértice e Classe Aresta.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Modelagem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A modelagem do problema irá partir do uso dos dois algoritmos de busca. Dependendo da quantidade de vértices e seus pesos de arestas. Sabendo que, o algoritmo de </w:t>
      </w:r>
      <w:r w:rsidDel="00000000" w:rsidR="00000000" w:rsidRPr="00000000">
        <w:rPr>
          <w:u w:val="single"/>
          <w:rtl w:val="0"/>
        </w:rPr>
        <w:t xml:space="preserve">Dijkstra's</w:t>
      </w:r>
      <w:r w:rsidDel="00000000" w:rsidR="00000000" w:rsidRPr="00000000">
        <w:rPr>
          <w:rtl w:val="0"/>
        </w:rPr>
        <w:t xml:space="preserve"> não</w:t>
      </w:r>
      <w:r w:rsidDel="00000000" w:rsidR="00000000" w:rsidRPr="00000000">
        <w:rPr>
          <w:rtl w:val="0"/>
        </w:rPr>
        <w:t xml:space="preserve"> irá suportar números negativos. Será usado um critério de seleção entre os dois algoritmos, portanto, se houver arestas de pesos negativos iremos usar o algoritmo de Bellman-Ford para a resolução do problema. Por outro lado, o algoritmo de </w:t>
      </w:r>
      <w:r w:rsidDel="00000000" w:rsidR="00000000" w:rsidRPr="00000000">
        <w:rPr>
          <w:u w:val="single"/>
          <w:rtl w:val="0"/>
        </w:rPr>
        <w:t xml:space="preserve">Bellman-Ford</w:t>
      </w:r>
      <w:r w:rsidDel="00000000" w:rsidR="00000000" w:rsidRPr="00000000">
        <w:rPr>
          <w:rtl w:val="0"/>
        </w:rPr>
        <w:t xml:space="preserve"> tem uma complexidade de 0(EV) limitando o tamanho do problema a ser tratado.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Algoritmos: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Dijkstra's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Algortimo</w:t>
      </w:r>
      <w:r w:rsidDel="00000000" w:rsidR="00000000" w:rsidRPr="00000000">
        <w:rPr>
          <w:rtl w:val="0"/>
        </w:rPr>
        <w:t xml:space="preserve"> para buscar o caminho de menor peso entre dois pontos. Em nosso problema irá suportar apenas números positivos de aresta. </w:t>
        <w:br w:type="textWrapping"/>
        <w:t xml:space="preserve">Complexidade de O(V * log V + E), sendo V: vertices e E: arestas.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Bellman-Ford é</w:t>
      </w:r>
      <w:r w:rsidDel="00000000" w:rsidR="00000000" w:rsidRPr="00000000">
        <w:rPr>
          <w:rtl w:val="0"/>
        </w:rPr>
        <w:t xml:space="preserve"> um algoritmo de Single Source Shortest Path(SSSP). Fazendo com que encontre o menor caminho </w:t>
      </w:r>
      <w:r w:rsidDel="00000000" w:rsidR="00000000" w:rsidRPr="00000000">
        <w:rPr>
          <w:rtl w:val="0"/>
        </w:rPr>
        <w:t xml:space="preserve">entre dois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nos.</w:t>
      </w:r>
      <w:r w:rsidDel="00000000" w:rsidR="00000000" w:rsidRPr="00000000">
        <w:rPr>
          <w:rtl w:val="0"/>
        </w:rPr>
        <w:br w:type="textWrapping"/>
        <w:t xml:space="preserve">Entretanto, não é ideal para a maioria dos problemas de (SSSP) devido a sua complexidade de 0(EV). Nesse caso, seria melhor usar o algoritmo de </w:t>
      </w:r>
      <w:r w:rsidDel="00000000" w:rsidR="00000000" w:rsidRPr="00000000">
        <w:rPr>
          <w:rtl w:val="0"/>
        </w:rPr>
        <w:t xml:space="preserve">Dijkstra’s</w:t>
      </w:r>
      <w:r w:rsidDel="00000000" w:rsidR="00000000" w:rsidRPr="00000000">
        <w:rPr>
          <w:rtl w:val="0"/>
        </w:rPr>
        <w:t xml:space="preserve"> pois é mais rápido na ordem de 0((E+V) log(V)).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