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CRM – Système de gestion des prospects</w:t>
      </w:r>
    </w:p>
    <w:p>
      <w:pPr>
        <w:pStyle w:val="Heading1"/>
      </w:pPr>
      <w:r>
        <w:t>Partie 1 – Analyse du problème</w:t>
      </w:r>
    </w:p>
    <w:p>
      <w:pPr>
        <w:pStyle w:val="Heading2"/>
      </w:pPr>
      <w:r>
        <w:t>1.1 Compréhension du problème</w:t>
      </w:r>
    </w:p>
    <w:p>
      <w:r>
        <w:t>Dans de nombreuses entreprises, les demandes des clients arrivent à partir de plusieurs canaux de communication tels que WhatsApp, Facebook, Instagram et les formulaires de site web. Comme ces messages sont répartis sur différentes plateformes, il devient difficile pour les équipes de gérer efficacement les prospects. Certains messages peuvent être oubliés, les réponses peuvent être retardées et des clients potentiels peuvent être perdus.</w:t>
      </w:r>
    </w:p>
    <w:p>
      <w:r>
        <w:t>Les entreprises perdent souvent des prospects parce qu'il n'existe pas de système centralisé permettant d'organiser les informations sur les leads. Les équipes utilisent généralement des applications de messagerie individuelles, ce qui rend difficile le suivi de l'historique des communications, la relance des prospects ou l'identification des prospects déjà contactés.</w:t>
      </w:r>
    </w:p>
    <w:p>
      <w:r>
        <w:t>L'objectif principal de ce projet est de développer un mini CRM (Customer Relationship Management) permettant de centraliser tous les prospects dans une seule plateforme. Ce système permet d'enregistrer les informations des prospects, de suivre leur statut et de conserver un historique des communications.</w:t>
      </w:r>
    </w:p>
    <w:p>
      <w:pPr>
        <w:pStyle w:val="Heading2"/>
      </w:pPr>
      <w:r>
        <w:t>1.2 Fonctionnalités proposées</w:t>
      </w:r>
    </w:p>
    <w:p>
      <w:r>
        <w:t>L'application inclut les fonctionnalités principales suivantes :</w:t>
      </w:r>
    </w:p>
    <w:p>
      <w:r>
        <w:t>- Ajouter un prospect : permettre aux utilisateurs d'enregistrer un nouveau prospect avec ses informations de contact.</w:t>
      </w:r>
    </w:p>
    <w:p>
      <w:r>
        <w:t>- Modifier un prospect : permettre la mise à jour des informations lorsqu'elles changent.</w:t>
      </w:r>
    </w:p>
    <w:p>
      <w:r>
        <w:t>- Supprimer un prospect : retirer les prospects qui ne sont plus pertinents.</w:t>
      </w:r>
    </w:p>
    <w:p>
      <w:r>
        <w:t>- Suivi du statut du prospect : chaque prospect peut évoluer dans un pipeline de suivi.</w:t>
      </w:r>
    </w:p>
    <w:p>
      <w:r>
        <w:t>Statuts possibles des prospects :</w:t>
      </w:r>
    </w:p>
    <w:p>
      <w:r>
        <w:t>- Nouveau</w:t>
      </w:r>
    </w:p>
    <w:p>
      <w:r>
        <w:t>- Contacté</w:t>
      </w:r>
    </w:p>
    <w:p>
      <w:r>
        <w:t>- En discussion</w:t>
      </w:r>
    </w:p>
    <w:p>
      <w:r>
        <w:t>- Converti</w:t>
      </w:r>
    </w:p>
    <w:p>
      <w:r>
        <w:t>- Perdu</w:t>
      </w:r>
    </w:p>
    <w:p>
      <w:pPr>
        <w:pStyle w:val="Heading2"/>
      </w:pPr>
      <w:r>
        <w:t>1.3 Modèle de données</w:t>
      </w:r>
    </w:p>
    <w:p>
      <w:r>
        <w:t>L'application stocke les données des prospects avec la structure suivante :</w:t>
      </w:r>
    </w:p>
    <w:tbl>
      <w:tblPr>
        <w:tblW w:type="auto" w:w="0"/>
        <w:tblLook w:firstColumn="1" w:firstRow="1" w:lastColumn="0" w:lastRow="0" w:noHBand="0" w:noVBand="1" w:val="04A0"/>
      </w:tblPr>
      <w:tblGrid>
        <w:gridCol w:w="2880"/>
        <w:gridCol w:w="2880"/>
        <w:gridCol w:w="2880"/>
      </w:tblGrid>
      <w:tr>
        <w:tc>
          <w:tcPr>
            <w:tcW w:type="dxa" w:w="2880"/>
          </w:tcPr>
          <w:p>
            <w:r>
              <w:t>Champ</w:t>
            </w:r>
          </w:p>
        </w:tc>
        <w:tc>
          <w:tcPr>
            <w:tcW w:type="dxa" w:w="2880"/>
          </w:tcPr>
          <w:p>
            <w:r>
              <w:t>Type</w:t>
            </w:r>
          </w:p>
        </w:tc>
        <w:tc>
          <w:tcPr>
            <w:tcW w:type="dxa" w:w="2880"/>
          </w:tcPr>
          <w:p>
            <w:r>
              <w:t>Description</w:t>
            </w:r>
          </w:p>
        </w:tc>
      </w:tr>
      <w:tr>
        <w:tc>
          <w:tcPr>
            <w:tcW w:type="dxa" w:w="2880"/>
          </w:tcPr>
          <w:p>
            <w:r>
              <w:t>id</w:t>
            </w:r>
          </w:p>
        </w:tc>
        <w:tc>
          <w:tcPr>
            <w:tcW w:type="dxa" w:w="2880"/>
          </w:tcPr>
          <w:p>
            <w:r>
              <w:t>INTEGER</w:t>
            </w:r>
          </w:p>
        </w:tc>
        <w:tc>
          <w:tcPr>
            <w:tcW w:type="dxa" w:w="2880"/>
          </w:tcPr>
          <w:p>
            <w:r>
              <w:t>Identifiant unique pour chaque prospect</w:t>
            </w:r>
          </w:p>
        </w:tc>
      </w:tr>
      <w:tr>
        <w:tc>
          <w:tcPr>
            <w:tcW w:type="dxa" w:w="2880"/>
          </w:tcPr>
          <w:p>
            <w:r>
              <w:t>name</w:t>
            </w:r>
          </w:p>
        </w:tc>
        <w:tc>
          <w:tcPr>
            <w:tcW w:type="dxa" w:w="2880"/>
          </w:tcPr>
          <w:p>
            <w:r>
              <w:t>VARCHAR</w:t>
            </w:r>
          </w:p>
        </w:tc>
        <w:tc>
          <w:tcPr>
            <w:tcW w:type="dxa" w:w="2880"/>
          </w:tcPr>
          <w:p>
            <w:r>
              <w:t>Nom complet du prospect</w:t>
            </w:r>
          </w:p>
        </w:tc>
      </w:tr>
      <w:tr>
        <w:tc>
          <w:tcPr>
            <w:tcW w:type="dxa" w:w="2880"/>
          </w:tcPr>
          <w:p>
            <w:r>
              <w:t>company</w:t>
            </w:r>
          </w:p>
        </w:tc>
        <w:tc>
          <w:tcPr>
            <w:tcW w:type="dxa" w:w="2880"/>
          </w:tcPr>
          <w:p>
            <w:r>
              <w:t>VARCHAR</w:t>
            </w:r>
          </w:p>
        </w:tc>
        <w:tc>
          <w:tcPr>
            <w:tcW w:type="dxa" w:w="2880"/>
          </w:tcPr>
          <w:p>
            <w:r>
              <w:t>Nom de l'entreprise (optionnel)</w:t>
            </w:r>
          </w:p>
        </w:tc>
      </w:tr>
      <w:tr>
        <w:tc>
          <w:tcPr>
            <w:tcW w:type="dxa" w:w="2880"/>
          </w:tcPr>
          <w:p>
            <w:r>
              <w:t>phone</w:t>
            </w:r>
          </w:p>
        </w:tc>
        <w:tc>
          <w:tcPr>
            <w:tcW w:type="dxa" w:w="2880"/>
          </w:tcPr>
          <w:p>
            <w:r>
              <w:t>VARCHAR</w:t>
            </w:r>
          </w:p>
        </w:tc>
        <w:tc>
          <w:tcPr>
            <w:tcW w:type="dxa" w:w="2880"/>
          </w:tcPr>
          <w:p>
            <w:r>
              <w:t>Numéro de téléphone</w:t>
            </w:r>
          </w:p>
        </w:tc>
      </w:tr>
      <w:tr>
        <w:tc>
          <w:tcPr>
            <w:tcW w:type="dxa" w:w="2880"/>
          </w:tcPr>
          <w:p>
            <w:r>
              <w:t>email</w:t>
            </w:r>
          </w:p>
        </w:tc>
        <w:tc>
          <w:tcPr>
            <w:tcW w:type="dxa" w:w="2880"/>
          </w:tcPr>
          <w:p>
            <w:r>
              <w:t>VARCHAR</w:t>
            </w:r>
          </w:p>
        </w:tc>
        <w:tc>
          <w:tcPr>
            <w:tcW w:type="dxa" w:w="2880"/>
          </w:tcPr>
          <w:p>
            <w:r>
              <w:t>Adresse email</w:t>
            </w:r>
          </w:p>
        </w:tc>
      </w:tr>
      <w:tr>
        <w:tc>
          <w:tcPr>
            <w:tcW w:type="dxa" w:w="2880"/>
          </w:tcPr>
          <w:p>
            <w:r>
              <w:t>source</w:t>
            </w:r>
          </w:p>
        </w:tc>
        <w:tc>
          <w:tcPr>
            <w:tcW w:type="dxa" w:w="2880"/>
          </w:tcPr>
          <w:p>
            <w:r>
              <w:t>ENUM</w:t>
            </w:r>
          </w:p>
        </w:tc>
        <w:tc>
          <w:tcPr>
            <w:tcW w:type="dxa" w:w="2880"/>
          </w:tcPr>
          <w:p>
            <w:r>
              <w:t>Canal d'origine (WhatsApp, Facebook, Instagram, Site web)</w:t>
            </w:r>
          </w:p>
        </w:tc>
      </w:tr>
      <w:tr>
        <w:tc>
          <w:tcPr>
            <w:tcW w:type="dxa" w:w="2880"/>
          </w:tcPr>
          <w:p>
            <w:r>
              <w:t>status</w:t>
            </w:r>
          </w:p>
        </w:tc>
        <w:tc>
          <w:tcPr>
            <w:tcW w:type="dxa" w:w="2880"/>
          </w:tcPr>
          <w:p>
            <w:r>
              <w:t>ENUM</w:t>
            </w:r>
          </w:p>
        </w:tc>
        <w:tc>
          <w:tcPr>
            <w:tcW w:type="dxa" w:w="2880"/>
          </w:tcPr>
          <w:p>
            <w:r>
              <w:t>Statut actuel du prospect</w:t>
            </w:r>
          </w:p>
        </w:tc>
      </w:tr>
      <w:tr>
        <w:tc>
          <w:tcPr>
            <w:tcW w:type="dxa" w:w="2880"/>
          </w:tcPr>
          <w:p>
            <w:r>
              <w:t>created_at</w:t>
            </w:r>
          </w:p>
        </w:tc>
        <w:tc>
          <w:tcPr>
            <w:tcW w:type="dxa" w:w="2880"/>
          </w:tcPr>
          <w:p>
            <w:r>
              <w:t>DATETIME</w:t>
            </w:r>
          </w:p>
        </w:tc>
        <w:tc>
          <w:tcPr>
            <w:tcW w:type="dxa" w:w="2880"/>
          </w:tcPr>
          <w:p>
            <w:r>
              <w:t>Date d'ajout du prospect</w:t>
            </w:r>
          </w:p>
        </w:tc>
      </w:tr>
      <w:tr>
        <w:tc>
          <w:tcPr>
            <w:tcW w:type="dxa" w:w="2880"/>
          </w:tcPr>
          <w:p>
            <w:r>
              <w:t>notes</w:t>
            </w:r>
          </w:p>
        </w:tc>
        <w:tc>
          <w:tcPr>
            <w:tcW w:type="dxa" w:w="2880"/>
          </w:tcPr>
          <w:p>
            <w:r>
              <w:t>TEXT</w:t>
            </w:r>
          </w:p>
        </w:tc>
        <w:tc>
          <w:tcPr>
            <w:tcW w:type="dxa" w:w="2880"/>
          </w:tcPr>
          <w:p>
            <w:r>
              <w:t>Notes supplémentaires concernant le prospect</w:t>
            </w:r>
          </w:p>
        </w:tc>
      </w:tr>
    </w:tbl>
    <w:p>
      <w:r>
        <w:br w:type="page"/>
      </w:r>
    </w:p>
    <w:p>
      <w:pPr>
        <w:pStyle w:val="Heading1"/>
      </w:pPr>
      <w:r>
        <w:t>Partie 2 – Architecture technique</w:t>
      </w:r>
    </w:p>
    <w:p>
      <w:pPr>
        <w:pStyle w:val="Heading2"/>
      </w:pPr>
      <w:r>
        <w:t>2.1 Stack technologique</w:t>
      </w:r>
    </w:p>
    <w:p>
      <w:r>
        <w:t>Le projet utilise une architecture en trois couches composée d'un frontend, d'un backend et d'une base de données.</w:t>
      </w:r>
    </w:p>
    <w:p>
      <w:r>
        <w:t>Frontend :</w:t>
      </w:r>
    </w:p>
    <w:p>
      <w:r>
        <w:t>HTML, CSS et JavaScript sont utilisés pour construire l'interface utilisateur. Le frontend est responsable de l'affichage des prospects, des formulaires et de l'historique des messages tout en communiquant avec l'API backend.</w:t>
      </w:r>
    </w:p>
    <w:p>
      <w:r>
        <w:t>Backend :</w:t>
      </w:r>
    </w:p>
    <w:p>
      <w:r>
        <w:t>Node.js avec Express.js est utilisé pour créer une API REST. Le backend traite les requêtes envoyées par le frontend, effectue les validations nécessaires et interagit avec la base de données.</w:t>
      </w:r>
    </w:p>
    <w:p>
      <w:r>
        <w:t>Base de données :</w:t>
      </w:r>
    </w:p>
    <w:p>
      <w:r>
        <w:t>MySQL est utilisé comme base de données relationnelle pour stocker les informations des prospects et l'historique des communications.</w:t>
      </w:r>
    </w:p>
    <w:p>
      <w:pPr>
        <w:pStyle w:val="Heading2"/>
      </w:pPr>
      <w:r>
        <w:t>2.2 Schéma de l’architecture du système</w:t>
      </w:r>
    </w:p>
    <w:p>
      <w:r>
        <w:t>L'application suit une architecture client-serveur classique :</w:t>
        <w:br/>
        <w:br/>
        <w:t>Utilisateur (Navigateur)</w:t>
        <w:br/>
        <w:t xml:space="preserve">   ↓</w:t>
        <w:br/>
        <w:t>Frontend (HTML / CSS / JavaScript)</w:t>
        <w:br/>
        <w:t xml:space="preserve">   ↓ API REST</w:t>
        <w:br/>
        <w:t>Backend (Node.js + Express)</w:t>
        <w:br/>
        <w:t xml:space="preserve">   ↓ Requêtes SQL</w:t>
        <w:br/>
        <w:t>Base de données MySQL</w:t>
      </w:r>
    </w:p>
    <w:p>
      <w:pPr>
        <w:pStyle w:val="Heading2"/>
      </w:pPr>
      <w:r>
        <w:t>2.3 Flux de données</w:t>
      </w:r>
    </w:p>
    <w:p>
      <w:r>
        <w:t>Lorsqu'un utilisateur effectue une action dans l'interface (par exemple ajouter un prospect), le frontend envoie une requête HTTP à l'API backend. Le backend traite la requête, effectue les validations nécessaires, puis enregistre ou récupère les données dans la base de données MySQL. La réponse est ensuite renvoyée au frontend et affichée à l'utilisateur.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