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10EC49">
      <w:pPr>
        <w:ind w:left="0" w:leftChars="0" w:right="0" w:rightChars="0" w:firstLine="0" w:firstLineChars="0"/>
        <w:jc w:val="center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default"/>
          <w:b/>
          <w:bCs/>
          <w:sz w:val="32"/>
          <w:szCs w:val="40"/>
          <w:lang w:val="en-US" w:eastAsia="zh-CN"/>
        </w:rPr>
        <w:t>抛开摩擦 元启新生</w:t>
      </w:r>
    </w:p>
    <w:p w14:paraId="56395006">
      <w:pPr>
        <w:ind w:left="0" w:leftChars="0" w:right="0" w:rightChars="0" w:firstLine="0" w:firstLineChars="0"/>
        <w:jc w:val="center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default"/>
          <w:b/>
          <w:bCs/>
          <w:sz w:val="32"/>
          <w:szCs w:val="40"/>
          <w:lang w:val="en-US" w:eastAsia="zh-CN"/>
        </w:rPr>
        <w:t>——开元新能源科技发展（山东）有限公司 宣传片 拍摄概要</w:t>
      </w:r>
    </w:p>
    <w:p w14:paraId="790A7EB3">
      <w:pPr>
        <w:rPr>
          <w:rFonts w:hint="default"/>
          <w:lang w:val="en-US" w:eastAsia="zh-CN"/>
        </w:rPr>
      </w:pPr>
    </w:p>
    <w:p w14:paraId="6C6B371F">
      <w:pPr>
        <w:rPr>
          <w:rFonts w:hint="default"/>
          <w:lang w:val="en-US" w:eastAsia="zh-CN"/>
        </w:rPr>
      </w:pPr>
    </w:p>
    <w:p w14:paraId="3FE1D059">
      <w:pPr>
        <w:rPr>
          <w:rFonts w:hint="default"/>
          <w:lang w:val="en-US" w:eastAsia="zh-CN"/>
        </w:rPr>
      </w:pPr>
    </w:p>
    <w:tbl>
      <w:tblPr>
        <w:tblStyle w:val="5"/>
        <w:tblW w:w="4999" w:type="pct"/>
        <w:tblInd w:w="0" w:type="dxa"/>
        <w:tblBorders>
          <w:top w:val="single" w:color="202020" w:themeColor="background1" w:sz="4" w:space="0"/>
          <w:left w:val="single" w:color="202020" w:themeColor="background1" w:sz="4" w:space="0"/>
          <w:bottom w:val="single" w:color="202020" w:themeColor="background1" w:sz="4" w:space="0"/>
          <w:right w:val="single" w:color="202020" w:themeColor="background1" w:sz="4" w:space="0"/>
          <w:insideH w:val="single" w:color="202020" w:themeColor="background1" w:sz="4" w:space="0"/>
          <w:insideV w:val="single" w:color="202020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1"/>
        <w:gridCol w:w="1892"/>
        <w:gridCol w:w="3052"/>
        <w:gridCol w:w="5953"/>
        <w:gridCol w:w="2033"/>
      </w:tblGrid>
      <w:tr w14:paraId="32903975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080AD372">
            <w:pPr>
              <w:rPr>
                <w:rFonts w:hint="default"/>
                <w:lang w:val="en-US" w:eastAsia="zh-CN"/>
              </w:rPr>
            </w:pPr>
            <w:bookmarkStart w:id="0" w:name="_GoBack"/>
            <w:r>
              <w:rPr>
                <w:rFonts w:hint="default"/>
                <w:lang w:val="en-US" w:eastAsia="zh-CN"/>
              </w:rPr>
              <w:t>镜号</w:t>
            </w:r>
          </w:p>
        </w:tc>
        <w:tc>
          <w:tcPr>
            <w:tcW w:w="1743" w:type="pct"/>
            <w:gridSpan w:val="2"/>
            <w:tcBorders>
              <w:tl2br w:val="nil"/>
              <w:tr2bl w:val="nil"/>
            </w:tcBorders>
            <w:vAlign w:val="center"/>
          </w:tcPr>
          <w:p w14:paraId="5908646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地点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02E9F33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要求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0C02B4D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是否无人机</w:t>
            </w:r>
          </w:p>
        </w:tc>
      </w:tr>
      <w:tr w14:paraId="71E00432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1C54A24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743" w:type="pct"/>
            <w:gridSpan w:val="2"/>
            <w:tcBorders>
              <w:tl2br w:val="nil"/>
              <w:tr2bl w:val="nil"/>
            </w:tcBorders>
            <w:shd w:val="clear" w:color="auto" w:fill="1B1B1B" w:themeFill="background1" w:themeFillShade="D8"/>
            <w:vAlign w:val="center"/>
          </w:tcPr>
          <w:p w14:paraId="2969142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大门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7B9E2EB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anchor distT="0" distB="0" distL="0" distR="0" simplePos="0" relativeHeight="251660288" behindDoc="0" locked="0" layoutInCell="1" allowOverlap="1">
                  <wp:simplePos x="0" y="0"/>
                  <wp:positionH relativeFrom="page">
                    <wp:posOffset>210185</wp:posOffset>
                  </wp:positionH>
                  <wp:positionV relativeFrom="page">
                    <wp:posOffset>118745</wp:posOffset>
                  </wp:positionV>
                  <wp:extent cx="1130935" cy="636270"/>
                  <wp:effectExtent l="0" t="0" r="12065" b="11430"/>
                  <wp:wrapTopAndBottom/>
                  <wp:docPr id="1049" name="图片 11" descr="QQ图片202306221929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" name="图片 11" descr="QQ图片20230622192918"/>
                          <pic:cNvPicPr/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935" cy="63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lang w:val="en-US" w:eastAsia="zh-CN"/>
              </w:rPr>
              <w:t>正面，上摇+下降+推进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08BD37F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</w:tr>
      <w:tr w14:paraId="274CB487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65BC1C7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743" w:type="pct"/>
            <w:gridSpan w:val="2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36804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全厂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778F781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全景环绕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67C6515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</w:tr>
      <w:tr w14:paraId="69F40672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480B826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743" w:type="pct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986BE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4CF7569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全景对角线推进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273745E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</w:tr>
      <w:tr w14:paraId="6AA68674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1E84585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743" w:type="pct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CBF6D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09715E8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全景升高拉远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1BCB90E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</w:tr>
      <w:tr w14:paraId="58BCC175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2A74DF2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restart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152CBD3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综合楼</w:t>
            </w: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3133D22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外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10EB7BF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右前侧，小树前景，上升+下摇+左环绕</w:t>
            </w:r>
            <w:r>
              <w:rPr>
                <w:rFonts w:hint="default"/>
                <w:lang w:val="en-US" w:eastAsia="zh-CN"/>
              </w:rPr>
              <w:drawing>
                <wp:anchor distT="0" distB="0" distL="0" distR="0" simplePos="0" relativeHeight="251661312" behindDoc="0" locked="0" layoutInCell="1" allowOverlap="1">
                  <wp:simplePos x="0" y="0"/>
                  <wp:positionH relativeFrom="page">
                    <wp:posOffset>190500</wp:posOffset>
                  </wp:positionH>
                  <wp:positionV relativeFrom="page">
                    <wp:posOffset>142240</wp:posOffset>
                  </wp:positionV>
                  <wp:extent cx="1076325" cy="605790"/>
                  <wp:effectExtent l="0" t="0" r="3175" b="3810"/>
                  <wp:wrapTopAndBottom/>
                  <wp:docPr id="1050" name="图片 15" descr="QQ图片202306221848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" name="图片 15" descr="QQ图片20230622184822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60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42104B3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</w:tr>
      <w:tr w14:paraId="101A1220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4EF76F5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496C8FE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restart"/>
            <w:tcBorders>
              <w:tl2br w:val="nil"/>
              <w:tr2bl w:val="nil"/>
            </w:tcBorders>
            <w:vAlign w:val="center"/>
          </w:tcPr>
          <w:p w14:paraId="52E47AB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展厅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4513BCA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握手接待客户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6CF2CF07">
            <w:pPr>
              <w:rPr>
                <w:rFonts w:hint="default"/>
                <w:lang w:val="en-US" w:eastAsia="zh-CN"/>
              </w:rPr>
            </w:pPr>
          </w:p>
        </w:tc>
      </w:tr>
      <w:tr w14:paraId="02596DDE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10500B8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1CDD071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continue"/>
            <w:tcBorders>
              <w:tl2br w:val="nil"/>
              <w:tr2bl w:val="nil"/>
            </w:tcBorders>
            <w:vAlign w:val="center"/>
          </w:tcPr>
          <w:p w14:paraId="01C1F47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0A612DC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108585</wp:posOffset>
                  </wp:positionH>
                  <wp:positionV relativeFrom="paragraph">
                    <wp:posOffset>48260</wp:posOffset>
                  </wp:positionV>
                  <wp:extent cx="1580515" cy="889635"/>
                  <wp:effectExtent l="0" t="0" r="6985" b="12065"/>
                  <wp:wrapTopAndBottom/>
                  <wp:docPr id="20" name="图片 20" descr="QQ图片202306232118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QQ图片2023062321183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0515" cy="88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lang w:val="en-US" w:eastAsia="zh-CN"/>
              </w:rPr>
              <w:t>产品前景遮挡，随走动人群交代展厅（环绕产品，产品聚焦，人物模糊）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045C190B">
            <w:pPr>
              <w:rPr>
                <w:rFonts w:hint="default"/>
                <w:lang w:val="en-US" w:eastAsia="zh-CN"/>
              </w:rPr>
            </w:pPr>
          </w:p>
        </w:tc>
      </w:tr>
      <w:tr w14:paraId="4586F9D8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6AB92E2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465BF61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7A4FF27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产品类别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7AA74BC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平移/环绕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6528E621">
            <w:pPr>
              <w:rPr>
                <w:rFonts w:hint="default"/>
                <w:lang w:val="en-US" w:eastAsia="zh-CN"/>
              </w:rPr>
            </w:pPr>
          </w:p>
        </w:tc>
      </w:tr>
      <w:tr w14:paraId="41B2AFFA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4B84AB0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3BB60FE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3576854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每个类别的代表产品：</w:t>
            </w:r>
          </w:p>
          <w:p w14:paraId="5B5B348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代表性产品1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1831140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代表性产品1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5B054E44">
            <w:pPr>
              <w:rPr>
                <w:rFonts w:hint="default"/>
                <w:lang w:val="en-US" w:eastAsia="zh-CN"/>
              </w:rPr>
            </w:pPr>
          </w:p>
        </w:tc>
      </w:tr>
      <w:tr w14:paraId="39150672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03E1E82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340C71E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162E47A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代表性产品2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3E43815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代表性产品2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6C1A5424">
            <w:pPr>
              <w:rPr>
                <w:rFonts w:hint="default"/>
                <w:lang w:val="en-US" w:eastAsia="zh-CN"/>
              </w:rPr>
            </w:pPr>
          </w:p>
        </w:tc>
      </w:tr>
      <w:tr w14:paraId="51FD43B9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0478BBE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2E25967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64ADAF0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代表性产品3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12EE27B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代表性产品3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4190DFD5">
            <w:pPr>
              <w:rPr>
                <w:rFonts w:hint="default"/>
                <w:lang w:val="en-US" w:eastAsia="zh-CN"/>
              </w:rPr>
            </w:pPr>
          </w:p>
        </w:tc>
      </w:tr>
      <w:tr w14:paraId="70F5F89C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278A5B1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69D7F99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4BE1CA3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代表性产品4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2E4E739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代表性产品4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2752926C">
            <w:pPr>
              <w:rPr>
                <w:rFonts w:hint="default"/>
                <w:lang w:val="en-US" w:eastAsia="zh-CN"/>
              </w:rPr>
            </w:pPr>
          </w:p>
        </w:tc>
      </w:tr>
      <w:tr w14:paraId="50649776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41FC5E0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16F64AB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28FEE61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代表性产品5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593244F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代表性产品5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432D6028">
            <w:pPr>
              <w:rPr>
                <w:rFonts w:hint="default"/>
                <w:lang w:val="en-US" w:eastAsia="zh-CN"/>
              </w:rPr>
            </w:pPr>
          </w:p>
        </w:tc>
      </w:tr>
      <w:tr w14:paraId="4373F18E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68C6B81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4FA0376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1222424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代表性产品6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432852C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代表性产品6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34A71B35">
            <w:pPr>
              <w:rPr>
                <w:rFonts w:hint="default"/>
                <w:lang w:val="en-US" w:eastAsia="zh-CN"/>
              </w:rPr>
            </w:pPr>
          </w:p>
        </w:tc>
      </w:tr>
      <w:tr w14:paraId="32D8D278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038F2B5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60A6951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7EB58AB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代表性产品7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42AC82E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代表性产品7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37569009">
            <w:pPr>
              <w:rPr>
                <w:rFonts w:hint="default"/>
                <w:lang w:val="en-US" w:eastAsia="zh-CN"/>
              </w:rPr>
            </w:pPr>
          </w:p>
        </w:tc>
      </w:tr>
      <w:tr w14:paraId="5405CB20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0892180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3913455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0879011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代表性产品8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3D7F6A0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代表性产品8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3709B28E">
            <w:pPr>
              <w:rPr>
                <w:rFonts w:hint="default"/>
                <w:lang w:val="en-US" w:eastAsia="zh-CN"/>
              </w:rPr>
            </w:pPr>
          </w:p>
        </w:tc>
      </w:tr>
      <w:tr w14:paraId="118D06FC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765AE48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19BB705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tcBorders>
              <w:tl2br w:val="nil"/>
              <w:tr2bl w:val="nil"/>
            </w:tcBorders>
            <w:vAlign w:val="center"/>
          </w:tcPr>
          <w:p w14:paraId="65B64E1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检测报告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27323DD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过肩起拍，沿墙后拉</w:t>
            </w:r>
            <w:r>
              <w:rPr>
                <w:rFonts w:hint="default"/>
                <w:lang w:val="en-US" w:eastAsia="zh-CN"/>
              </w:rP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162560</wp:posOffset>
                  </wp:positionH>
                  <wp:positionV relativeFrom="paragraph">
                    <wp:posOffset>118110</wp:posOffset>
                  </wp:positionV>
                  <wp:extent cx="1587500" cy="976630"/>
                  <wp:effectExtent l="0" t="0" r="0" b="1270"/>
                  <wp:wrapTopAndBottom/>
                  <wp:docPr id="21" name="图片 21" descr="QQ图片202306232129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QQ图片2023062321294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976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45329DB4">
            <w:pPr>
              <w:rPr>
                <w:rFonts w:hint="default"/>
                <w:lang w:val="en-US" w:eastAsia="zh-CN"/>
              </w:rPr>
            </w:pPr>
          </w:p>
        </w:tc>
      </w:tr>
      <w:tr w14:paraId="2F27147A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74C5F09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56E8B3C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tcBorders>
              <w:tl2br w:val="nil"/>
              <w:tr2bl w:val="nil"/>
            </w:tcBorders>
            <w:vAlign w:val="center"/>
          </w:tcPr>
          <w:p w14:paraId="63746C7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认证证书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426D1A2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沿墙前推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058205BB">
            <w:pPr>
              <w:rPr>
                <w:rFonts w:hint="default"/>
                <w:lang w:val="en-US" w:eastAsia="zh-CN"/>
              </w:rPr>
            </w:pPr>
          </w:p>
        </w:tc>
      </w:tr>
      <w:tr w14:paraId="09ECCAFC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0274F22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2AED95B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07F1B6B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合作厂家LOGO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278BF3E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156BF5C5">
            <w:pPr>
              <w:rPr>
                <w:rFonts w:hint="default"/>
                <w:lang w:val="en-US" w:eastAsia="zh-CN"/>
              </w:rPr>
            </w:pPr>
          </w:p>
        </w:tc>
      </w:tr>
      <w:tr w14:paraId="53A01424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2458E98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2B5E3AF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13633D7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老LOGO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6F969819">
            <w:pPr>
              <w:rPr>
                <w:rFonts w:hint="default"/>
                <w:lang w:val="en-US" w:eastAsia="zh-CN"/>
              </w:rPr>
            </w:pPr>
          </w:p>
          <w:p w14:paraId="2B7A26A8">
            <w:pPr>
              <w:rPr>
                <w:rFonts w:hint="default"/>
                <w:lang w:val="en-US" w:eastAsia="zh-CN"/>
              </w:rPr>
            </w:pPr>
          </w:p>
          <w:p w14:paraId="3438E4C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4353F814">
            <w:pPr>
              <w:rPr>
                <w:rFonts w:hint="default"/>
                <w:lang w:val="en-US" w:eastAsia="zh-CN"/>
              </w:rPr>
            </w:pPr>
          </w:p>
        </w:tc>
      </w:tr>
      <w:tr w14:paraId="79B0024C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7DB0D3E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6719066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37D81C3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老厂区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4F10EBA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00704E7E">
            <w:pPr>
              <w:rPr>
                <w:rFonts w:hint="default"/>
                <w:lang w:val="en-US" w:eastAsia="zh-CN"/>
              </w:rPr>
            </w:pPr>
          </w:p>
        </w:tc>
      </w:tr>
      <w:tr w14:paraId="628574C9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5ED897E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0C8F67A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6C73978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老设备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4831D73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12790E33">
            <w:pPr>
              <w:rPr>
                <w:rFonts w:hint="default"/>
                <w:lang w:val="en-US" w:eastAsia="zh-CN"/>
              </w:rPr>
            </w:pPr>
          </w:p>
        </w:tc>
      </w:tr>
      <w:tr w14:paraId="76D6C0B6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58D8F03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4BCBB16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5E39B1C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老包装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048F570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302EE5E7">
            <w:pPr>
              <w:rPr>
                <w:rFonts w:hint="default"/>
                <w:lang w:val="en-US" w:eastAsia="zh-CN"/>
              </w:rPr>
            </w:pPr>
          </w:p>
        </w:tc>
      </w:tr>
      <w:tr w14:paraId="57C39753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18A6198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784D9AA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1B3AD67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旧老片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79C1963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7BECCF5C">
            <w:pPr>
              <w:rPr>
                <w:rFonts w:hint="default"/>
                <w:lang w:val="en-US" w:eastAsia="zh-CN"/>
              </w:rPr>
            </w:pPr>
          </w:p>
        </w:tc>
      </w:tr>
      <w:tr w14:paraId="304DA182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2283CD8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1AFEA83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tcBorders>
              <w:tl2br w:val="nil"/>
              <w:tr2bl w:val="nil"/>
            </w:tcBorders>
            <w:vAlign w:val="center"/>
          </w:tcPr>
          <w:p w14:paraId="18EBD27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员工办公室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3DA4AD2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办公室工作，文件夹前景遮挡，左摇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44B93EBE">
            <w:pPr>
              <w:rPr>
                <w:rFonts w:hint="default"/>
                <w:lang w:val="en-US" w:eastAsia="zh-CN"/>
              </w:rPr>
            </w:pPr>
          </w:p>
        </w:tc>
      </w:tr>
      <w:tr w14:paraId="76B06C46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29B1D40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4441045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restart"/>
            <w:tcBorders>
              <w:tl2br w:val="nil"/>
              <w:tr2bl w:val="nil"/>
            </w:tcBorders>
            <w:vAlign w:val="center"/>
          </w:tcPr>
          <w:p w14:paraId="47C7490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会议室</w:t>
            </w:r>
          </w:p>
          <w:p w14:paraId="06C478F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7B3F285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开会鼓掌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从最后排的人半身遮挡起拍，左移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1E037A0D">
            <w:pPr>
              <w:rPr>
                <w:rFonts w:hint="default"/>
                <w:lang w:val="en-US" w:eastAsia="zh-CN"/>
              </w:rPr>
            </w:pPr>
          </w:p>
        </w:tc>
      </w:tr>
      <w:tr w14:paraId="18AF7BC8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5AA18EF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619AC55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continue"/>
            <w:tcBorders>
              <w:tl2br w:val="nil"/>
              <w:tr2bl w:val="nil"/>
            </w:tcBorders>
            <w:vAlign w:val="center"/>
          </w:tcPr>
          <w:p w14:paraId="66D8C7D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44421DB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老总语言+动作，近景，环绕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778EA6D4">
            <w:pPr>
              <w:rPr>
                <w:rFonts w:hint="default"/>
                <w:lang w:val="en-US" w:eastAsia="zh-CN"/>
              </w:rPr>
            </w:pPr>
          </w:p>
        </w:tc>
      </w:tr>
      <w:tr w14:paraId="19FB93E4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6D2EB10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4065484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continue"/>
            <w:tcBorders>
              <w:tl2br w:val="nil"/>
              <w:tr2bl w:val="nil"/>
            </w:tcBorders>
            <w:vAlign w:val="center"/>
          </w:tcPr>
          <w:p w14:paraId="1C0BC9A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62B6E53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右摇，三人讨论点头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42F52FE6">
            <w:pPr>
              <w:rPr>
                <w:rFonts w:hint="default"/>
                <w:lang w:val="en-US" w:eastAsia="zh-CN"/>
              </w:rPr>
            </w:pPr>
          </w:p>
        </w:tc>
      </w:tr>
      <w:tr w14:paraId="186CE349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21D6D9F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324C6E7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continue"/>
            <w:tcBorders>
              <w:tl2br w:val="nil"/>
              <w:tr2bl w:val="nil"/>
            </w:tcBorders>
            <w:vAlign w:val="center"/>
          </w:tcPr>
          <w:p w14:paraId="17341DC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2D006A6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签合同近景（手到嘴）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7D5824A9">
            <w:pPr>
              <w:rPr>
                <w:rFonts w:hint="default"/>
                <w:lang w:val="en-US" w:eastAsia="zh-CN"/>
              </w:rPr>
            </w:pPr>
          </w:p>
        </w:tc>
      </w:tr>
      <w:tr w14:paraId="30D73C53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636F37B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7F46B4D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continue"/>
            <w:tcBorders>
              <w:tl2br w:val="nil"/>
              <w:tr2bl w:val="nil"/>
            </w:tcBorders>
            <w:vAlign w:val="center"/>
          </w:tcPr>
          <w:p w14:paraId="5979CE6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209FECC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握手，闪光灯，拉远，会议室众人鼓掌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3844D283">
            <w:pPr>
              <w:rPr>
                <w:rFonts w:hint="default"/>
                <w:lang w:val="en-US" w:eastAsia="zh-CN"/>
              </w:rPr>
            </w:pPr>
          </w:p>
        </w:tc>
      </w:tr>
      <w:tr w14:paraId="79D70F1E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47AFCD3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28D3CAD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tcBorders>
              <w:tl2br w:val="nil"/>
              <w:tr2bl w:val="nil"/>
            </w:tcBorders>
            <w:vAlign w:val="center"/>
          </w:tcPr>
          <w:p w14:paraId="5B5645F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老板办公室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7182315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转身张开双臂拥抱状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505BD294">
            <w:pPr>
              <w:rPr>
                <w:rFonts w:hint="default"/>
                <w:lang w:val="en-US" w:eastAsia="zh-CN"/>
              </w:rPr>
            </w:pPr>
          </w:p>
        </w:tc>
      </w:tr>
      <w:tr w14:paraId="72883A55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3D1D03B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restart"/>
            <w:tcBorders>
              <w:tl2br w:val="nil"/>
              <w:tr2bl w:val="nil"/>
            </w:tcBorders>
            <w:vAlign w:val="center"/>
          </w:tcPr>
          <w:p w14:paraId="14FE277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实验楼</w:t>
            </w:r>
          </w:p>
        </w:tc>
        <w:tc>
          <w:tcPr>
            <w:tcW w:w="1076" w:type="pct"/>
            <w:vMerge w:val="restart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08589F2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外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5F33E81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右前侧，小树前景，上升+下摇+左环绕</w:t>
            </w:r>
            <w:r>
              <w:rPr>
                <w:rFonts w:hint="default"/>
                <w:lang w:val="en-US" w:eastAsia="zh-CN"/>
              </w:rPr>
              <w:drawing>
                <wp:anchor distT="0" distB="0" distL="0" distR="0" simplePos="0" relativeHeight="251662336" behindDoc="0" locked="0" layoutInCell="1" allowOverlap="1">
                  <wp:simplePos x="0" y="0"/>
                  <wp:positionH relativeFrom="page">
                    <wp:posOffset>163195</wp:posOffset>
                  </wp:positionH>
                  <wp:positionV relativeFrom="page">
                    <wp:posOffset>68580</wp:posOffset>
                  </wp:positionV>
                  <wp:extent cx="1167130" cy="673100"/>
                  <wp:effectExtent l="0" t="0" r="1270" b="0"/>
                  <wp:wrapTopAndBottom/>
                  <wp:docPr id="1053" name="Image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" name="Image1"/>
                          <pic:cNvPicPr/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7130" cy="67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4AB380F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</w:tr>
      <w:tr w14:paraId="7F2E212B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337B2C3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vAlign w:val="center"/>
          </w:tcPr>
          <w:p w14:paraId="1769F6C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continue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039B405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3A4E3AA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地面正对实验楼，上升+下摇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7A1A255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</w:tr>
      <w:tr w14:paraId="6353EDEC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7139050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vAlign w:val="center"/>
          </w:tcPr>
          <w:p w14:paraId="4505FC6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5DD658A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实验室门头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04C00A5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门头左前方，上升+下摇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7DEBEFF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</w:tr>
      <w:tr w14:paraId="707A1491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4CE39BC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vAlign w:val="center"/>
          </w:tcPr>
          <w:p w14:paraId="1750FFB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11A046B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研发中心门头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5C26894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门头左前方，上升+下摇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6378038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</w:tr>
      <w:tr w14:paraId="7A3A3FA0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6A95440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vAlign w:val="center"/>
          </w:tcPr>
          <w:p w14:paraId="7D7988D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restart"/>
            <w:tcBorders>
              <w:tl2br w:val="nil"/>
              <w:tr2bl w:val="nil"/>
            </w:tcBorders>
            <w:vAlign w:val="center"/>
          </w:tcPr>
          <w:p w14:paraId="5502650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实验室设备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347508F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设备组合展示  A组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27966E8C">
            <w:pPr>
              <w:rPr>
                <w:rFonts w:hint="default"/>
                <w:lang w:val="en-US" w:eastAsia="zh-CN"/>
              </w:rPr>
            </w:pPr>
          </w:p>
        </w:tc>
      </w:tr>
      <w:tr w14:paraId="31D9C4C6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16B2EE7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vAlign w:val="center"/>
          </w:tcPr>
          <w:p w14:paraId="345F5C2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continue"/>
            <w:tcBorders>
              <w:tl2br w:val="nil"/>
              <w:tr2bl w:val="nil"/>
            </w:tcBorders>
            <w:vAlign w:val="center"/>
          </w:tcPr>
          <w:p w14:paraId="6069DEF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1D2793D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设备组合展示  B组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5C05C8D8">
            <w:pPr>
              <w:rPr>
                <w:rFonts w:hint="default"/>
                <w:lang w:val="en-US" w:eastAsia="zh-CN"/>
              </w:rPr>
            </w:pPr>
          </w:p>
        </w:tc>
      </w:tr>
      <w:tr w14:paraId="0AB0AA04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1ED2697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vAlign w:val="center"/>
          </w:tcPr>
          <w:p w14:paraId="50C3EE0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continue"/>
            <w:tcBorders>
              <w:tl2br w:val="nil"/>
              <w:tr2bl w:val="nil"/>
            </w:tcBorders>
            <w:vAlign w:val="center"/>
          </w:tcPr>
          <w:p w14:paraId="03E1C9F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63D7F20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设备组合展示  C组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219BEEA8">
            <w:pPr>
              <w:rPr>
                <w:rFonts w:hint="default"/>
                <w:lang w:val="en-US" w:eastAsia="zh-CN"/>
              </w:rPr>
            </w:pPr>
          </w:p>
        </w:tc>
      </w:tr>
      <w:tr w14:paraId="607739E0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6F77608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vAlign w:val="center"/>
          </w:tcPr>
          <w:p w14:paraId="46A8BE6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restart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0AB016A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实验室内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633DF33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微笑面对镜头</w:t>
            </w:r>
            <w:r>
              <w:rPr>
                <w:rFonts w:hint="default"/>
                <w:lang w:val="en-US" w:eastAsia="zh-CN"/>
              </w:rPr>
              <w:drawing>
                <wp:anchor distT="0" distB="0" distL="114300" distR="114300" simplePos="0" relativeHeight="251677696" behindDoc="0" locked="0" layoutInCell="1" allowOverlap="1">
                  <wp:simplePos x="0" y="0"/>
                  <wp:positionH relativeFrom="column">
                    <wp:posOffset>121920</wp:posOffset>
                  </wp:positionH>
                  <wp:positionV relativeFrom="paragraph">
                    <wp:posOffset>142875</wp:posOffset>
                  </wp:positionV>
                  <wp:extent cx="2092960" cy="887095"/>
                  <wp:effectExtent l="0" t="0" r="2540" b="1905"/>
                  <wp:wrapTopAndBottom/>
                  <wp:docPr id="8" name="图片 8" descr="QQ图片202306250147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QQ图片2023062501470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960" cy="887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2236B954">
            <w:pPr>
              <w:rPr>
                <w:rFonts w:hint="default"/>
                <w:lang w:val="en-US" w:eastAsia="zh-CN"/>
              </w:rPr>
            </w:pPr>
          </w:p>
        </w:tc>
      </w:tr>
      <w:tr w14:paraId="358CB609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6C79846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vAlign w:val="center"/>
          </w:tcPr>
          <w:p w14:paraId="5CDD8A1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continue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5020EBE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6BCE026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大景，数人做实验，右移，逐一入镜</w:t>
            </w:r>
            <w:r>
              <w:rPr>
                <w:rFonts w:hint="default"/>
                <w:lang w:val="en-US" w:eastAsia="zh-CN"/>
              </w:rPr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108585</wp:posOffset>
                  </wp:positionH>
                  <wp:positionV relativeFrom="paragraph">
                    <wp:posOffset>112395</wp:posOffset>
                  </wp:positionV>
                  <wp:extent cx="1421130" cy="788035"/>
                  <wp:effectExtent l="0" t="0" r="1270" b="12065"/>
                  <wp:wrapTopAndBottom/>
                  <wp:docPr id="24" name="图片 24" descr="QQ图片20230624100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QQ图片2023062410034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130" cy="78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45D70A91">
            <w:pPr>
              <w:rPr>
                <w:rFonts w:hint="default"/>
                <w:lang w:val="en-US" w:eastAsia="zh-CN"/>
              </w:rPr>
            </w:pPr>
          </w:p>
        </w:tc>
      </w:tr>
      <w:tr w14:paraId="60CC6B61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1E2C92C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vAlign w:val="center"/>
          </w:tcPr>
          <w:p w14:paraId="61E5B66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continue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4B25733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2930C02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94615</wp:posOffset>
                  </wp:positionH>
                  <wp:positionV relativeFrom="paragraph">
                    <wp:posOffset>75565</wp:posOffset>
                  </wp:positionV>
                  <wp:extent cx="1482725" cy="824230"/>
                  <wp:effectExtent l="0" t="0" r="3175" b="1270"/>
                  <wp:wrapTopAndBottom/>
                  <wp:docPr id="27" name="图片 27" descr="QQ图片20230624100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QQ图片2023062410035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725" cy="82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lang w:val="en-US" w:eastAsia="zh-CN"/>
              </w:rPr>
              <w:t>模糊前景，油滴溅起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7DE426A6">
            <w:pPr>
              <w:rPr>
                <w:rFonts w:hint="default"/>
                <w:lang w:val="en-US" w:eastAsia="zh-CN"/>
              </w:rPr>
            </w:pPr>
          </w:p>
        </w:tc>
      </w:tr>
      <w:tr w14:paraId="21E69927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196E6F9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vAlign w:val="center"/>
          </w:tcPr>
          <w:p w14:paraId="5341978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continue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3071B2F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6A9B1A6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148590</wp:posOffset>
                  </wp:positionH>
                  <wp:positionV relativeFrom="paragraph">
                    <wp:posOffset>105410</wp:posOffset>
                  </wp:positionV>
                  <wp:extent cx="1527810" cy="835660"/>
                  <wp:effectExtent l="0" t="0" r="8890" b="2540"/>
                  <wp:wrapTopAndBottom/>
                  <wp:docPr id="28" name="图片 28" descr="QQ图片20230624100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QQ图片2023062410035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810" cy="835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6413B234">
            <w:pPr>
              <w:rPr>
                <w:rFonts w:hint="default"/>
                <w:lang w:val="en-US" w:eastAsia="zh-CN"/>
              </w:rPr>
            </w:pPr>
          </w:p>
        </w:tc>
      </w:tr>
      <w:tr w14:paraId="1FC6B870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0BF4D3F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vAlign w:val="center"/>
          </w:tcPr>
          <w:p w14:paraId="7B24845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continue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791B2DC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5A95B04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模糊前景，右移</w:t>
            </w:r>
            <w:r>
              <w:rPr>
                <w:rFonts w:hint="default"/>
                <w:lang w:val="en-US" w:eastAsia="zh-CN"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80645</wp:posOffset>
                  </wp:positionH>
                  <wp:positionV relativeFrom="paragraph">
                    <wp:posOffset>75565</wp:posOffset>
                  </wp:positionV>
                  <wp:extent cx="1380490" cy="766445"/>
                  <wp:effectExtent l="0" t="0" r="3810" b="8255"/>
                  <wp:wrapTopAndBottom/>
                  <wp:docPr id="15" name="图片 15" descr="QQ图片202306241004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QQ图片2023062410040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490" cy="766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59C10CF7">
            <w:pPr>
              <w:rPr>
                <w:rFonts w:hint="default"/>
                <w:lang w:val="en-US" w:eastAsia="zh-CN"/>
              </w:rPr>
            </w:pPr>
          </w:p>
        </w:tc>
      </w:tr>
      <w:tr w14:paraId="60F8B102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1315796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vAlign w:val="center"/>
          </w:tcPr>
          <w:p w14:paraId="04C4FE1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continue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549DF3A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7705A14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anchor distT="0" distB="0" distL="114300" distR="114300" simplePos="0" relativeHeight="251673600" behindDoc="0" locked="0" layoutInCell="1" allowOverlap="1">
                  <wp:simplePos x="0" y="0"/>
                  <wp:positionH relativeFrom="column">
                    <wp:posOffset>121920</wp:posOffset>
                  </wp:positionH>
                  <wp:positionV relativeFrom="paragraph">
                    <wp:posOffset>68580</wp:posOffset>
                  </wp:positionV>
                  <wp:extent cx="1409700" cy="777240"/>
                  <wp:effectExtent l="0" t="0" r="0" b="10160"/>
                  <wp:wrapTopAndBottom/>
                  <wp:docPr id="16" name="图片 16" descr="QQ图片20230624100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QQ图片2023062410040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7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022CCEE2">
            <w:pPr>
              <w:rPr>
                <w:rFonts w:hint="default"/>
                <w:lang w:val="en-US" w:eastAsia="zh-CN"/>
              </w:rPr>
            </w:pPr>
          </w:p>
        </w:tc>
      </w:tr>
      <w:tr w14:paraId="4B85F6A0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DDA82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E56F1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continue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5854292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5C499D4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anchor distT="0" distB="0" distL="114300" distR="114300" simplePos="0" relativeHeight="251674624" behindDoc="0" locked="0" layoutInCell="1" allowOverlap="1">
                  <wp:simplePos x="0" y="0"/>
                  <wp:positionH relativeFrom="column">
                    <wp:posOffset>176530</wp:posOffset>
                  </wp:positionH>
                  <wp:positionV relativeFrom="paragraph">
                    <wp:posOffset>109220</wp:posOffset>
                  </wp:positionV>
                  <wp:extent cx="1360805" cy="755015"/>
                  <wp:effectExtent l="0" t="0" r="10795" b="6985"/>
                  <wp:wrapTopAndBottom/>
                  <wp:docPr id="22" name="图片 22" descr="QQ图片202306241004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QQ图片2023062410041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805" cy="755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5D71D6DA">
            <w:pPr>
              <w:rPr>
                <w:rFonts w:hint="default"/>
                <w:lang w:val="en-US" w:eastAsia="zh-CN"/>
              </w:rPr>
            </w:pPr>
          </w:p>
        </w:tc>
      </w:tr>
      <w:tr w14:paraId="71B5A1CA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C2718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C5F09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DE683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实验室走廊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415F838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实验团队走在有景深的地方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3B22DCC7">
            <w:pPr>
              <w:rPr>
                <w:rFonts w:hint="default"/>
                <w:lang w:val="en-US" w:eastAsia="zh-CN"/>
              </w:rPr>
            </w:pPr>
          </w:p>
        </w:tc>
      </w:tr>
      <w:tr w14:paraId="06DACF5D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A2DF5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restart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59E891C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厂家</w:t>
            </w:r>
          </w:p>
        </w:tc>
        <w:tc>
          <w:tcPr>
            <w:tcW w:w="1076" w:type="pct"/>
            <w:vMerge w:val="restart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12BF739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10个车间全貌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01E0115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1169670</wp:posOffset>
                  </wp:positionH>
                  <wp:positionV relativeFrom="paragraph">
                    <wp:posOffset>389890</wp:posOffset>
                  </wp:positionV>
                  <wp:extent cx="842010" cy="473710"/>
                  <wp:effectExtent l="0" t="0" r="8890" b="8890"/>
                  <wp:wrapTopAndBottom/>
                  <wp:docPr id="26" name="图片 26" descr="QQ图片202306240006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QQ图片2023062400061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010" cy="47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lang w:val="en-US" w:eastAsia="zh-CN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2493645</wp:posOffset>
                  </wp:positionH>
                  <wp:positionV relativeFrom="paragraph">
                    <wp:posOffset>378460</wp:posOffset>
                  </wp:positionV>
                  <wp:extent cx="851535" cy="479425"/>
                  <wp:effectExtent l="0" t="0" r="12065" b="3175"/>
                  <wp:wrapTopAndBottom/>
                  <wp:docPr id="25" name="图片 25" descr="QQ图片202306240003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QQ图片2023062400034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535" cy="47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lang w:val="en-US" w:eastAsia="zh-CN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121920</wp:posOffset>
                  </wp:positionH>
                  <wp:positionV relativeFrom="paragraph">
                    <wp:posOffset>389255</wp:posOffset>
                  </wp:positionV>
                  <wp:extent cx="831850" cy="467995"/>
                  <wp:effectExtent l="0" t="0" r="6350" b="1905"/>
                  <wp:wrapTopAndBottom/>
                  <wp:docPr id="23" name="图片 23" descr="QQ图片20230624000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QQ图片2023062400033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850" cy="467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lang w:val="en-US" w:eastAsia="zh-CN"/>
              </w:rPr>
              <w:t>垂直俯拍，上升+旋转90°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50D1FB9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</w:tr>
      <w:tr w14:paraId="379FCCCF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0F942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73C0DD6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continue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3B3BC14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2B519CD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anchor distT="0" distB="0" distL="114300" distR="114300" simplePos="0" relativeHeight="251678720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116205</wp:posOffset>
                  </wp:positionV>
                  <wp:extent cx="1317625" cy="769620"/>
                  <wp:effectExtent l="0" t="0" r="3175" b="5080"/>
                  <wp:wrapTopAndBottom/>
                  <wp:docPr id="13" name="图片 13" descr="QQ图片202306231834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QQ图片2023062318343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7625" cy="769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lang w:val="en-US" w:eastAsia="zh-CN"/>
              </w:rPr>
              <w:t>空中，从右前方，以全厂为中心环绕，至左前方</w:t>
            </w:r>
          </w:p>
        </w:tc>
        <w:tc>
          <w:tcPr>
            <w:tcW w:w="717" w:type="pct"/>
            <w:vMerge w:val="restart"/>
            <w:tcBorders>
              <w:tl2br w:val="nil"/>
              <w:tr2bl w:val="nil"/>
            </w:tcBorders>
            <w:vAlign w:val="center"/>
          </w:tcPr>
          <w:p w14:paraId="7B86DF9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</w:tr>
      <w:tr w14:paraId="0011CB6F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5A876C1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31EE204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continue"/>
            <w:tcBorders>
              <w:tl2br w:val="nil"/>
              <w:tr2bl w:val="nil"/>
            </w:tcBorders>
            <w:vAlign w:val="center"/>
          </w:tcPr>
          <w:p w14:paraId="0D8795B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65C0732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空中，从左前方，沿对角线平推</w:t>
            </w:r>
          </w:p>
        </w:tc>
        <w:tc>
          <w:tcPr>
            <w:tcW w:w="717" w:type="pct"/>
            <w:vMerge w:val="continue"/>
            <w:tcBorders>
              <w:tl2br w:val="nil"/>
              <w:tr2bl w:val="nil"/>
            </w:tcBorders>
            <w:vAlign w:val="center"/>
          </w:tcPr>
          <w:p w14:paraId="75241CAC">
            <w:pPr>
              <w:rPr>
                <w:rFonts w:hint="default"/>
                <w:lang w:val="en-US" w:eastAsia="zh-CN"/>
              </w:rPr>
            </w:pPr>
          </w:p>
        </w:tc>
      </w:tr>
      <w:tr w14:paraId="01C54EDB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5D3044F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6E2EF6B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restart"/>
            <w:tcBorders>
              <w:tl2br w:val="nil"/>
              <w:tr2bl w:val="nil"/>
            </w:tcBorders>
            <w:vAlign w:val="center"/>
          </w:tcPr>
          <w:p w14:paraId="5E77EB6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车间内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3B6F075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大景，最精彩的厂房内部，高视角摇镜头</w:t>
            </w:r>
          </w:p>
        </w:tc>
        <w:tc>
          <w:tcPr>
            <w:tcW w:w="717" w:type="pct"/>
            <w:vMerge w:val="continue"/>
            <w:tcBorders>
              <w:tl2br w:val="nil"/>
              <w:tr2bl w:val="nil"/>
            </w:tcBorders>
            <w:vAlign w:val="center"/>
          </w:tcPr>
          <w:p w14:paraId="0A848039">
            <w:pPr>
              <w:rPr>
                <w:rFonts w:hint="default"/>
                <w:lang w:val="en-US" w:eastAsia="zh-CN"/>
              </w:rPr>
            </w:pPr>
          </w:p>
        </w:tc>
      </w:tr>
      <w:tr w14:paraId="2146BEB2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79776C6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36EF647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continue"/>
            <w:tcBorders>
              <w:tl2br w:val="nil"/>
              <w:tr2bl w:val="nil"/>
            </w:tcBorders>
            <w:vAlign w:val="center"/>
          </w:tcPr>
          <w:p w14:paraId="12B2E76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5002D37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大景，斜对角俯瞰车间流水线1</w:t>
            </w:r>
          </w:p>
        </w:tc>
        <w:tc>
          <w:tcPr>
            <w:tcW w:w="717" w:type="pct"/>
            <w:vMerge w:val="continue"/>
            <w:tcBorders>
              <w:tl2br w:val="nil"/>
              <w:tr2bl w:val="nil"/>
            </w:tcBorders>
            <w:vAlign w:val="center"/>
          </w:tcPr>
          <w:p w14:paraId="22DA21A5">
            <w:pPr>
              <w:rPr>
                <w:rFonts w:hint="default"/>
                <w:lang w:val="en-US" w:eastAsia="zh-CN"/>
              </w:rPr>
            </w:pPr>
          </w:p>
        </w:tc>
      </w:tr>
      <w:tr w14:paraId="120BEA89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57C5BA1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211F3A2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continue"/>
            <w:tcBorders>
              <w:tl2br w:val="nil"/>
              <w:tr2bl w:val="nil"/>
            </w:tcBorders>
            <w:vAlign w:val="center"/>
          </w:tcPr>
          <w:p w14:paraId="32BF688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5700AFC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大景，侧面俯瞰车间流水线2</w:t>
            </w:r>
          </w:p>
        </w:tc>
        <w:tc>
          <w:tcPr>
            <w:tcW w:w="717" w:type="pct"/>
            <w:vMerge w:val="continue"/>
            <w:tcBorders>
              <w:tl2br w:val="nil"/>
              <w:tr2bl w:val="nil"/>
            </w:tcBorders>
            <w:vAlign w:val="center"/>
          </w:tcPr>
          <w:p w14:paraId="60CD78B5">
            <w:pPr>
              <w:rPr>
                <w:rFonts w:hint="default"/>
                <w:lang w:val="en-US" w:eastAsia="zh-CN"/>
              </w:rPr>
            </w:pPr>
          </w:p>
        </w:tc>
      </w:tr>
      <w:tr w14:paraId="044C495E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462CBD9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509B5FE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continue"/>
            <w:tcBorders>
              <w:tl2br w:val="nil"/>
              <w:tr2bl w:val="nil"/>
            </w:tcBorders>
            <w:vAlign w:val="center"/>
          </w:tcPr>
          <w:p w14:paraId="63100B6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677B9E1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员工微笑面对镜头</w:t>
            </w:r>
          </w:p>
        </w:tc>
        <w:tc>
          <w:tcPr>
            <w:tcW w:w="717" w:type="pct"/>
            <w:vMerge w:val="continue"/>
            <w:tcBorders>
              <w:tl2br w:val="nil"/>
              <w:tr2bl w:val="nil"/>
            </w:tcBorders>
            <w:vAlign w:val="center"/>
          </w:tcPr>
          <w:p w14:paraId="4E45BD1C">
            <w:pPr>
              <w:rPr>
                <w:rFonts w:hint="default"/>
                <w:lang w:val="en-US" w:eastAsia="zh-CN"/>
              </w:rPr>
            </w:pPr>
          </w:p>
        </w:tc>
      </w:tr>
      <w:tr w14:paraId="70821453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1AAE584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1D30CBE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restart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05D9EF0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全自动脉冲调和系统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4BC36AA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全自动脉冲调和系统（像电箱的部分）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7F5A3ECC">
            <w:pPr>
              <w:rPr>
                <w:rFonts w:hint="default"/>
                <w:lang w:val="en-US" w:eastAsia="zh-CN"/>
              </w:rPr>
            </w:pPr>
          </w:p>
        </w:tc>
      </w:tr>
      <w:tr w14:paraId="758E0ADD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0392490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357FC13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continue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137F1B4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43163E0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控制室，近景，数台电脑，侧面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6C35A409">
            <w:pPr>
              <w:rPr>
                <w:rFonts w:hint="default"/>
                <w:lang w:val="en-US" w:eastAsia="zh-CN"/>
              </w:rPr>
            </w:pPr>
          </w:p>
        </w:tc>
      </w:tr>
      <w:tr w14:paraId="4D6B4873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1FC608C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4976BD1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continue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5386BEB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4693225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管道，仰角前推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5AA95002">
            <w:pPr>
              <w:rPr>
                <w:rFonts w:hint="default"/>
                <w:lang w:val="en-US" w:eastAsia="zh-CN"/>
              </w:rPr>
            </w:pPr>
          </w:p>
        </w:tc>
      </w:tr>
      <w:tr w14:paraId="2513450E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41727CE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025E83D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1CD5A7D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全自动蜘蛛手理瓶机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6BF7670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跟随机械臂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01AA94B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</w:tr>
      <w:tr w14:paraId="46457D28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793E116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1AA0303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1C8A87C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全自动双面定位贴标机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1EC5C7B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特写，周围模糊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12C21CE1">
            <w:pPr>
              <w:rPr>
                <w:rFonts w:hint="default"/>
                <w:lang w:val="en-US" w:eastAsia="zh-CN"/>
              </w:rPr>
            </w:pPr>
          </w:p>
        </w:tc>
      </w:tr>
      <w:tr w14:paraId="6B5E7280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1DDC0EC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5051E1C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5B15FCB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全自动1L-4L灌装机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081FD89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特写，周围模糊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6F9EC79F">
            <w:pPr>
              <w:rPr>
                <w:rFonts w:hint="default"/>
                <w:lang w:val="en-US" w:eastAsia="zh-CN"/>
              </w:rPr>
            </w:pPr>
          </w:p>
        </w:tc>
      </w:tr>
      <w:tr w14:paraId="7ECED44D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15C60D6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7776173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1C276C8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全自动吨桶灌装机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66A7405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特写，周围模糊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04B3AA48">
            <w:pPr>
              <w:rPr>
                <w:rFonts w:hint="default"/>
                <w:lang w:val="en-US" w:eastAsia="zh-CN"/>
              </w:rPr>
            </w:pPr>
          </w:p>
        </w:tc>
      </w:tr>
      <w:tr w14:paraId="35C50342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230D0CA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36796A7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44ACE83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全自动旋盖机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62DD8D9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特写，周围模糊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562E1E02">
            <w:pPr>
              <w:rPr>
                <w:rFonts w:hint="default"/>
                <w:lang w:val="en-US" w:eastAsia="zh-CN"/>
              </w:rPr>
            </w:pPr>
          </w:p>
        </w:tc>
      </w:tr>
      <w:tr w14:paraId="52D9189B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6CF4336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4C1BFA0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43FB109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全自动称重机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6F90C0F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近景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711BFDA4">
            <w:pPr>
              <w:rPr>
                <w:rFonts w:hint="default"/>
                <w:lang w:val="en-US" w:eastAsia="zh-CN"/>
              </w:rPr>
            </w:pPr>
          </w:p>
        </w:tc>
      </w:tr>
      <w:tr w14:paraId="76ABB4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5DCB7DA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2E73DE4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2216E42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全自动封箱机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22A9085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近景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4D52B768">
            <w:pPr>
              <w:rPr>
                <w:rFonts w:hint="default"/>
                <w:lang w:val="en-US" w:eastAsia="zh-CN"/>
              </w:rPr>
            </w:pPr>
          </w:p>
        </w:tc>
      </w:tr>
      <w:tr w14:paraId="76D03D51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19D4E4C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1CB78A9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40BEF8D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全自动ABB码垛机器人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50CC33E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跟随机械臂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7E3A44C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</w:tr>
      <w:tr w14:paraId="7EB06CF7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608F38C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76F68B9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74037EE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全自动摇臂缠绕包装机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0AF0C0B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跟随机械臂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4893D1B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</w:tr>
      <w:tr w14:paraId="5A610120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3421C2F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0AE0A77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restart"/>
            <w:tcBorders>
              <w:tl2br w:val="nil"/>
              <w:tr2bl w:val="nil"/>
            </w:tcBorders>
            <w:vAlign w:val="center"/>
          </w:tcPr>
          <w:p w14:paraId="175DAA1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控制室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333E33C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控制室，过肩拍，右移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429E2BA8">
            <w:pPr>
              <w:rPr>
                <w:rFonts w:hint="default"/>
                <w:lang w:val="en-US" w:eastAsia="zh-CN"/>
              </w:rPr>
            </w:pPr>
          </w:p>
        </w:tc>
      </w:tr>
      <w:tr w14:paraId="097F7A9A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7AF10C6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6E5DE4F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continue"/>
            <w:tcBorders>
              <w:tl2br w:val="nil"/>
              <w:tr2bl w:val="nil"/>
            </w:tcBorders>
            <w:vAlign w:val="center"/>
          </w:tcPr>
          <w:p w14:paraId="08FE21D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31F0CB5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anchor distT="0" distB="0" distL="114300" distR="114300" simplePos="0" relativeHeight="251675648" behindDoc="0" locked="0" layoutInCell="1" allowOverlap="1">
                  <wp:simplePos x="0" y="0"/>
                  <wp:positionH relativeFrom="column">
                    <wp:posOffset>86995</wp:posOffset>
                  </wp:positionH>
                  <wp:positionV relativeFrom="paragraph">
                    <wp:posOffset>52705</wp:posOffset>
                  </wp:positionV>
                  <wp:extent cx="1525905" cy="830580"/>
                  <wp:effectExtent l="0" t="0" r="10795" b="7620"/>
                  <wp:wrapTopAndBottom/>
                  <wp:docPr id="5" name="图片 5" descr="QQ图片202306241036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QQ图片20230624103617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905" cy="83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62F27908">
            <w:pPr>
              <w:rPr>
                <w:rFonts w:hint="default"/>
                <w:lang w:val="en-US" w:eastAsia="zh-CN"/>
              </w:rPr>
            </w:pPr>
          </w:p>
        </w:tc>
      </w:tr>
      <w:tr w14:paraId="57CE33AA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496FAC0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3364731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continue"/>
            <w:tcBorders>
              <w:tl2br w:val="nil"/>
              <w:tr2bl w:val="nil"/>
            </w:tcBorders>
            <w:vAlign w:val="center"/>
          </w:tcPr>
          <w:p w14:paraId="0430B55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3B666E5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anchor distT="0" distB="0" distL="114300" distR="114300" simplePos="0" relativeHeight="251676672" behindDoc="0" locked="0" layoutInCell="1" allowOverlap="1">
                  <wp:simplePos x="0" y="0"/>
                  <wp:positionH relativeFrom="column">
                    <wp:posOffset>167640</wp:posOffset>
                  </wp:positionH>
                  <wp:positionV relativeFrom="paragraph">
                    <wp:posOffset>88265</wp:posOffset>
                  </wp:positionV>
                  <wp:extent cx="1379855" cy="921385"/>
                  <wp:effectExtent l="0" t="0" r="4445" b="5715"/>
                  <wp:wrapTopAndBottom/>
                  <wp:docPr id="6" name="图片 6" descr="QQ图片20230624103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QQ图片2023062410342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855" cy="92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7A762927">
            <w:pPr>
              <w:rPr>
                <w:rFonts w:hint="default"/>
                <w:lang w:val="en-US" w:eastAsia="zh-CN"/>
              </w:rPr>
            </w:pPr>
          </w:p>
        </w:tc>
      </w:tr>
      <w:tr w14:paraId="724C0A6E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45F122C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5B89344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restart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07BA9FB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7个调配、生产、分装车间（7栋分2组拍摄）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59280EF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地面正对厂房，上升+下摇</w:t>
            </w:r>
          </w:p>
        </w:tc>
        <w:tc>
          <w:tcPr>
            <w:tcW w:w="717" w:type="pct"/>
            <w:vMerge w:val="restart"/>
            <w:tcBorders>
              <w:tl2br w:val="nil"/>
              <w:tr2bl w:val="nil"/>
            </w:tcBorders>
            <w:vAlign w:val="center"/>
          </w:tcPr>
          <w:p w14:paraId="101C88D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</w:tr>
      <w:tr w14:paraId="54A6BE29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77ECD28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1CFD0D4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continue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4CC28EC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7673687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高空正对厂房，右移</w:t>
            </w:r>
          </w:p>
        </w:tc>
        <w:tc>
          <w:tcPr>
            <w:tcW w:w="717" w:type="pct"/>
            <w:vMerge w:val="continue"/>
            <w:tcBorders>
              <w:tl2br w:val="nil"/>
              <w:tr2bl w:val="nil"/>
            </w:tcBorders>
            <w:vAlign w:val="center"/>
          </w:tcPr>
          <w:p w14:paraId="069667E5">
            <w:pPr>
              <w:rPr>
                <w:rFonts w:hint="default"/>
                <w:lang w:val="en-US" w:eastAsia="zh-CN"/>
              </w:rPr>
            </w:pPr>
          </w:p>
        </w:tc>
      </w:tr>
      <w:tr w14:paraId="0347338F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2187A82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21988E2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restart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53154C1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3个印刷、吹塑、仓库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281F8CE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地面正对厂房，上升+下摇</w:t>
            </w:r>
          </w:p>
        </w:tc>
        <w:tc>
          <w:tcPr>
            <w:tcW w:w="717" w:type="pct"/>
            <w:vMerge w:val="continue"/>
            <w:tcBorders>
              <w:tl2br w:val="nil"/>
              <w:tr2bl w:val="nil"/>
            </w:tcBorders>
            <w:vAlign w:val="center"/>
          </w:tcPr>
          <w:p w14:paraId="3C04DA73">
            <w:pPr>
              <w:rPr>
                <w:rFonts w:hint="default"/>
                <w:lang w:val="en-US" w:eastAsia="zh-CN"/>
              </w:rPr>
            </w:pPr>
          </w:p>
        </w:tc>
      </w:tr>
      <w:tr w14:paraId="7D0D78F1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2A120EB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3042A9F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continue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1E3A7A9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00B6CD7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高空正对厂房，右移</w:t>
            </w:r>
          </w:p>
        </w:tc>
        <w:tc>
          <w:tcPr>
            <w:tcW w:w="717" w:type="pct"/>
            <w:vMerge w:val="continue"/>
            <w:tcBorders>
              <w:tl2br w:val="nil"/>
              <w:tr2bl w:val="nil"/>
            </w:tcBorders>
            <w:vAlign w:val="center"/>
          </w:tcPr>
          <w:p w14:paraId="33ED3D5D">
            <w:pPr>
              <w:rPr>
                <w:rFonts w:hint="default"/>
                <w:lang w:val="en-US" w:eastAsia="zh-CN"/>
              </w:rPr>
            </w:pPr>
          </w:p>
        </w:tc>
      </w:tr>
      <w:tr w14:paraId="022F9A7D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2D4CB4A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7ED6574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restart"/>
            <w:tcBorders>
              <w:tl2br w:val="nil"/>
              <w:tr2bl w:val="nil"/>
            </w:tcBorders>
            <w:vAlign w:val="center"/>
          </w:tcPr>
          <w:p w14:paraId="2C5CBA3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印刷车间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0CB71D6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横移中景或大景</w:t>
            </w:r>
          </w:p>
        </w:tc>
        <w:tc>
          <w:tcPr>
            <w:tcW w:w="717" w:type="pct"/>
            <w:vMerge w:val="continue"/>
            <w:tcBorders>
              <w:tl2br w:val="nil"/>
              <w:tr2bl w:val="nil"/>
            </w:tcBorders>
            <w:vAlign w:val="center"/>
          </w:tcPr>
          <w:p w14:paraId="1C2E225A">
            <w:pPr>
              <w:rPr>
                <w:rFonts w:hint="default"/>
                <w:lang w:val="en-US" w:eastAsia="zh-CN"/>
              </w:rPr>
            </w:pPr>
          </w:p>
        </w:tc>
      </w:tr>
      <w:tr w14:paraId="27836F2C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0AFBAF3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45362B4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continue"/>
            <w:tcBorders>
              <w:tl2br w:val="nil"/>
              <w:tr2bl w:val="nil"/>
            </w:tcBorders>
            <w:vAlign w:val="center"/>
          </w:tcPr>
          <w:p w14:paraId="3D4FC00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06376B4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近景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5A544143">
            <w:pPr>
              <w:rPr>
                <w:rFonts w:hint="default"/>
                <w:lang w:val="en-US" w:eastAsia="zh-CN"/>
              </w:rPr>
            </w:pPr>
          </w:p>
        </w:tc>
      </w:tr>
      <w:tr w14:paraId="340B8FAB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02C8F77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1C6AC3F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restart"/>
            <w:tcBorders>
              <w:tl2br w:val="nil"/>
              <w:tr2bl w:val="nil"/>
            </w:tcBorders>
            <w:vAlign w:val="center"/>
          </w:tcPr>
          <w:p w14:paraId="368054F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吹塑车间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143B9DF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横移中景或大景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4FAE3F9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</w:tr>
      <w:tr w14:paraId="67E055C9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762602F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1E15C86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continue"/>
            <w:tcBorders>
              <w:tl2br w:val="nil"/>
              <w:tr2bl w:val="nil"/>
            </w:tcBorders>
            <w:vAlign w:val="center"/>
          </w:tcPr>
          <w:p w14:paraId="43EDB8E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536570B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近景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393D8CA6">
            <w:pPr>
              <w:rPr>
                <w:rFonts w:hint="default"/>
                <w:lang w:val="en-US" w:eastAsia="zh-CN"/>
              </w:rPr>
            </w:pPr>
          </w:p>
        </w:tc>
      </w:tr>
      <w:tr w14:paraId="0AB50D8D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23923A5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380DC75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restart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20EA294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铲车、运输车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6CFA2AE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产品装车，横移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07B4A58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</w:tr>
      <w:tr w14:paraId="277E1E53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3AC7B7C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6858475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continue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30959E9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7012C0C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产品装车，摇镜头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7641BCCC">
            <w:pPr>
              <w:rPr>
                <w:rFonts w:hint="default"/>
                <w:lang w:val="en-US" w:eastAsia="zh-CN"/>
              </w:rPr>
            </w:pPr>
          </w:p>
        </w:tc>
      </w:tr>
      <w:tr w14:paraId="03AB2B82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06AE20C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26196BA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restart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179057F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运输车队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0777024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车队远去，高空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2160178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</w:tr>
      <w:tr w14:paraId="4F0D6AD0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1546D96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757070" w:themeFill="background2" w:themeFillShade="7F"/>
            <w:vAlign w:val="center"/>
          </w:tcPr>
          <w:p w14:paraId="071C684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continue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6FB2D55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4039B8B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车队远去，摇镜头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7D35D569">
            <w:pPr>
              <w:rPr>
                <w:rFonts w:hint="default"/>
                <w:lang w:val="en-US" w:eastAsia="zh-CN"/>
              </w:rPr>
            </w:pPr>
          </w:p>
        </w:tc>
      </w:tr>
      <w:tr w14:paraId="73A65231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76D9F2C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restart"/>
            <w:tcBorders>
              <w:tl2br w:val="nil"/>
              <w:tr2bl w:val="nil"/>
            </w:tcBorders>
            <w:vAlign w:val="center"/>
          </w:tcPr>
          <w:p w14:paraId="2BC30FF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油罐</w:t>
            </w:r>
          </w:p>
        </w:tc>
        <w:tc>
          <w:tcPr>
            <w:tcW w:w="1076" w:type="pct"/>
            <w:vMerge w:val="restart"/>
            <w:tcBorders>
              <w:tl2br w:val="nil"/>
              <w:tr2bl w:val="nil"/>
            </w:tcBorders>
            <w:vAlign w:val="center"/>
          </w:tcPr>
          <w:p w14:paraId="66F0933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基础油储罐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6451D71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沿旋转阶梯上升+环绕</w:t>
            </w:r>
          </w:p>
        </w:tc>
        <w:tc>
          <w:tcPr>
            <w:tcW w:w="717" w:type="pct"/>
            <w:vMerge w:val="restart"/>
            <w:tcBorders>
              <w:tl2br w:val="nil"/>
              <w:tr2bl w:val="nil"/>
            </w:tcBorders>
            <w:vAlign w:val="center"/>
          </w:tcPr>
          <w:p w14:paraId="73AEDE7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</w:tr>
      <w:tr w14:paraId="4CA9053C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06207E2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vAlign w:val="center"/>
          </w:tcPr>
          <w:p w14:paraId="0D35B41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continue"/>
            <w:tcBorders>
              <w:tl2br w:val="nil"/>
              <w:tr2bl w:val="nil"/>
            </w:tcBorders>
            <w:vAlign w:val="center"/>
          </w:tcPr>
          <w:p w14:paraId="5F282C3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1B8A74E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先上移，再前推</w:t>
            </w:r>
            <w:r>
              <w:rPr>
                <w:rFonts w:hint="default"/>
                <w:lang w:val="en-US" w:eastAsia="zh-CN"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26670</wp:posOffset>
                  </wp:positionH>
                  <wp:positionV relativeFrom="paragraph">
                    <wp:posOffset>135255</wp:posOffset>
                  </wp:positionV>
                  <wp:extent cx="1267460" cy="713105"/>
                  <wp:effectExtent l="0" t="0" r="2540" b="10795"/>
                  <wp:wrapTopAndBottom/>
                  <wp:docPr id="2" name="图片 2" descr="DAAA6B5B0EE1EB8349695954A5B435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DAAA6B5B0EE1EB8349695954A5B4357D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460" cy="713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7" w:type="pct"/>
            <w:vMerge w:val="continue"/>
            <w:tcBorders>
              <w:tl2br w:val="nil"/>
              <w:tr2bl w:val="nil"/>
            </w:tcBorders>
            <w:vAlign w:val="center"/>
          </w:tcPr>
          <w:p w14:paraId="167E0011">
            <w:pPr>
              <w:rPr>
                <w:rFonts w:hint="default"/>
                <w:lang w:val="en-US" w:eastAsia="zh-CN"/>
              </w:rPr>
            </w:pPr>
          </w:p>
        </w:tc>
      </w:tr>
      <w:tr w14:paraId="3BC67A98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771D378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vAlign w:val="center"/>
          </w:tcPr>
          <w:p w14:paraId="0D73D53B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restart"/>
            <w:tcBorders>
              <w:tl2br w:val="nil"/>
              <w:tr2bl w:val="nil"/>
            </w:tcBorders>
            <w:vAlign w:val="center"/>
          </w:tcPr>
          <w:p w14:paraId="04695ED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调和油罐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7E0AD13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前推</w:t>
            </w:r>
          </w:p>
        </w:tc>
        <w:tc>
          <w:tcPr>
            <w:tcW w:w="717" w:type="pct"/>
            <w:vMerge w:val="continue"/>
            <w:tcBorders>
              <w:tl2br w:val="nil"/>
              <w:tr2bl w:val="nil"/>
            </w:tcBorders>
            <w:vAlign w:val="center"/>
          </w:tcPr>
          <w:p w14:paraId="5980EF82">
            <w:pPr>
              <w:rPr>
                <w:rFonts w:hint="default"/>
                <w:lang w:val="en-US" w:eastAsia="zh-CN"/>
              </w:rPr>
            </w:pPr>
          </w:p>
        </w:tc>
      </w:tr>
      <w:tr w14:paraId="093D55B7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22ACE7E3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vAlign w:val="center"/>
          </w:tcPr>
          <w:p w14:paraId="650F92D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continue"/>
            <w:tcBorders>
              <w:tl2br w:val="nil"/>
              <w:tr2bl w:val="nil"/>
            </w:tcBorders>
            <w:vAlign w:val="center"/>
          </w:tcPr>
          <w:p w14:paraId="6DAB3C3A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793E92A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地面前推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16738300">
            <w:pPr>
              <w:rPr>
                <w:rFonts w:hint="default"/>
                <w:lang w:val="en-US" w:eastAsia="zh-CN"/>
              </w:rPr>
            </w:pPr>
          </w:p>
        </w:tc>
      </w:tr>
      <w:tr w14:paraId="5574D3DB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6BD7161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vAlign w:val="center"/>
          </w:tcPr>
          <w:p w14:paraId="55A23F3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restart"/>
            <w:tcBorders>
              <w:tl2br w:val="nil"/>
              <w:tr2bl w:val="nil"/>
            </w:tcBorders>
            <w:vAlign w:val="center"/>
          </w:tcPr>
          <w:p w14:paraId="71BABC3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成品油罐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05288CA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前推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4B6886B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</w:tr>
      <w:tr w14:paraId="0A9E66B4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38383FB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vAlign w:val="center"/>
          </w:tcPr>
          <w:p w14:paraId="103F597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vMerge w:val="continue"/>
            <w:tcBorders>
              <w:tl2br w:val="nil"/>
              <w:tr2bl w:val="nil"/>
            </w:tcBorders>
            <w:vAlign w:val="center"/>
          </w:tcPr>
          <w:p w14:paraId="38DAA4D2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6516DCC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地面前推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38F92797">
            <w:pPr>
              <w:rPr>
                <w:rFonts w:hint="default"/>
                <w:lang w:val="en-US" w:eastAsia="zh-CN"/>
              </w:rPr>
            </w:pPr>
          </w:p>
        </w:tc>
      </w:tr>
      <w:tr w14:paraId="29E2B869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6C779BD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restart"/>
            <w:tcBorders>
              <w:tl2br w:val="nil"/>
              <w:tr2bl w:val="nil"/>
            </w:tcBorders>
            <w:shd w:val="clear" w:color="auto" w:fill="AEAAAA" w:themeFill="background2" w:themeFillShade="BF"/>
            <w:vAlign w:val="center"/>
          </w:tcPr>
          <w:p w14:paraId="29DD777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外景</w:t>
            </w: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08E344F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4S店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73B24BA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特写油桶上的开元LOGO，拉远是开元工作服的人在加机油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65779F0D">
            <w:pPr>
              <w:rPr>
                <w:rFonts w:hint="default"/>
                <w:lang w:val="en-US" w:eastAsia="zh-CN"/>
              </w:rPr>
            </w:pPr>
          </w:p>
        </w:tc>
      </w:tr>
      <w:tr w14:paraId="242FD493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6C175CE4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AEAAAA" w:themeFill="background2" w:themeFillShade="BF"/>
            <w:vAlign w:val="center"/>
          </w:tcPr>
          <w:p w14:paraId="31F7A94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690CE3E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公园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396EBD6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妻子蒙眼游戏，丈夫引导，四手相碰</w:t>
            </w:r>
          </w:p>
          <w:p w14:paraId="466051D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全景：两人奔跑（慢动作）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562E00E6">
            <w:pPr>
              <w:rPr>
                <w:rFonts w:hint="default"/>
                <w:lang w:val="en-US" w:eastAsia="zh-CN"/>
              </w:rPr>
            </w:pPr>
          </w:p>
        </w:tc>
      </w:tr>
      <w:tr w14:paraId="2A50E7C5">
        <w:tblPrEx>
          <w:tblBorders>
            <w:top w:val="single" w:color="202020" w:themeColor="background1" w:sz="4" w:space="0"/>
            <w:left w:val="single" w:color="202020" w:themeColor="background1" w:sz="4" w:space="0"/>
            <w:bottom w:val="single" w:color="202020" w:themeColor="background1" w:sz="4" w:space="0"/>
            <w:right w:val="single" w:color="202020" w:themeColor="background1" w:sz="4" w:space="0"/>
            <w:insideH w:val="single" w:color="202020" w:themeColor="background1" w:sz="4" w:space="0"/>
            <w:insideV w:val="single" w:color="202020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" w:type="pct"/>
            <w:tcBorders>
              <w:tl2br w:val="nil"/>
              <w:tr2bl w:val="nil"/>
            </w:tcBorders>
            <w:vAlign w:val="center"/>
          </w:tcPr>
          <w:p w14:paraId="5E5818E0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67" w:type="pct"/>
            <w:vMerge w:val="continue"/>
            <w:tcBorders>
              <w:tl2br w:val="nil"/>
              <w:tr2bl w:val="nil"/>
            </w:tcBorders>
            <w:shd w:val="clear" w:color="auto" w:fill="AEAAAA" w:themeFill="background2" w:themeFillShade="BF"/>
            <w:vAlign w:val="center"/>
          </w:tcPr>
          <w:p w14:paraId="27F47A17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CFCECE" w:themeFill="background2" w:themeFillShade="E5"/>
            <w:vAlign w:val="center"/>
          </w:tcPr>
          <w:p w14:paraId="5402070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室内</w:t>
            </w:r>
          </w:p>
        </w:tc>
        <w:tc>
          <w:tcPr>
            <w:tcW w:w="2099" w:type="pct"/>
            <w:tcBorders>
              <w:tl2br w:val="nil"/>
              <w:tr2bl w:val="nil"/>
            </w:tcBorders>
            <w:vAlign w:val="center"/>
          </w:tcPr>
          <w:p w14:paraId="52A6600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婴儿滚落下床，父亲双手接住（慢动作），抱进怀抱</w:t>
            </w:r>
          </w:p>
        </w:tc>
        <w:tc>
          <w:tcPr>
            <w:tcW w:w="717" w:type="pct"/>
            <w:tcBorders>
              <w:tl2br w:val="nil"/>
              <w:tr2bl w:val="nil"/>
            </w:tcBorders>
            <w:vAlign w:val="center"/>
          </w:tcPr>
          <w:p w14:paraId="11796C38">
            <w:pPr>
              <w:rPr>
                <w:rFonts w:hint="default"/>
                <w:lang w:val="en-US" w:eastAsia="zh-CN"/>
              </w:rPr>
            </w:pPr>
          </w:p>
        </w:tc>
      </w:tr>
      <w:bookmarkEnd w:id="0"/>
    </w:tbl>
    <w:p w14:paraId="47FBCBB8">
      <w:pPr>
        <w:rPr>
          <w:rFonts w:hint="default"/>
          <w:lang w:val="en-US" w:eastAsia="zh-CN"/>
        </w:rPr>
      </w:pPr>
    </w:p>
    <w:sectPr>
      <w:footerReference r:id="rId3" w:type="default"/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A3883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0BAB26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9bQWsyAgAAYw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/1tBa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50BAB26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dhZTA4MjMyZTM0MDVjYTdiYjhjZGVhNmNjNTI4NjcifQ=="/>
  </w:docVars>
  <w:rsids>
    <w:rsidRoot w:val="00000000"/>
    <w:rsid w:val="00D5688F"/>
    <w:rsid w:val="056F0902"/>
    <w:rsid w:val="09847FB8"/>
    <w:rsid w:val="0B472137"/>
    <w:rsid w:val="0C5114BF"/>
    <w:rsid w:val="16CD3E38"/>
    <w:rsid w:val="1C185B56"/>
    <w:rsid w:val="2C42277B"/>
    <w:rsid w:val="33184235"/>
    <w:rsid w:val="3D2A5291"/>
    <w:rsid w:val="3DE6740A"/>
    <w:rsid w:val="41AC2719"/>
    <w:rsid w:val="47341A20"/>
    <w:rsid w:val="48943F06"/>
    <w:rsid w:val="49697141"/>
    <w:rsid w:val="4EF31987"/>
    <w:rsid w:val="5E744166"/>
    <w:rsid w:val="61783F6D"/>
    <w:rsid w:val="69CC30A8"/>
    <w:rsid w:val="6A121275"/>
    <w:rsid w:val="6FB72105"/>
    <w:rsid w:val="78233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19.jpeg"/><Relationship Id="rId22" Type="http://schemas.openxmlformats.org/officeDocument/2006/relationships/image" Target="media/image18.jpeg"/><Relationship Id="rId21" Type="http://schemas.openxmlformats.org/officeDocument/2006/relationships/image" Target="media/image17.pn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E0E0E0"/>
      </a:dk1>
      <a:lt1>
        <a:sysClr val="window" lastClr="202020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763</Words>
  <Characters>771</Characters>
  <Lines>0</Lines>
  <Paragraphs>0</Paragraphs>
  <TotalTime>2</TotalTime>
  <ScaleCrop>false</ScaleCrop>
  <LinksUpToDate>false</LinksUpToDate>
  <CharactersWithSpaces>782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2023-06-25T10:16:00Z</dcterms:created>
  <dc:creator>Administrator</dc:creator>
  <cp:lastModifiedBy>小税</cp:lastModifiedBy>
  <dcterms:modified xsi:type="dcterms:W3CDTF">2026-03-25T01:36:43Z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FDFEDA1C608F4946AA88D843ADE04E0D_13</vt:lpwstr>
  </property>
  <property fmtid="{D5CDD505-2E9C-101B-9397-08002B2CF9AE}" pid="4" name="KSOTemplateDocerSaveRecord">
    <vt:lpwstr>eyJoZGlkIjoiYzYxOTNkYTc4YmEyNDNjZDM4NjdmNzExYTU2ZjAwZTgiLCJ1c2VySWQiOiIxMTIyNDA3ODcyIn0=</vt:lpwstr>
  </property>
</Properties>
</file>