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eastAsia" w:ascii="宋体" w:hAnsi="宋体" w:cs="宋体"/>
          <w:b/>
          <w:bCs/>
          <w:sz w:val="30"/>
          <w:szCs w:val="30"/>
          <w:lang w:val="en-US" w:eastAsia="zh-CN"/>
        </w:rPr>
      </w:pPr>
      <w:r>
        <w:rPr>
          <w:rFonts w:hint="eastAsia" w:ascii="宋体" w:hAnsi="宋体" w:eastAsia="宋体" w:cs="宋体"/>
          <w:b/>
          <w:bCs/>
          <w:sz w:val="30"/>
          <w:szCs w:val="30"/>
        </w:rPr>
        <w:t>宁波圣</w:t>
      </w:r>
      <w:r>
        <w:rPr>
          <w:rFonts w:hint="eastAsia" w:ascii="宋体" w:hAnsi="宋体" w:eastAsia="宋体" w:cs="宋体"/>
          <w:b/>
          <w:bCs/>
          <w:sz w:val="30"/>
          <w:szCs w:val="30"/>
          <w:lang w:eastAsia="zh-CN"/>
        </w:rPr>
        <w:t>途</w:t>
      </w:r>
      <w:r>
        <w:rPr>
          <w:rFonts w:hint="eastAsia" w:ascii="宋体" w:hAnsi="宋体" w:eastAsia="宋体" w:cs="宋体"/>
          <w:b/>
          <w:bCs/>
          <w:sz w:val="30"/>
          <w:szCs w:val="30"/>
          <w:lang w:val="en-US" w:eastAsia="zh-CN"/>
        </w:rPr>
        <w:t>于雷</w:t>
      </w:r>
      <w:r>
        <w:rPr>
          <w:rFonts w:hint="default" w:ascii="宋体" w:hAnsi="宋体" w:cs="宋体"/>
          <w:b/>
          <w:bCs/>
          <w:sz w:val="30"/>
          <w:szCs w:val="30"/>
          <w:lang w:val="en-US" w:eastAsia="zh-CN"/>
        </w:rPr>
        <w:t>：以</w:t>
      </w:r>
      <w:r>
        <w:rPr>
          <w:rFonts w:hint="default" w:hAnsi="宋体" w:cs="宋体"/>
          <w:b/>
          <w:bCs/>
          <w:sz w:val="30"/>
          <w:szCs w:val="30"/>
          <w:lang w:val="en-US" w:eastAsia="zh-CN"/>
        </w:rPr>
        <w:t>“专业</w:t>
      </w:r>
      <w:r>
        <w:rPr>
          <w:rFonts w:hint="default" w:ascii="宋体" w:hAnsi="宋体" w:cs="宋体"/>
          <w:b/>
          <w:bCs/>
          <w:sz w:val="30"/>
          <w:szCs w:val="30"/>
          <w:lang w:val="en-US" w:eastAsia="zh-CN"/>
        </w:rPr>
        <w:t>服务</w:t>
      </w:r>
      <w:r>
        <w:rPr>
          <w:rFonts w:hint="default" w:hAnsi="宋体" w:cs="宋体"/>
          <w:b/>
          <w:bCs/>
          <w:sz w:val="30"/>
          <w:szCs w:val="30"/>
          <w:lang w:val="en-US" w:eastAsia="zh-CN"/>
        </w:rPr>
        <w:t>”塑造“高端品牌”</w:t>
      </w: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2" w:firstLineChars="200"/>
        <w:textAlignment w:val="auto"/>
        <w:rPr>
          <w:rFonts w:hint="eastAsia" w:ascii="宋体" w:hAnsi="宋体" w:cs="宋体"/>
          <w:b/>
          <w:bCs/>
          <w:sz w:val="24"/>
          <w:szCs w:val="24"/>
          <w:lang w:val="en-US" w:eastAsia="zh-CN"/>
        </w:rPr>
      </w:pP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cs="宋体"/>
          <w:i/>
          <w:iCs/>
          <w:sz w:val="24"/>
          <w:szCs w:val="24"/>
          <w:lang w:val="en-US" w:eastAsia="zh-CN"/>
        </w:rPr>
      </w:pPr>
      <w:r>
        <w:rPr>
          <w:rFonts w:hint="default" w:ascii="宋体" w:hAnsi="宋体" w:cs="宋体"/>
          <w:i/>
          <w:iCs/>
          <w:sz w:val="24"/>
          <w:szCs w:val="24"/>
          <w:lang w:val="en-US" w:eastAsia="zh-CN"/>
        </w:rPr>
        <w:t>导读：</w:t>
      </w: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rPr>
          <w:rFonts w:hint="eastAsia" w:ascii="宋体" w:hAnsi="宋体" w:cs="宋体"/>
          <w:i/>
          <w:iCs/>
          <w:sz w:val="24"/>
          <w:szCs w:val="24"/>
          <w:lang w:val="en-US" w:eastAsia="zh-CN"/>
        </w:rPr>
      </w:pPr>
      <w:r>
        <w:rPr>
          <w:rFonts w:hint="eastAsia" w:ascii="宋体" w:hAnsi="宋体" w:cs="宋体"/>
          <w:i/>
          <w:iCs/>
          <w:sz w:val="24"/>
          <w:szCs w:val="24"/>
          <w:lang w:val="en-US" w:eastAsia="zh-CN"/>
        </w:rPr>
        <w:t>经济发展推动商业模式更新换代，汽车后市场也在时代浪潮中不断转型</w:t>
      </w:r>
      <w:r>
        <w:rPr>
          <w:rFonts w:hint="default" w:ascii="宋体" w:hAnsi="宋体" w:cs="宋体"/>
          <w:i/>
          <w:iCs/>
          <w:sz w:val="24"/>
          <w:szCs w:val="24"/>
          <w:lang w:val="en-US" w:eastAsia="zh-CN"/>
        </w:rPr>
        <w:t>。</w:t>
      </w:r>
      <w:r>
        <w:rPr>
          <w:rFonts w:hint="eastAsia" w:ascii="宋体" w:hAnsi="宋体" w:cs="宋体"/>
          <w:i/>
          <w:iCs/>
          <w:sz w:val="24"/>
          <w:szCs w:val="24"/>
          <w:lang w:val="en-US" w:eastAsia="zh-CN"/>
        </w:rPr>
        <w:t>千禧年前后汽车爆发式增长，良莠</w:t>
      </w:r>
      <w:r>
        <w:rPr>
          <w:rFonts w:hint="default" w:ascii="宋体" w:hAnsi="宋体" w:cs="宋体"/>
          <w:i/>
          <w:iCs/>
          <w:sz w:val="24"/>
          <w:szCs w:val="24"/>
          <w:lang w:val="en-US" w:eastAsia="zh-CN"/>
        </w:rPr>
        <w:t>难辨、</w:t>
      </w:r>
      <w:r>
        <w:rPr>
          <w:rFonts w:hint="eastAsia" w:ascii="宋体" w:hAnsi="宋体" w:cs="宋体"/>
          <w:i/>
          <w:iCs/>
          <w:sz w:val="24"/>
          <w:szCs w:val="24"/>
          <w:lang w:val="en-US" w:eastAsia="zh-CN"/>
        </w:rPr>
        <w:t>价低为王的野蛮式增长</w:t>
      </w:r>
      <w:r>
        <w:rPr>
          <w:rFonts w:hint="default" w:ascii="宋体" w:hAnsi="宋体" w:cs="宋体"/>
          <w:i/>
          <w:iCs/>
          <w:sz w:val="24"/>
          <w:szCs w:val="24"/>
          <w:lang w:val="en-US" w:eastAsia="zh-CN"/>
        </w:rPr>
        <w:t>成为时代主题；戊子年以后伴随国家一系列政策的颁布和经济平稳发展，汽后行业在稳步扩张中逐步完成了规范化洗牌。</w:t>
      </w: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rPr>
          <w:rFonts w:hint="eastAsia" w:ascii="宋体" w:hAnsi="宋体" w:cs="宋体"/>
          <w:i/>
          <w:iCs/>
          <w:sz w:val="24"/>
          <w:szCs w:val="24"/>
          <w:lang w:val="en-US" w:eastAsia="zh-CN"/>
        </w:rPr>
      </w:pPr>
      <w:r>
        <w:rPr>
          <w:rFonts w:hint="default" w:ascii="宋体" w:hAnsi="宋体" w:cs="宋体"/>
          <w:i/>
          <w:iCs/>
          <w:sz w:val="24"/>
          <w:szCs w:val="24"/>
          <w:lang w:val="en-US" w:eastAsia="zh-CN"/>
        </w:rPr>
        <w:t>进入2022年，在整体市场随着汽车保有量累积和车龄增加进一步扩大的同时，</w:t>
      </w:r>
      <w:r>
        <w:rPr>
          <w:rFonts w:hint="default" w:hAnsi="宋体" w:cs="宋体"/>
          <w:i/>
          <w:iCs/>
          <w:sz w:val="24"/>
          <w:szCs w:val="24"/>
          <w:lang w:val="en-US" w:eastAsia="zh-CN"/>
        </w:rPr>
        <w:t>“</w:t>
      </w:r>
      <w:r>
        <w:rPr>
          <w:rFonts w:hint="default" w:ascii="宋体" w:hAnsi="宋体" w:cs="宋体"/>
          <w:i/>
          <w:iCs/>
          <w:sz w:val="24"/>
          <w:szCs w:val="24"/>
          <w:lang w:val="en-US" w:eastAsia="zh-CN"/>
        </w:rPr>
        <w:t>互联网+”思维和电商平台的壮大、电动化和智能化的兴起、年轻消费群体的形成和经济形势带来的消费分化，都给汽车后市场带来了前所未有的巨大冲击。</w:t>
      </w: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rPr>
          <w:rFonts w:hint="eastAsia" w:ascii="宋体" w:hAnsi="宋体" w:eastAsia="宋体" w:cs="宋体"/>
          <w:i/>
          <w:iCs/>
          <w:sz w:val="24"/>
          <w:szCs w:val="24"/>
          <w:lang w:val="en-US" w:eastAsia="zh-CN"/>
        </w:rPr>
      </w:pPr>
      <w:r>
        <w:rPr>
          <w:rFonts w:hint="default" w:ascii="宋体" w:hAnsi="宋体" w:eastAsia="宋体" w:cs="宋体"/>
          <w:i/>
          <w:iCs/>
          <w:sz w:val="24"/>
          <w:szCs w:val="24"/>
          <w:lang w:val="en-US" w:eastAsia="zh-CN"/>
        </w:rPr>
        <w:t>在汽后市场的经营</w:t>
      </w:r>
      <w:r>
        <w:rPr>
          <w:rFonts w:hint="eastAsia" w:ascii="宋体" w:hAnsi="宋体" w:eastAsia="宋体" w:cs="宋体"/>
          <w:i/>
          <w:iCs/>
          <w:sz w:val="24"/>
          <w:szCs w:val="24"/>
          <w:lang w:val="en-US" w:eastAsia="zh-CN"/>
        </w:rPr>
        <w:t>逻辑</w:t>
      </w:r>
      <w:r>
        <w:rPr>
          <w:rFonts w:hint="default" w:ascii="宋体" w:hAnsi="宋体" w:cs="宋体"/>
          <w:i/>
          <w:iCs/>
          <w:sz w:val="24"/>
          <w:szCs w:val="24"/>
          <w:lang w:val="en-US" w:eastAsia="zh-CN"/>
        </w:rPr>
        <w:t>向着科技</w:t>
      </w:r>
      <w:r>
        <w:rPr>
          <w:rFonts w:hint="eastAsia" w:ascii="宋体" w:hAnsi="宋体" w:cs="宋体"/>
          <w:i/>
          <w:iCs/>
          <w:sz w:val="24"/>
          <w:szCs w:val="24"/>
          <w:lang w:val="en-US" w:eastAsia="zh-CN"/>
        </w:rPr>
        <w:t>化、</w:t>
      </w:r>
      <w:r>
        <w:rPr>
          <w:rFonts w:hint="default" w:ascii="宋体" w:hAnsi="宋体" w:cs="宋体"/>
          <w:i/>
          <w:iCs/>
          <w:sz w:val="24"/>
          <w:szCs w:val="24"/>
          <w:lang w:val="en-US" w:eastAsia="zh-CN"/>
        </w:rPr>
        <w:t>个性化、服务化、品牌化转变的过程中，有人已经早早站在了时代潮头，是怎样的创业初心和商业智慧帮他完成了提前布局？他的商业经验对汽服从业者乘势而上带来哪些启发？让我们一起走进80后汽服人于雷的商业故事。</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cs="宋体"/>
          <w:color w:val="BF0000"/>
          <w:sz w:val="24"/>
          <w:szCs w:val="24"/>
          <w:lang w:val="en-US" w:eastAsia="zh-CN"/>
        </w:rPr>
      </w:pPr>
      <w:r>
        <w:rPr>
          <w:rFonts w:hint="eastAsia" w:ascii="宋体" w:hAnsi="宋体" w:cs="宋体"/>
          <w:b/>
          <w:bCs/>
          <w:color w:val="BF0000"/>
          <w:sz w:val="24"/>
          <w:szCs w:val="24"/>
          <w:lang w:val="en-US" w:eastAsia="zh-CN"/>
        </w:rPr>
        <w:t>回首处处是灵山</w:t>
      </w: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default" w:ascii="宋体" w:hAnsi="宋体" w:cs="宋体"/>
          <w:b/>
          <w:bCs/>
          <w:sz w:val="24"/>
          <w:szCs w:val="24"/>
          <w:lang w:val="en-US" w:eastAsia="zh-CN"/>
        </w:rPr>
        <w:t>《西</w:t>
      </w:r>
      <w:r>
        <w:rPr>
          <w:rFonts w:hint="default" w:ascii="宋体" w:hAnsi="宋体" w:cs="宋体"/>
          <w:sz w:val="24"/>
          <w:szCs w:val="24"/>
          <w:lang w:val="en-US" w:eastAsia="zh-CN"/>
        </w:rPr>
        <w:t>游记》中乌巢禅师授予三藏《多心经》时，曾以</w:t>
      </w:r>
      <w:r>
        <w:rPr>
          <w:rFonts w:hint="default" w:hAnsi="宋体" w:cs="宋体"/>
          <w:sz w:val="24"/>
          <w:szCs w:val="24"/>
          <w:lang w:val="en-US" w:eastAsia="zh-CN"/>
        </w:rPr>
        <w:t>“佛在灵山莫远求，灵山只在汝心头。”的颂子</w:t>
      </w:r>
      <w:r>
        <w:rPr>
          <w:rFonts w:hint="default" w:ascii="宋体" w:hAnsi="宋体" w:cs="宋体"/>
          <w:sz w:val="24"/>
          <w:szCs w:val="24"/>
          <w:lang w:val="en-US" w:eastAsia="zh-CN"/>
        </w:rPr>
        <w:t>相赠，以示其</w:t>
      </w:r>
      <w:r>
        <w:rPr>
          <w:rFonts w:hint="default" w:hAnsi="宋体" w:cs="宋体"/>
          <w:sz w:val="24"/>
          <w:szCs w:val="24"/>
          <w:lang w:val="en-US" w:eastAsia="zh-CN"/>
        </w:rPr>
        <w:t>见性志诚便能随处灵山之意。</w:t>
      </w:r>
      <w:r>
        <w:rPr>
          <w:rFonts w:hint="default" w:ascii="宋体" w:hAnsi="宋体" w:cs="宋体"/>
          <w:sz w:val="24"/>
          <w:szCs w:val="24"/>
          <w:u w:val="none"/>
          <w:lang w:val="en-US" w:eastAsia="zh-CN"/>
        </w:rPr>
        <w:t>其实</w:t>
      </w:r>
      <w:r>
        <w:rPr>
          <w:rFonts w:hint="default" w:ascii="宋体" w:hAnsi="宋体" w:cs="宋体"/>
          <w:sz w:val="24"/>
          <w:szCs w:val="24"/>
          <w:u w:val="single"/>
          <w:lang w:val="en-US" w:eastAsia="zh-CN"/>
        </w:rPr>
        <w:t>人生这条成佛路，成功真经</w:t>
      </w:r>
      <w:r>
        <w:rPr>
          <w:rFonts w:hint="default" w:ascii="宋体" w:hAnsi="宋体" w:cs="宋体"/>
          <w:sz w:val="24"/>
          <w:szCs w:val="24"/>
          <w:u w:val="none"/>
          <w:lang w:val="en-US" w:eastAsia="zh-CN"/>
        </w:rPr>
        <w:t>同样</w:t>
      </w:r>
      <w:r>
        <w:rPr>
          <w:rFonts w:hint="default" w:ascii="宋体" w:hAnsi="宋体" w:cs="宋体"/>
          <w:sz w:val="24"/>
          <w:szCs w:val="24"/>
          <w:u w:val="single"/>
          <w:lang w:val="en-US" w:eastAsia="zh-CN"/>
        </w:rPr>
        <w:t>不只藏在灵山，</w:t>
      </w:r>
      <w:r>
        <w:rPr>
          <w:rFonts w:hint="default" w:ascii="宋体" w:hAnsi="宋体" w:eastAsia="宋体" w:cs="宋体"/>
          <w:sz w:val="24"/>
          <w:szCs w:val="24"/>
          <w:u w:val="single"/>
          <w:lang w:val="en-US" w:eastAsia="zh-CN"/>
        </w:rPr>
        <w:t>每一个目标明确且认真对待的当下</w:t>
      </w:r>
      <w:r>
        <w:rPr>
          <w:rFonts w:hint="default" w:ascii="宋体" w:hAnsi="宋体" w:cs="宋体"/>
          <w:sz w:val="24"/>
          <w:szCs w:val="24"/>
          <w:u w:val="single"/>
          <w:lang w:val="en-US" w:eastAsia="zh-CN"/>
        </w:rPr>
        <w:t>，都是真经的铸就过程。</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2008</w:t>
      </w:r>
      <w:r>
        <w:rPr>
          <w:rFonts w:hint="eastAsia" w:ascii="宋体" w:hAnsi="宋体" w:eastAsia="宋体" w:cs="宋体"/>
          <w:sz w:val="24"/>
          <w:szCs w:val="24"/>
          <w:lang w:val="en-US" w:eastAsia="zh-CN"/>
        </w:rPr>
        <w:t>年，</w:t>
      </w:r>
      <w:r>
        <w:rPr>
          <w:rFonts w:hint="eastAsia" w:ascii="宋体" w:hAnsi="宋体" w:cs="宋体"/>
          <w:sz w:val="24"/>
          <w:szCs w:val="24"/>
          <w:lang w:val="en-US" w:eastAsia="zh-CN"/>
        </w:rPr>
        <w:t>面临</w:t>
      </w:r>
      <w:r>
        <w:rPr>
          <w:rFonts w:hint="eastAsia" w:ascii="宋体" w:hAnsi="宋体" w:eastAsia="宋体" w:cs="宋体"/>
          <w:sz w:val="24"/>
          <w:szCs w:val="24"/>
          <w:lang w:val="en-US" w:eastAsia="zh-CN"/>
        </w:rPr>
        <w:t>大学实习</w:t>
      </w:r>
      <w:r>
        <w:rPr>
          <w:rFonts w:hint="eastAsia" w:ascii="宋体" w:hAnsi="宋体" w:cs="宋体"/>
          <w:sz w:val="24"/>
          <w:szCs w:val="24"/>
          <w:lang w:val="en-US" w:eastAsia="zh-CN"/>
        </w:rPr>
        <w:t>的</w:t>
      </w:r>
      <w:r>
        <w:rPr>
          <w:rFonts w:hint="eastAsia" w:ascii="宋体" w:hAnsi="宋体" w:eastAsia="宋体" w:cs="宋体"/>
          <w:sz w:val="24"/>
          <w:szCs w:val="24"/>
          <w:lang w:val="en-US" w:eastAsia="zh-CN"/>
        </w:rPr>
        <w:t>于雷</w:t>
      </w:r>
      <w:r>
        <w:rPr>
          <w:rFonts w:hint="eastAsia" w:ascii="宋体" w:hAnsi="宋体" w:cs="宋体"/>
          <w:sz w:val="24"/>
          <w:szCs w:val="24"/>
          <w:lang w:val="en-US" w:eastAsia="zh-CN"/>
        </w:rPr>
        <w:t>原</w:t>
      </w:r>
      <w:r>
        <w:rPr>
          <w:rFonts w:hint="eastAsia" w:ascii="宋体" w:hAnsi="宋体" w:eastAsia="宋体" w:cs="宋体"/>
          <w:sz w:val="24"/>
          <w:szCs w:val="24"/>
          <w:lang w:val="en-US" w:eastAsia="zh-CN"/>
        </w:rPr>
        <w:t>本想找一份与所学专业（金融）相关的工作，但在招聘时经过和耐克森中国负责人的一番交谈后，毅然决然地入职了耐克森的苏州代理商跑业务。</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秀的企业家总有天生的商业嗅觉。回忆这段经历，于雷说，虽然当时对整个汽车后市场了解未深，但他敏锐地意识到，随着我国经济的迅速发展，人民物质生活水平逐渐提高，家庭汽车正在迅速普及，而轮胎作为汽车的一类消耗品，</w:t>
      </w:r>
      <w:r>
        <w:rPr>
          <w:rFonts w:hint="eastAsia" w:ascii="宋体" w:hAnsi="宋体" w:eastAsia="宋体" w:cs="宋体"/>
          <w:color w:val="auto"/>
          <w:sz w:val="24"/>
          <w:szCs w:val="24"/>
          <w:lang w:val="en-US" w:eastAsia="zh-CN"/>
        </w:rPr>
        <w:t>加上二次复购率较高，因此市场需求很大。</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耐克森是韩国三大轮胎品牌之一，于雷在这里第一次对广阔的汽车后市场和耐克森等国际汽配品牌有了一定了解，这激发了他对汽配行业的浓厚兴趣和勃勃雄心。为期6月的实习匆匆结束，但</w:t>
      </w:r>
      <w:r>
        <w:rPr>
          <w:rFonts w:hint="eastAsia" w:ascii="宋体" w:hAnsi="宋体" w:eastAsia="宋体" w:cs="宋体"/>
          <w:sz w:val="24"/>
          <w:szCs w:val="24"/>
          <w:u w:val="single"/>
          <w:lang w:val="en-US" w:eastAsia="zh-CN"/>
        </w:rPr>
        <w:t>汽配行业对于雷的冲击，长久地留在了心里，这成了他日后工作和创业的主要方向。</w:t>
      </w:r>
    </w:p>
    <w:p>
      <w:pPr>
        <w:keepNext w:val="0"/>
        <w:keepLines w:val="0"/>
        <w:pageBreakBefore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bookmarkStart w:id="0" w:name="_GoBack"/>
      <w:bookmarkEnd w:id="0"/>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次</w:t>
      </w:r>
      <w:r>
        <w:rPr>
          <w:rFonts w:hint="eastAsia" w:ascii="宋体" w:hAnsi="宋体" w:eastAsia="宋体" w:cs="宋体"/>
          <w:sz w:val="24"/>
          <w:szCs w:val="24"/>
          <w:lang w:val="en-US" w:eastAsia="zh-CN"/>
        </w:rPr>
        <w:t>年，于雷大学毕业，怀揣着对浙商经商智慧的崇拜，只身来到了宁波，而</w:t>
      </w:r>
      <w:r>
        <w:rPr>
          <w:rFonts w:hint="eastAsia" w:ascii="宋体" w:hAnsi="宋体" w:cs="宋体"/>
          <w:sz w:val="24"/>
          <w:szCs w:val="24"/>
          <w:lang w:val="en-US" w:eastAsia="zh-CN"/>
        </w:rPr>
        <w:t>事实</w:t>
      </w:r>
      <w:r>
        <w:rPr>
          <w:rFonts w:hint="eastAsia" w:ascii="宋体" w:hAnsi="宋体" w:eastAsia="宋体" w:cs="宋体"/>
          <w:sz w:val="24"/>
          <w:szCs w:val="24"/>
          <w:lang w:val="en-US" w:eastAsia="zh-CN"/>
        </w:rPr>
        <w:t>就像期望的那样，他在这里，幸运地遇到了让他受益终身的一位老板。</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时隔多年，于雷仍能清晰地回忆起当时老板对他说的话：“如果将来你要创业，有三种类型的公司可以选择，</w:t>
      </w:r>
      <w:r>
        <w:rPr>
          <w:rFonts w:hint="eastAsia" w:ascii="宋体" w:hAnsi="宋体" w:eastAsia="宋体" w:cs="宋体"/>
          <w:sz w:val="24"/>
          <w:szCs w:val="24"/>
          <w:u w:val="single" w:color="000000"/>
          <w:lang w:val="en-US" w:eastAsia="zh-CN"/>
        </w:rPr>
        <w:t>三流公司什么赚钱卖什么，不分品牌好坏；二流公司什么大牌卖什么，靠品牌带动公司发展；一流公司是创造品牌，以内在动力推动自身发展。”</w:t>
      </w:r>
      <w:r>
        <w:rPr>
          <w:rFonts w:hint="eastAsia" w:ascii="宋体" w:hAnsi="宋体" w:eastAsia="宋体" w:cs="宋体"/>
          <w:sz w:val="24"/>
          <w:szCs w:val="24"/>
          <w:lang w:val="en-US" w:eastAsia="zh-CN"/>
        </w:rPr>
        <w:t>这句话，对于雷日后的职业生涯规划产生了重要影响。</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这位老板在开拓市场方面的心得，也深深影响了于雷的商业思维和销售逻辑。</w:t>
      </w:r>
      <w:r>
        <w:rPr>
          <w:rFonts w:hint="eastAsia" w:ascii="宋体" w:hAnsi="宋体" w:eastAsia="宋体" w:cs="宋体"/>
          <w:sz w:val="24"/>
          <w:szCs w:val="24"/>
          <w:u w:val="single"/>
          <w:lang w:val="en-US" w:eastAsia="zh-CN"/>
        </w:rPr>
        <w:t>“如果客户提出1种反馈，就要拿出4种应对方案，这样在销售中，就永远不会被动。”</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在这家公司两年多，于雷每个月都是销冠，销量、完成率、收款率都排在首位，积累了丰富而扎实的销售经验和功力。在于雷迅速成长、日趋成熟的同时，一个机会正在向他悄悄走来。</w:t>
      </w:r>
    </w:p>
    <w:p>
      <w:pPr>
        <w:keepNext w:val="0"/>
        <w:keepLines w:val="0"/>
        <w:pageBreakBefore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2011</w:t>
      </w:r>
      <w:r>
        <w:rPr>
          <w:rFonts w:hint="eastAsia" w:ascii="宋体" w:hAnsi="宋体" w:eastAsia="宋体" w:cs="宋体"/>
          <w:sz w:val="24"/>
          <w:szCs w:val="24"/>
          <w:lang w:val="en-US" w:eastAsia="zh-CN"/>
        </w:rPr>
        <w:t>年，于雷进入韩国三大轮胎企业之一的锦湖轮胎，负责浙江温州的区域销售。从私企到国际企业，于雷迅速地完成了价值观念、思维方式、行事风格、专业能力的蜕变升华。“就像游击队整编为正规军。”于雷后来如此总结这段经历。</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就在于雷即将升任锦湖办事处处长的大好时机，他却选择了离职，北汽集团随之伸来了华东区经理的橄榄枝，他也没有接受。此时在他心里，自主创业的火苗越烧越旺，迫不及待想要把自己的经营理念和商业理想付诸实现。</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2016</w:t>
      </w:r>
      <w:r>
        <w:rPr>
          <w:rFonts w:hint="eastAsia" w:ascii="宋体" w:hAnsi="宋体" w:eastAsia="宋体" w:cs="宋体"/>
          <w:sz w:val="24"/>
          <w:szCs w:val="24"/>
          <w:lang w:val="en-US" w:eastAsia="zh-CN"/>
        </w:rPr>
        <w:t>年7月14日，宁波圣途汽车科技有限公司正式成立，一个80后与众不同的汽服创业路由此开启。他每天忙到焦头烂额，公司的年营业额却也只是49万、200万、500万这样缓慢增长着，低迷的涨幅与他付出的辛劳完全不成正比，难道是他路子选错了吗？一切的答案都在2022年迎来揭晓。</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就在疫情还未走远的经济低压笼罩下，于雷的第2家分仓悄然落地，总营业额划着美丽弧线攀到了2800万新高，</w:t>
      </w:r>
      <w:r>
        <w:rPr>
          <w:rFonts w:hint="eastAsia" w:ascii="宋体" w:hAnsi="宋体" w:cs="宋体"/>
          <w:sz w:val="24"/>
          <w:szCs w:val="24"/>
          <w:u w:val="single"/>
          <w:lang w:val="en-US" w:eastAsia="zh-CN"/>
        </w:rPr>
        <w:t>单店产值做到了行业翘楚，在宁波当地5000-6000家汽修门店中</w:t>
      </w:r>
      <w:r>
        <w:rPr>
          <w:rFonts w:hint="eastAsia" w:ascii="宋体" w:hAnsi="宋体" w:eastAsia="宋体" w:cs="宋体"/>
          <w:sz w:val="24"/>
          <w:szCs w:val="24"/>
          <w:u w:val="single"/>
          <w:lang w:val="en-US" w:eastAsia="zh-CN"/>
        </w:rPr>
        <w:t>合作</w:t>
      </w:r>
      <w:r>
        <w:rPr>
          <w:rFonts w:hint="eastAsia" w:ascii="宋体" w:hAnsi="宋体" w:cs="宋体"/>
          <w:sz w:val="24"/>
          <w:szCs w:val="24"/>
          <w:u w:val="single"/>
          <w:lang w:val="en-US" w:eastAsia="zh-CN"/>
        </w:rPr>
        <w:t>方</w:t>
      </w:r>
      <w:r>
        <w:rPr>
          <w:rFonts w:hint="eastAsia" w:ascii="宋体" w:hAnsi="宋体" w:eastAsia="宋体" w:cs="宋体"/>
          <w:sz w:val="24"/>
          <w:szCs w:val="24"/>
          <w:u w:val="single"/>
          <w:lang w:val="en-US" w:eastAsia="zh-CN"/>
        </w:rPr>
        <w:t>达到300多家，早就规划好的30家宁波分仓也被顺势正式提上日程。</w:t>
      </w:r>
    </w:p>
    <w:p>
      <w:pPr>
        <w:adjustRightInd/>
        <w:snapToGrid/>
        <w:spacing w:line="240" w:lineRule="auto"/>
        <w:jc w:val="both"/>
        <w:rPr>
          <w:rFonts w:hint="eastAsia" w:ascii="宋体" w:hAnsi="宋体" w:eastAsia="宋体" w:cs="宋体"/>
          <w:b w:val="0"/>
          <w:bCs w:val="0"/>
          <w:i w:val="0"/>
          <w:iCs w:val="0"/>
          <w:color w:val="auto"/>
          <w:kern w:val="2"/>
          <w:sz w:val="24"/>
          <w:szCs w:val="24"/>
          <w:highlight w:val="none"/>
          <w:vertAlign w:val="baseline"/>
          <w:lang w:val="en-US" w:eastAsia="zh-CN" w:bidi="ar-SA"/>
        </w:rPr>
      </w:pPr>
    </w:p>
    <w:p>
      <w:pPr>
        <w:adjustRightInd/>
        <w:snapToGrid/>
        <w:spacing w:line="240" w:lineRule="auto"/>
        <w:ind w:firstLine="482" w:firstLineChars="200"/>
        <w:jc w:val="both"/>
        <w:rPr>
          <w:rFonts w:hint="eastAsia" w:ascii="宋体" w:hAnsi="宋体" w:eastAsia="宋体" w:cs="宋体"/>
          <w:b w:val="0"/>
          <w:bCs w:val="0"/>
          <w:i w:val="0"/>
          <w:iCs w:val="0"/>
          <w:color w:val="auto"/>
          <w:kern w:val="2"/>
          <w:sz w:val="24"/>
          <w:szCs w:val="24"/>
          <w:highlight w:val="none"/>
          <w:vertAlign w:val="baseline"/>
          <w:lang w:val="en-US" w:eastAsia="zh-CN" w:bidi="ar-SA"/>
        </w:rPr>
      </w:pPr>
      <w:r>
        <w:rPr>
          <w:rFonts w:hint="eastAsia" w:ascii="宋体" w:hAnsi="宋体" w:eastAsia="宋体" w:cs="宋体"/>
          <w:b/>
          <w:bCs/>
          <w:i w:val="0"/>
          <w:iCs w:val="0"/>
          <w:color w:val="auto"/>
          <w:kern w:val="2"/>
          <w:sz w:val="24"/>
          <w:szCs w:val="24"/>
          <w:highlight w:val="none"/>
          <w:vertAlign w:val="baseline"/>
          <w:lang w:val="en-US" w:eastAsia="zh-CN" w:bidi="ar-SA"/>
        </w:rPr>
        <w:t>“以</w:t>
      </w:r>
      <w:r>
        <w:rPr>
          <w:rFonts w:hint="eastAsia" w:ascii="宋体" w:hAnsi="宋体" w:eastAsia="宋体" w:cs="宋体"/>
          <w:b w:val="0"/>
          <w:bCs w:val="0"/>
          <w:i w:val="0"/>
          <w:iCs w:val="0"/>
          <w:color w:val="auto"/>
          <w:kern w:val="2"/>
          <w:sz w:val="24"/>
          <w:szCs w:val="24"/>
          <w:highlight w:val="none"/>
          <w:vertAlign w:val="baseline"/>
          <w:lang w:val="en-US" w:eastAsia="zh-CN" w:bidi="ar-SA"/>
        </w:rPr>
        <w:t>我这样的思路去发展，做别人不愿意干的事，前期是一个漫长而劳累的播种蓄势期，但是一旦到了收获的时候，你会发现你比别人发展更快，被人怎么做都追不上你，而且客户很稳，别人撬不走。”于雷这样总结自己的发展策略。</w:t>
      </w:r>
    </w:p>
    <w:p>
      <w:pPr>
        <w:adjustRightInd/>
        <w:snapToGrid/>
        <w:spacing w:line="240" w:lineRule="auto"/>
        <w:ind w:firstLine="480" w:firstLineChars="200"/>
        <w:jc w:val="both"/>
        <w:rPr>
          <w:rFonts w:hint="eastAsia" w:ascii="宋体" w:hAnsi="宋体" w:eastAsia="宋体" w:cs="宋体"/>
          <w:b w:val="0"/>
          <w:bCs w:val="0"/>
          <w:i w:val="0"/>
          <w:iCs w:val="0"/>
          <w:color w:val="auto"/>
          <w:kern w:val="2"/>
          <w:sz w:val="24"/>
          <w:szCs w:val="24"/>
          <w:highlight w:val="none"/>
          <w:vertAlign w:val="baseline"/>
          <w:lang w:val="en-US" w:eastAsia="zh-CN" w:bidi="ar-SA"/>
        </w:rPr>
      </w:pPr>
      <w:r>
        <w:rPr>
          <w:rFonts w:hint="eastAsia" w:ascii="宋体" w:hAnsi="宋体" w:eastAsia="宋体" w:cs="宋体"/>
          <w:b w:val="0"/>
          <w:bCs w:val="0"/>
          <w:i w:val="0"/>
          <w:iCs w:val="0"/>
          <w:color w:val="auto"/>
          <w:kern w:val="2"/>
          <w:sz w:val="24"/>
          <w:szCs w:val="24"/>
          <w:highlight w:val="none"/>
          <w:vertAlign w:val="baseline"/>
          <w:lang w:val="en-US" w:eastAsia="zh-CN" w:bidi="ar-SA"/>
        </w:rPr>
        <w:t>那么于雷口中</w:t>
      </w:r>
      <w:r>
        <w:rPr>
          <w:rFonts w:hint="default" w:ascii="宋体" w:hAnsi="宋体" w:eastAsia="宋体" w:cs="宋体"/>
          <w:b w:val="0"/>
          <w:bCs w:val="0"/>
          <w:i w:val="0"/>
          <w:iCs w:val="0"/>
          <w:color w:val="auto"/>
          <w:kern w:val="2"/>
          <w:sz w:val="24"/>
          <w:szCs w:val="24"/>
          <w:highlight w:val="none"/>
          <w:vertAlign w:val="baseline"/>
          <w:lang w:val="en-US" w:eastAsia="zh-CN" w:bidi="ar-SA"/>
        </w:rPr>
        <w:t>可以被总结为</w:t>
      </w:r>
      <w:r>
        <w:rPr>
          <w:rFonts w:hint="eastAsia" w:ascii="宋体" w:hAnsi="宋体" w:eastAsia="宋体" w:cs="宋体"/>
          <w:b w:val="0"/>
          <w:bCs w:val="0"/>
          <w:i w:val="0"/>
          <w:iCs w:val="0"/>
          <w:color w:val="auto"/>
          <w:kern w:val="2"/>
          <w:sz w:val="24"/>
          <w:szCs w:val="24"/>
          <w:highlight w:val="none"/>
          <w:vertAlign w:val="baseline"/>
          <w:lang w:val="en-US" w:eastAsia="zh-CN" w:bidi="ar-SA"/>
        </w:rPr>
        <w:t>“稳扎根，慢</w:t>
      </w:r>
      <w:r>
        <w:rPr>
          <w:rFonts w:hint="default" w:ascii="宋体" w:hAnsi="宋体" w:eastAsia="宋体" w:cs="宋体"/>
          <w:b w:val="0"/>
          <w:bCs w:val="0"/>
          <w:i w:val="0"/>
          <w:iCs w:val="0"/>
          <w:color w:val="auto"/>
          <w:kern w:val="2"/>
          <w:sz w:val="24"/>
          <w:szCs w:val="24"/>
          <w:highlight w:val="none"/>
          <w:vertAlign w:val="baseline"/>
          <w:lang w:val="en-US" w:eastAsia="zh-CN" w:bidi="ar-SA"/>
        </w:rPr>
        <w:t>见</w:t>
      </w:r>
      <w:r>
        <w:rPr>
          <w:rFonts w:hint="eastAsia" w:ascii="宋体" w:hAnsi="宋体" w:eastAsia="宋体" w:cs="宋体"/>
          <w:b w:val="0"/>
          <w:bCs w:val="0"/>
          <w:i w:val="0"/>
          <w:iCs w:val="0"/>
          <w:color w:val="auto"/>
          <w:kern w:val="2"/>
          <w:sz w:val="24"/>
          <w:szCs w:val="24"/>
          <w:highlight w:val="none"/>
          <w:vertAlign w:val="baseline"/>
          <w:lang w:val="en-US" w:eastAsia="zh-CN" w:bidi="ar-SA"/>
        </w:rPr>
        <w:t>效，快起飞，高回报”的发展战略，是一条怎样与众不同的商业之路呢？</w:t>
      </w:r>
    </w:p>
    <w:p>
      <w:pPr>
        <w:adjustRightInd/>
        <w:snapToGrid/>
        <w:spacing w:line="240" w:lineRule="auto"/>
        <w:ind w:firstLine="480" w:firstLineChars="200"/>
        <w:jc w:val="both"/>
        <w:rPr>
          <w:rFonts w:hint="eastAsia" w:ascii="宋体" w:hAnsi="宋体" w:eastAsia="宋体" w:cs="宋体"/>
          <w:b w:val="0"/>
          <w:bCs w:val="0"/>
          <w:i w:val="0"/>
          <w:iCs w:val="0"/>
          <w:color w:val="auto"/>
          <w:kern w:val="2"/>
          <w:sz w:val="24"/>
          <w:szCs w:val="24"/>
          <w:highlight w:val="none"/>
          <w:vertAlign w:val="baseline"/>
          <w:lang w:val="en-US" w:eastAsia="zh-CN" w:bidi="ar-SA"/>
        </w:rPr>
      </w:pPr>
    </w:p>
    <w:p>
      <w:pPr>
        <w:adjustRightInd/>
        <w:snapToGrid/>
        <w:spacing w:line="240" w:lineRule="auto"/>
        <w:ind w:firstLine="482" w:firstLineChars="200"/>
        <w:jc w:val="both"/>
        <w:rPr>
          <w:rFonts w:hint="eastAsia" w:ascii="宋体" w:hAnsi="宋体" w:eastAsia="宋体" w:cs="宋体"/>
          <w:b/>
          <w:bCs/>
          <w:i w:val="0"/>
          <w:iCs w:val="0"/>
          <w:color w:val="BF0000"/>
          <w:kern w:val="2"/>
          <w:sz w:val="24"/>
          <w:szCs w:val="24"/>
          <w:highlight w:val="none"/>
          <w:vertAlign w:val="baseline"/>
          <w:lang w:val="en-US" w:eastAsia="zh-CN" w:bidi="ar-SA"/>
        </w:rPr>
      </w:pPr>
      <w:r>
        <w:rPr>
          <w:rFonts w:hint="default" w:ascii="宋体" w:hAnsi="宋体" w:eastAsia="宋体" w:cs="宋体"/>
          <w:b/>
          <w:bCs/>
          <w:i w:val="0"/>
          <w:iCs w:val="0"/>
          <w:color w:val="BF0000"/>
          <w:kern w:val="2"/>
          <w:sz w:val="24"/>
          <w:szCs w:val="24"/>
          <w:highlight w:val="none"/>
          <w:vertAlign w:val="baseline"/>
          <w:lang w:val="en-US" w:eastAsia="zh-CN" w:bidi="ar-SA"/>
        </w:rPr>
        <w:t>找准企业定位有的放矢</w:t>
      </w:r>
    </w:p>
    <w:p>
      <w:pPr>
        <w:keepNext w:val="0"/>
        <w:keepLines w:val="0"/>
        <w:pageBreakBefore w:val="0"/>
        <w:tabs>
          <w:tab w:val="left" w:pos="433"/>
        </w:tabs>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u w:val="single"/>
          <w:lang w:val="en-US" w:eastAsia="zh-CN"/>
        </w:rPr>
        <w:t>定</w:t>
      </w:r>
      <w:r>
        <w:rPr>
          <w:rFonts w:hint="eastAsia" w:ascii="宋体" w:hAnsi="宋体" w:eastAsia="宋体" w:cs="宋体"/>
          <w:b w:val="0"/>
          <w:bCs w:val="0"/>
          <w:sz w:val="24"/>
          <w:szCs w:val="24"/>
          <w:u w:val="single"/>
          <w:lang w:val="en-US" w:eastAsia="zh-CN"/>
        </w:rPr>
        <w:t>位决定企业发展高度。</w:t>
      </w:r>
      <w:r>
        <w:rPr>
          <w:rFonts w:hint="eastAsia" w:ascii="宋体" w:hAnsi="宋体" w:eastAsia="宋体" w:cs="宋体"/>
          <w:sz w:val="24"/>
          <w:szCs w:val="24"/>
          <w:lang w:val="en-US" w:eastAsia="zh-CN"/>
        </w:rPr>
        <w:t>于雷调查发现，宁波的汽配市场两极分化明显，中间市场的利润很低，要盈利二者必择其一。低端市场</w:t>
      </w:r>
      <w:r>
        <w:rPr>
          <w:rFonts w:hint="eastAsia" w:ascii="宋体" w:hAnsi="宋体" w:cs="宋体"/>
          <w:sz w:val="24"/>
          <w:szCs w:val="24"/>
          <w:lang w:val="en-US" w:eastAsia="zh-CN"/>
        </w:rPr>
        <w:t>秩序</w:t>
      </w:r>
      <w:r>
        <w:rPr>
          <w:rFonts w:hint="eastAsia" w:ascii="宋体" w:hAnsi="宋体" w:eastAsia="宋体" w:cs="宋体"/>
          <w:sz w:val="24"/>
          <w:szCs w:val="24"/>
          <w:lang w:val="en-US" w:eastAsia="zh-CN"/>
        </w:rPr>
        <w:t>混乱</w:t>
      </w:r>
      <w:r>
        <w:rPr>
          <w:rFonts w:hint="eastAsia" w:ascii="宋体" w:hAnsi="宋体" w:cs="宋体"/>
          <w:sz w:val="24"/>
          <w:szCs w:val="24"/>
          <w:lang w:val="en-US" w:eastAsia="zh-CN"/>
        </w:rPr>
        <w:t>，经销商</w:t>
      </w:r>
      <w:r>
        <w:rPr>
          <w:rFonts w:hint="eastAsia" w:ascii="宋体" w:hAnsi="宋体" w:eastAsia="宋体" w:cs="宋体"/>
          <w:sz w:val="24"/>
          <w:szCs w:val="24"/>
          <w:lang w:val="en-US" w:eastAsia="zh-CN"/>
        </w:rPr>
        <w:t>常常陷入低价低销的怪圈</w:t>
      </w:r>
      <w:r>
        <w:rPr>
          <w:rFonts w:hint="eastAsia" w:ascii="宋体" w:hAnsi="宋体" w:cs="宋体"/>
          <w:sz w:val="24"/>
          <w:szCs w:val="24"/>
          <w:lang w:val="en-US" w:eastAsia="zh-CN"/>
        </w:rPr>
        <w:t>，消费者也不乏被假货次品坑骗，这与他“顾客满意”的初心不符。而高端市场市场相对稳定，且考虑到</w:t>
      </w:r>
      <w:r>
        <w:rPr>
          <w:rFonts w:hint="eastAsia" w:ascii="宋体" w:hAnsi="宋体" w:eastAsia="宋体" w:cs="宋体"/>
          <w:sz w:val="24"/>
          <w:szCs w:val="24"/>
          <w:lang w:val="en-US" w:eastAsia="zh-CN"/>
        </w:rPr>
        <w:t>“80%的价值</w:t>
      </w:r>
      <w:r>
        <w:rPr>
          <w:rFonts w:hint="default" w:ascii="宋体" w:hAnsi="宋体" w:eastAsia="宋体" w:cs="宋体"/>
          <w:sz w:val="24"/>
          <w:szCs w:val="24"/>
          <w:lang w:val="en-US" w:eastAsia="zh-CN"/>
        </w:rPr>
        <w:t>由</w:t>
      </w:r>
      <w:r>
        <w:rPr>
          <w:rFonts w:hint="eastAsia" w:ascii="宋体" w:hAnsi="宋体" w:eastAsia="宋体" w:cs="宋体"/>
          <w:sz w:val="24"/>
          <w:szCs w:val="24"/>
          <w:lang w:val="en-US" w:eastAsia="zh-CN"/>
        </w:rPr>
        <w:t>20%高端客户产生”</w:t>
      </w:r>
      <w:r>
        <w:rPr>
          <w:rFonts w:hint="default" w:ascii="宋体" w:hAnsi="宋体" w:eastAsia="宋体" w:cs="宋体"/>
          <w:sz w:val="24"/>
          <w:szCs w:val="24"/>
          <w:lang w:val="en-US" w:eastAsia="zh-CN"/>
        </w:rPr>
        <w:t>的市场定律，</w:t>
      </w:r>
      <w:r>
        <w:rPr>
          <w:rFonts w:hint="eastAsia" w:ascii="宋体" w:hAnsi="宋体" w:eastAsia="宋体" w:cs="宋体"/>
          <w:sz w:val="24"/>
          <w:szCs w:val="24"/>
          <w:lang w:val="en-US" w:eastAsia="zh-CN"/>
        </w:rPr>
        <w:t>于雷</w:t>
      </w:r>
      <w:r>
        <w:rPr>
          <w:rFonts w:hint="eastAsia" w:ascii="宋体" w:hAnsi="宋体" w:cs="宋体"/>
          <w:sz w:val="24"/>
          <w:szCs w:val="24"/>
          <w:lang w:val="en-US" w:eastAsia="zh-CN"/>
        </w:rPr>
        <w:t>最终</w:t>
      </w:r>
      <w:r>
        <w:rPr>
          <w:rFonts w:hint="eastAsia" w:ascii="宋体" w:hAnsi="宋体" w:eastAsia="宋体" w:cs="宋体"/>
          <w:sz w:val="24"/>
          <w:szCs w:val="24"/>
          <w:lang w:val="en-US" w:eastAsia="zh-CN"/>
        </w:rPr>
        <w:t>将目光瞄向了小群体的高价值客户。</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于雷的市场定位看似冒险实则非常适配宁波。地域经济的发达程度是直接影响当地商业模式的。宁波这样一座一般公共预算收入多次进入全国前10和GDP位列前列的城市，拥有出众的经济实力和高端消费能力，广阔的高端市场正是于雷大展拳脚的沃土。</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市</w:t>
      </w:r>
      <w:r>
        <w:rPr>
          <w:rFonts w:hint="eastAsia" w:ascii="宋体" w:hAnsi="宋体" w:eastAsia="宋体" w:cs="宋体"/>
          <w:color w:val="auto"/>
          <w:sz w:val="24"/>
          <w:szCs w:val="24"/>
          <w:lang w:val="en-US" w:eastAsia="zh-CN"/>
        </w:rPr>
        <w:t>场定位</w:t>
      </w:r>
      <w:r>
        <w:rPr>
          <w:rFonts w:hint="default" w:ascii="宋体" w:hAnsi="宋体" w:eastAsia="宋体" w:cs="宋体"/>
          <w:color w:val="auto"/>
          <w:sz w:val="24"/>
          <w:szCs w:val="24"/>
          <w:lang w:val="en-US" w:eastAsia="zh-CN"/>
        </w:rPr>
        <w:t>推高了于雷的选品标准。鉴于当时轮胎市场乱象丛生，且考虑到前期投入较大，于雷决定从油品入局。</w:t>
      </w:r>
      <w:r>
        <w:rPr>
          <w:rFonts w:hint="eastAsia" w:ascii="宋体" w:hAnsi="宋体" w:eastAsia="宋体" w:cs="宋体"/>
          <w:color w:val="auto"/>
          <w:sz w:val="24"/>
          <w:szCs w:val="24"/>
          <w:lang w:val="en-US" w:eastAsia="zh-CN"/>
        </w:rPr>
        <w:t>在综合考虑了产品品质、市场反馈、厂家</w:t>
      </w:r>
      <w:r>
        <w:rPr>
          <w:rFonts w:hint="default" w:ascii="宋体" w:hAnsi="宋体" w:eastAsia="宋体" w:cs="宋体"/>
          <w:color w:val="auto"/>
          <w:sz w:val="24"/>
          <w:szCs w:val="24"/>
          <w:lang w:val="en-US" w:eastAsia="zh-CN"/>
        </w:rPr>
        <w:t>的</w:t>
      </w:r>
      <w:r>
        <w:rPr>
          <w:rFonts w:hint="eastAsia" w:ascii="宋体" w:hAnsi="宋体" w:eastAsia="宋体" w:cs="宋体"/>
          <w:color w:val="auto"/>
          <w:sz w:val="24"/>
          <w:szCs w:val="24"/>
          <w:lang w:val="en-US" w:eastAsia="zh-CN"/>
        </w:rPr>
        <w:t>生产和研发能力后，于雷选定了德国MUXX德魔润滑油作为公司的第一个合作品牌。</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在销售过程中，于雷发现汽配市场价格混乱，有的门店被同行低价促销压得喘不过气，有的车主被门店利用信息差高价坑骗，经销商</w:t>
      </w:r>
      <w:r>
        <w:rPr>
          <w:rFonts w:hint="default" w:ascii="宋体" w:hAnsi="宋体" w:eastAsia="宋体" w:cs="宋体"/>
          <w:color w:val="auto"/>
          <w:sz w:val="24"/>
          <w:szCs w:val="24"/>
          <w:lang w:val="en-US" w:eastAsia="zh-CN"/>
        </w:rPr>
        <w:t>则</w:t>
      </w:r>
      <w:r>
        <w:rPr>
          <w:rFonts w:hint="eastAsia" w:ascii="宋体" w:hAnsi="宋体" w:eastAsia="宋体" w:cs="宋体"/>
          <w:color w:val="auto"/>
          <w:sz w:val="24"/>
          <w:szCs w:val="24"/>
          <w:lang w:val="en-US" w:eastAsia="zh-CN"/>
        </w:rPr>
        <w:t>因此很难预测市场需求，难以做出有效的采购决策，常常导致无货可供或者资金回笼困难。</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u w:val="single" w:color="000000"/>
          <w:lang w:val="en-US" w:eastAsia="zh-CN"/>
        </w:rPr>
        <w:t>以行业痛点为破局点，于雷给自己的客户定下了一个至今仍被同行学习的方案——统一市场零售价。</w:t>
      </w:r>
      <w:r>
        <w:rPr>
          <w:rFonts w:hint="eastAsia" w:ascii="宋体" w:hAnsi="宋体" w:eastAsia="宋体" w:cs="宋体"/>
          <w:color w:val="auto"/>
          <w:sz w:val="24"/>
          <w:szCs w:val="24"/>
          <w:lang w:val="en-US" w:eastAsia="zh-CN"/>
        </w:rPr>
        <w:t>虽然在具体执行中遇到颇多阻力，但他都坚持了下来，市场价格稳定以后，经销商、门店、车主都受到了实惠。如今回忆，于雷仍颇为感慨：“这些年的发展都要感谢这个决策，就是这个决策保障了公司的平稳发展。”</w:t>
      </w:r>
    </w:p>
    <w:p>
      <w:pPr>
        <w:keepNext w:val="0"/>
        <w:keepLines w:val="0"/>
        <w:pageBreakBefore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default" w:ascii="宋体" w:hAnsi="宋体" w:eastAsia="宋体" w:cs="宋体"/>
          <w:b/>
          <w:bCs/>
          <w:color w:val="BF0000"/>
          <w:sz w:val="24"/>
          <w:szCs w:val="24"/>
          <w:lang w:val="en-US" w:eastAsia="zh-CN"/>
        </w:rPr>
      </w:pPr>
      <w:r>
        <w:rPr>
          <w:rFonts w:hint="default" w:ascii="宋体" w:hAnsi="宋体" w:eastAsia="宋体" w:cs="宋体"/>
          <w:b/>
          <w:bCs/>
          <w:color w:val="BF0000"/>
          <w:sz w:val="24"/>
          <w:szCs w:val="24"/>
          <w:lang w:val="en-US" w:eastAsia="zh-CN"/>
        </w:rPr>
        <w:t>术业专攻才能深度服务</w:t>
      </w: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color w:val="auto"/>
          <w:sz w:val="24"/>
          <w:szCs w:val="24"/>
          <w:lang w:val="en-US" w:eastAsia="zh-CN"/>
        </w:rPr>
        <w:t>于</w:t>
      </w:r>
      <w:r>
        <w:rPr>
          <w:rFonts w:hint="eastAsia" w:ascii="宋体" w:hAnsi="宋体" w:eastAsia="宋体" w:cs="宋体"/>
          <w:color w:val="auto"/>
          <w:sz w:val="24"/>
          <w:szCs w:val="24"/>
          <w:lang w:val="en-US" w:eastAsia="zh-CN"/>
        </w:rPr>
        <w:t>雷</w:t>
      </w:r>
      <w:r>
        <w:rPr>
          <w:rFonts w:hint="eastAsia" w:ascii="宋体" w:hAnsi="宋体" w:cs="宋体"/>
          <w:color w:val="auto"/>
          <w:sz w:val="24"/>
          <w:szCs w:val="24"/>
          <w:lang w:val="en-US" w:eastAsia="zh-CN"/>
        </w:rPr>
        <w:t>在油品领域深耕六年</w:t>
      </w:r>
      <w:r>
        <w:rPr>
          <w:rFonts w:hint="eastAsia" w:ascii="宋体" w:hAnsi="宋体" w:eastAsia="宋体" w:cs="宋体"/>
          <w:color w:val="auto"/>
          <w:sz w:val="24"/>
          <w:szCs w:val="24"/>
          <w:lang w:val="en-US" w:eastAsia="zh-CN"/>
        </w:rPr>
        <w:t>，虽然涉及汽油、变速箱油、刹车油、启动液、燃油生物酶等众多品类，但却只做德国MUXX德魔一个品牌。</w:t>
      </w:r>
      <w:r>
        <w:rPr>
          <w:rFonts w:hint="eastAsia" w:ascii="宋体" w:hAnsi="宋体" w:cs="宋体"/>
          <w:color w:val="auto"/>
          <w:sz w:val="24"/>
          <w:szCs w:val="24"/>
          <w:lang w:val="en-US" w:eastAsia="zh-CN"/>
        </w:rPr>
        <w:t>他</w:t>
      </w:r>
      <w:r>
        <w:rPr>
          <w:rFonts w:hint="eastAsia" w:ascii="宋体" w:hAnsi="宋体" w:eastAsia="宋体" w:cs="宋体"/>
          <w:color w:val="auto"/>
          <w:sz w:val="24"/>
          <w:szCs w:val="24"/>
          <w:lang w:val="en-US" w:eastAsia="zh-CN"/>
        </w:rPr>
        <w:t>将此总结为：</w:t>
      </w:r>
      <w:r>
        <w:rPr>
          <w:rFonts w:hint="eastAsia" w:ascii="宋体" w:hAnsi="宋体" w:eastAsia="宋体" w:cs="宋体"/>
          <w:color w:val="auto"/>
          <w:sz w:val="24"/>
          <w:szCs w:val="24"/>
          <w:u w:val="single"/>
          <w:lang w:val="en-US" w:eastAsia="zh-CN"/>
        </w:rPr>
        <w:t>在同类产品的品牌上做减法，在同品牌的品类上做加法。因为品牌和产品类型的相对单一，于雷就能集中精力和资源，在垂直领域做更多挖掘和研究，拔高并保持在该领域的</w:t>
      </w:r>
      <w:r>
        <w:rPr>
          <w:rFonts w:hint="eastAsia" w:ascii="宋体" w:hAnsi="宋体" w:eastAsia="宋体" w:cs="宋体"/>
          <w:sz w:val="24"/>
          <w:szCs w:val="24"/>
          <w:u w:val="single"/>
          <w:lang w:val="en-US" w:eastAsia="zh-CN"/>
        </w:rPr>
        <w:t>专业度</w:t>
      </w:r>
      <w:r>
        <w:rPr>
          <w:rFonts w:hint="eastAsia" w:ascii="宋体" w:hAnsi="宋体" w:cs="宋体"/>
          <w:sz w:val="24"/>
          <w:szCs w:val="24"/>
          <w:u w:val="single"/>
          <w:lang w:val="en-US" w:eastAsia="zh-CN"/>
        </w:rPr>
        <w:t>。</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u w:val="single"/>
          <w:lang w:val="en-US" w:eastAsia="zh-CN"/>
        </w:rPr>
        <w:t>这</w:t>
      </w:r>
      <w:r>
        <w:rPr>
          <w:rFonts w:hint="eastAsia" w:ascii="宋体" w:hAnsi="宋体" w:eastAsia="宋体" w:cs="宋体"/>
          <w:sz w:val="24"/>
          <w:szCs w:val="24"/>
          <w:u w:val="single"/>
          <w:lang w:val="en-US" w:eastAsia="zh-CN"/>
        </w:rPr>
        <w:t>种专业度能在前期推广上</w:t>
      </w:r>
      <w:r>
        <w:rPr>
          <w:rFonts w:hint="eastAsia" w:ascii="宋体" w:hAnsi="宋体" w:eastAsia="宋体" w:cs="宋体"/>
          <w:b w:val="0"/>
          <w:bCs w:val="0"/>
          <w:sz w:val="24"/>
          <w:szCs w:val="24"/>
          <w:highlight w:val="none"/>
          <w:u w:val="single"/>
          <w:lang w:val="en-US" w:eastAsia="zh-CN"/>
        </w:rPr>
        <w:t>快速提升产品认同度、打开市场缺口</w:t>
      </w:r>
      <w:r>
        <w:rPr>
          <w:rFonts w:hint="eastAsia" w:ascii="宋体" w:hAnsi="宋体" w:cs="宋体"/>
          <w:b w:val="0"/>
          <w:bCs w:val="0"/>
          <w:sz w:val="24"/>
          <w:szCs w:val="24"/>
          <w:highlight w:val="none"/>
          <w:u w:val="single"/>
          <w:lang w:val="en-US" w:eastAsia="zh-CN"/>
        </w:rPr>
        <w:t>。</w:t>
      </w:r>
      <w:r>
        <w:rPr>
          <w:rFonts w:hint="eastAsia" w:ascii="宋体" w:hAnsi="宋体" w:eastAsia="宋体" w:cs="宋体"/>
          <w:color w:val="auto"/>
          <w:sz w:val="24"/>
          <w:szCs w:val="24"/>
          <w:lang w:val="en-US" w:eastAsia="zh-CN"/>
        </w:rPr>
        <w:t>“市场上很多销售商对自己的产品不够了解，不清楚产品优势和市场痛点，使用出现问题后更没有能力解决，导致产品推广率低、弃换率高。”</w:t>
      </w:r>
      <w:r>
        <w:rPr>
          <w:rFonts w:hint="eastAsia" w:ascii="宋体" w:hAnsi="宋体" w:cs="宋体"/>
          <w:color w:val="auto"/>
          <w:sz w:val="24"/>
          <w:szCs w:val="24"/>
          <w:lang w:val="en-US" w:eastAsia="zh-CN"/>
        </w:rPr>
        <w:t>但</w:t>
      </w:r>
      <w:r>
        <w:rPr>
          <w:rFonts w:hint="eastAsia" w:ascii="宋体" w:hAnsi="宋体" w:eastAsia="宋体" w:cs="宋体"/>
          <w:sz w:val="24"/>
          <w:szCs w:val="24"/>
          <w:lang w:val="en-US" w:eastAsia="zh-CN"/>
        </w:rPr>
        <w:t>当客户</w:t>
      </w:r>
      <w:r>
        <w:rPr>
          <w:rFonts w:hint="eastAsia" w:ascii="宋体" w:hAnsi="宋体" w:cs="宋体"/>
          <w:sz w:val="24"/>
          <w:szCs w:val="24"/>
          <w:lang w:val="en-US" w:eastAsia="zh-CN"/>
        </w:rPr>
        <w:t>向于雷</w:t>
      </w:r>
      <w:r>
        <w:rPr>
          <w:rFonts w:hint="eastAsia" w:ascii="宋体" w:hAnsi="宋体" w:eastAsia="宋体" w:cs="宋体"/>
          <w:sz w:val="24"/>
          <w:szCs w:val="24"/>
          <w:lang w:val="en-US" w:eastAsia="zh-CN"/>
        </w:rPr>
        <w:t>提出一种反馈时，他总有不止4种的答询方案。有一家门店对润滑油需求量很大，但老板选品严谨，有的经销</w:t>
      </w:r>
      <w:r>
        <w:rPr>
          <w:rFonts w:hint="eastAsia" w:ascii="宋体" w:hAnsi="宋体" w:eastAsia="宋体" w:cs="宋体"/>
          <w:color w:val="auto"/>
          <w:sz w:val="24"/>
          <w:szCs w:val="24"/>
          <w:lang w:val="en-US" w:eastAsia="zh-CN"/>
        </w:rPr>
        <w:t>商6个月都未谈下来。但于雷一出手，就解决了老板</w:t>
      </w:r>
      <w:r>
        <w:rPr>
          <w:rFonts w:hint="eastAsia" w:ascii="宋体" w:hAnsi="宋体" w:cs="宋体"/>
          <w:color w:val="auto"/>
          <w:sz w:val="24"/>
          <w:szCs w:val="24"/>
          <w:lang w:val="en-US" w:eastAsia="zh-CN"/>
        </w:rPr>
        <w:t>与其</w:t>
      </w:r>
      <w:r>
        <w:rPr>
          <w:rFonts w:hint="eastAsia" w:ascii="宋体" w:hAnsi="宋体" w:eastAsia="宋体" w:cs="宋体"/>
          <w:color w:val="auto"/>
          <w:sz w:val="24"/>
          <w:szCs w:val="24"/>
          <w:lang w:val="en-US" w:eastAsia="zh-CN"/>
        </w:rPr>
        <w:t>客户的很多用油沉疴，一下就成交了80箱货。</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于雷也会直接接触用户、帮助门店售卖产品。在这一过程中，他发现市场上大部分车主并非因价高不愿接受大品牌，而是不知道价高所值在哪，所以要让客户接受，就一定要将产品底层价值向其说明。产品性价比绝不是价格的单一量化，而是其相对于性能、耐用度、故障率、可维修性、保养费、维修费等多方面的综合考量。</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b/>
          <w:bCs/>
          <w:sz w:val="24"/>
          <w:szCs w:val="24"/>
          <w:u w:val="single"/>
          <w:lang w:val="en-US" w:eastAsia="zh-CN"/>
        </w:rPr>
        <w:t>这</w:t>
      </w:r>
      <w:r>
        <w:rPr>
          <w:rFonts w:hint="eastAsia" w:ascii="宋体" w:hAnsi="宋体" w:eastAsia="宋体" w:cs="宋体"/>
          <w:sz w:val="24"/>
          <w:szCs w:val="24"/>
          <w:u w:val="single"/>
          <w:lang w:val="en-US" w:eastAsia="zh-CN"/>
        </w:rPr>
        <w:t>种专业度</w:t>
      </w:r>
      <w:r>
        <w:rPr>
          <w:rFonts w:hint="eastAsia" w:ascii="宋体" w:hAnsi="宋体" w:cs="宋体"/>
          <w:b w:val="0"/>
          <w:bCs w:val="0"/>
          <w:sz w:val="24"/>
          <w:szCs w:val="24"/>
          <w:highlight w:val="none"/>
          <w:u w:val="single"/>
          <w:lang w:val="en-US" w:eastAsia="zh-CN"/>
        </w:rPr>
        <w:t>也能转化为深度服务成为行业竞争力</w:t>
      </w:r>
      <w:r>
        <w:rPr>
          <w:rFonts w:hint="eastAsia" w:ascii="宋体" w:hAnsi="宋体" w:eastAsia="宋体" w:cs="宋体"/>
          <w:b w:val="0"/>
          <w:bCs w:val="0"/>
          <w:sz w:val="24"/>
          <w:szCs w:val="24"/>
          <w:highlight w:val="none"/>
          <w:u w:val="single"/>
          <w:lang w:val="en-US" w:eastAsia="zh-CN"/>
        </w:rPr>
        <w:t>。</w:t>
      </w:r>
      <w:r>
        <w:rPr>
          <w:rFonts w:hint="eastAsia" w:ascii="宋体" w:hAnsi="宋体" w:eastAsia="宋体" w:cs="宋体"/>
          <w:sz w:val="24"/>
          <w:szCs w:val="24"/>
          <w:highlight w:val="none"/>
          <w:lang w:val="en-US" w:eastAsia="zh-CN"/>
        </w:rPr>
        <w:t>在于雷创业初期，同行对服务的定义还仅限于派送快、能赔付、可更换</w:t>
      </w:r>
      <w:r>
        <w:rPr>
          <w:rFonts w:hint="eastAsia" w:ascii="宋体" w:hAnsi="宋体" w:cs="宋体"/>
          <w:sz w:val="24"/>
          <w:szCs w:val="24"/>
          <w:highlight w:val="none"/>
          <w:lang w:val="en-US" w:eastAsia="zh-CN"/>
        </w:rPr>
        <w:t>；门店处理产品问题也只是</w:t>
      </w:r>
      <w:r>
        <w:rPr>
          <w:rFonts w:hint="eastAsia" w:ascii="宋体" w:hAnsi="宋体" w:eastAsia="宋体" w:cs="宋体"/>
          <w:sz w:val="24"/>
          <w:szCs w:val="24"/>
          <w:highlight w:val="none"/>
          <w:lang w:val="en-US" w:eastAsia="zh-CN"/>
        </w:rPr>
        <w:t>换货理赔</w:t>
      </w:r>
      <w:r>
        <w:rPr>
          <w:rFonts w:hint="eastAsia" w:ascii="宋体" w:hAnsi="宋体" w:cs="宋体"/>
          <w:sz w:val="24"/>
          <w:szCs w:val="24"/>
          <w:highlight w:val="none"/>
          <w:lang w:val="en-US" w:eastAsia="zh-CN"/>
        </w:rPr>
        <w:t>，从不</w:t>
      </w:r>
      <w:r>
        <w:rPr>
          <w:rFonts w:hint="eastAsia" w:ascii="宋体" w:hAnsi="宋体" w:eastAsia="宋体" w:cs="宋体"/>
          <w:sz w:val="24"/>
          <w:szCs w:val="24"/>
          <w:highlight w:val="none"/>
          <w:lang w:val="en-US" w:eastAsia="zh-CN"/>
        </w:rPr>
        <w:t>探究问题根源</w:t>
      </w:r>
      <w:r>
        <w:rPr>
          <w:rFonts w:hint="eastAsia" w:ascii="宋体" w:hAnsi="宋体" w:cs="宋体"/>
          <w:sz w:val="24"/>
          <w:szCs w:val="24"/>
          <w:highlight w:val="none"/>
          <w:lang w:val="en-US" w:eastAsia="zh-CN"/>
        </w:rPr>
        <w:t>。</w:t>
      </w:r>
      <w:r>
        <w:rPr>
          <w:rFonts w:hint="eastAsia" w:ascii="宋体" w:hAnsi="宋体" w:eastAsia="宋体" w:cs="宋体"/>
          <w:sz w:val="24"/>
          <w:szCs w:val="24"/>
          <w:highlight w:val="none"/>
          <w:lang w:val="en-US" w:eastAsia="zh-CN"/>
        </w:rPr>
        <w:t>在这样简单粗暴的市场逻辑下，车主的产品体验</w:t>
      </w:r>
      <w:r>
        <w:rPr>
          <w:rFonts w:hint="eastAsia" w:ascii="宋体" w:hAnsi="宋体" w:cs="宋体"/>
          <w:sz w:val="24"/>
          <w:szCs w:val="24"/>
          <w:highlight w:val="none"/>
          <w:lang w:val="en-US" w:eastAsia="zh-CN"/>
        </w:rPr>
        <w:t>并未实际改善</w:t>
      </w:r>
      <w:r>
        <w:rPr>
          <w:rFonts w:hint="eastAsia" w:ascii="宋体" w:hAnsi="宋体" w:eastAsia="宋体" w:cs="宋体"/>
          <w:sz w:val="24"/>
          <w:szCs w:val="24"/>
          <w:highlight w:val="none"/>
          <w:lang w:val="en-US" w:eastAsia="zh-CN"/>
        </w:rPr>
        <w:t>，</w:t>
      </w:r>
      <w:r>
        <w:rPr>
          <w:rFonts w:hint="eastAsia" w:ascii="宋体" w:hAnsi="宋体" w:cs="宋体"/>
          <w:sz w:val="24"/>
          <w:szCs w:val="24"/>
          <w:highlight w:val="none"/>
          <w:lang w:val="en-US" w:eastAsia="zh-CN"/>
        </w:rPr>
        <w:t>对产品的负向反馈会由车主经由门店</w:t>
      </w:r>
      <w:r>
        <w:rPr>
          <w:rFonts w:hint="eastAsia" w:ascii="宋体" w:hAnsi="宋体" w:eastAsia="宋体" w:cs="宋体"/>
          <w:sz w:val="24"/>
          <w:szCs w:val="24"/>
          <w:highlight w:val="none"/>
          <w:lang w:val="en-US" w:eastAsia="zh-CN"/>
        </w:rPr>
        <w:t>进一步扩散到销售商。</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sz w:val="24"/>
          <w:szCs w:val="24"/>
          <w:highlight w:val="none"/>
          <w:lang w:val="en-US" w:eastAsia="zh-CN"/>
        </w:rPr>
        <w:t>这个行业痛点同样被于雷当做跳板</w:t>
      </w:r>
      <w:r>
        <w:rPr>
          <w:rFonts w:hint="eastAsia" w:ascii="宋体" w:hAnsi="宋体" w:cs="宋体"/>
          <w:color w:val="auto"/>
          <w:sz w:val="24"/>
          <w:szCs w:val="24"/>
          <w:lang w:val="en-US" w:eastAsia="zh-CN"/>
        </w:rPr>
        <w:t>，</w:t>
      </w:r>
      <w:r>
        <w:rPr>
          <w:rFonts w:hint="default" w:ascii="宋体" w:hAnsi="宋体" w:cs="宋体"/>
          <w:color w:val="auto"/>
          <w:sz w:val="24"/>
          <w:szCs w:val="24"/>
          <w:lang w:val="en-US" w:eastAsia="zh-CN"/>
        </w:rPr>
        <w:t>他</w:t>
      </w:r>
      <w:r>
        <w:rPr>
          <w:rFonts w:hint="eastAsia" w:ascii="宋体" w:hAnsi="宋体" w:cs="宋体"/>
          <w:b w:val="0"/>
          <w:bCs w:val="0"/>
          <w:sz w:val="24"/>
          <w:szCs w:val="24"/>
          <w:lang w:val="en-US" w:eastAsia="zh-CN"/>
        </w:rPr>
        <w:t>通</w:t>
      </w:r>
      <w:r>
        <w:rPr>
          <w:rFonts w:hint="default" w:ascii="宋体" w:hAnsi="宋体" w:cs="宋体"/>
          <w:b w:val="0"/>
          <w:bCs w:val="0"/>
          <w:sz w:val="24"/>
          <w:szCs w:val="24"/>
          <w:lang w:val="en-US" w:eastAsia="zh-CN"/>
        </w:rPr>
        <w:t>过将</w:t>
      </w:r>
      <w:r>
        <w:rPr>
          <w:rFonts w:hint="eastAsia" w:ascii="宋体" w:hAnsi="宋体" w:cs="宋体"/>
          <w:b w:val="0"/>
          <w:bCs w:val="0"/>
          <w:sz w:val="24"/>
          <w:szCs w:val="24"/>
          <w:lang w:val="en-US" w:eastAsia="zh-CN"/>
        </w:rPr>
        <w:t>“理论指导+实操支援”的</w:t>
      </w:r>
      <w:r>
        <w:rPr>
          <w:rFonts w:hint="default" w:ascii="宋体" w:hAnsi="宋体" w:cs="宋体"/>
          <w:b w:val="0"/>
          <w:bCs w:val="0"/>
          <w:sz w:val="24"/>
          <w:szCs w:val="24"/>
          <w:lang w:val="en-US" w:eastAsia="zh-CN"/>
        </w:rPr>
        <w:t>专业服务与产品绑定</w:t>
      </w:r>
      <w:r>
        <w:rPr>
          <w:rFonts w:hint="eastAsia" w:ascii="宋体" w:hAnsi="宋体" w:cs="宋体"/>
          <w:b w:val="0"/>
          <w:bCs w:val="0"/>
          <w:sz w:val="24"/>
          <w:szCs w:val="24"/>
          <w:lang w:val="en-US" w:eastAsia="zh-CN"/>
        </w:rPr>
        <w:t>，</w:t>
      </w:r>
      <w:r>
        <w:rPr>
          <w:rFonts w:hint="default" w:ascii="宋体" w:hAnsi="宋体" w:cs="宋体"/>
          <w:b w:val="0"/>
          <w:bCs w:val="0"/>
          <w:sz w:val="24"/>
          <w:szCs w:val="24"/>
          <w:lang w:val="en-US" w:eastAsia="zh-CN"/>
        </w:rPr>
        <w:t>借助门店并最终惠及</w:t>
      </w:r>
      <w:r>
        <w:rPr>
          <w:rFonts w:hint="eastAsia" w:ascii="宋体" w:hAnsi="宋体" w:cs="宋体"/>
          <w:b w:val="0"/>
          <w:bCs w:val="0"/>
          <w:sz w:val="24"/>
          <w:szCs w:val="24"/>
          <w:lang w:val="en-US" w:eastAsia="zh-CN"/>
        </w:rPr>
        <w:t>车主。</w:t>
      </w:r>
      <w:r>
        <w:rPr>
          <w:rFonts w:hint="eastAsia" w:ascii="宋体" w:hAnsi="宋体" w:eastAsia="宋体" w:cs="宋体"/>
          <w:b w:val="0"/>
          <w:bCs w:val="0"/>
          <w:sz w:val="24"/>
          <w:szCs w:val="24"/>
          <w:lang w:val="en-US" w:eastAsia="zh-CN"/>
        </w:rPr>
        <w:t>这就是于雷说的：“不仅更换产品，而且解决问题根源，让车辆在很长时间里不再出现同样的问题。”</w:t>
      </w:r>
      <w:r>
        <w:rPr>
          <w:rFonts w:hint="eastAsia" w:ascii="宋体" w:hAnsi="宋体" w:eastAsia="宋体" w:cs="宋体"/>
          <w:sz w:val="24"/>
          <w:szCs w:val="24"/>
          <w:lang w:val="en-US" w:eastAsia="zh-CN"/>
        </w:rPr>
        <w:t>有一辆保时捷几次更换刹车片后仍未解决问题反而出现异响，于雷亲自带领团队检查，最后发现是刹车盘问题，于是免费为刹车盘做了抛光修复，将车辆磨合完美后才交</w:t>
      </w:r>
      <w:r>
        <w:rPr>
          <w:rFonts w:hint="eastAsia" w:ascii="宋体" w:hAnsi="宋体" w:cs="宋体"/>
          <w:sz w:val="24"/>
          <w:szCs w:val="24"/>
          <w:lang w:val="en-US" w:eastAsia="zh-CN"/>
        </w:rPr>
        <w:t>给</w:t>
      </w:r>
      <w:r>
        <w:rPr>
          <w:rFonts w:hint="eastAsia" w:ascii="宋体" w:hAnsi="宋体" w:eastAsia="宋体" w:cs="宋体"/>
          <w:sz w:val="24"/>
          <w:szCs w:val="24"/>
          <w:lang w:val="en-US" w:eastAsia="zh-CN"/>
        </w:rPr>
        <w:t>车主</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这位车主因此成了于雷和这家门店的忠实顾客。</w:t>
      </w:r>
    </w:p>
    <w:p>
      <w:pPr>
        <w:keepNext w:val="0"/>
        <w:keepLines w:val="0"/>
        <w:pageBreakBefore w:val="0"/>
        <w:kinsoku/>
        <w:wordWrap/>
        <w:overflowPunct/>
        <w:topLinePunct w:val="0"/>
        <w:autoSpaceDE/>
        <w:autoSpaceDN/>
        <w:bidi w:val="0"/>
        <w:adjustRightInd/>
        <w:snapToGrid/>
        <w:ind w:firstLine="480" w:firstLineChars="200"/>
        <w:textAlignment w:val="auto"/>
        <w:rPr>
          <w:rFonts w:hint="default" w:ascii="宋体" w:hAnsi="宋体" w:cs="宋体"/>
          <w:b/>
          <w:bCs/>
          <w:sz w:val="24"/>
          <w:szCs w:val="24"/>
          <w:lang w:val="en-US" w:eastAsia="zh-CN"/>
        </w:rPr>
      </w:pPr>
      <w:r>
        <w:rPr>
          <w:rFonts w:hint="default" w:ascii="宋体" w:hAnsi="宋体" w:eastAsia="宋体" w:cs="宋体"/>
          <w:b w:val="0"/>
          <w:bCs w:val="0"/>
          <w:sz w:val="24"/>
          <w:szCs w:val="24"/>
          <w:u w:val="single" w:color="000000"/>
          <w:lang w:val="en-US" w:eastAsia="zh-CN"/>
        </w:rPr>
        <w:t>深度服务</w:t>
      </w:r>
      <w:r>
        <w:rPr>
          <w:rFonts w:hint="default" w:ascii="宋体" w:hAnsi="宋体" w:eastAsia="宋体" w:cs="宋体"/>
          <w:b w:val="0"/>
          <w:bCs w:val="0"/>
          <w:sz w:val="24"/>
          <w:szCs w:val="24"/>
          <w:u w:val="single"/>
          <w:lang w:val="en-US" w:eastAsia="zh-CN"/>
        </w:rPr>
        <w:t>虽然加重了于雷的工作负担，但带来的优势也是显而易见的。</w:t>
      </w:r>
      <w:r>
        <w:rPr>
          <w:rFonts w:hint="eastAsia" w:ascii="宋体" w:hAnsi="宋体" w:eastAsia="宋体" w:cs="宋体"/>
          <w:b w:val="0"/>
          <w:bCs w:val="0"/>
          <w:sz w:val="24"/>
          <w:szCs w:val="24"/>
          <w:lang w:val="en-US" w:eastAsia="zh-CN"/>
        </w:rPr>
        <w:t>不同于低价</w:t>
      </w:r>
      <w:r>
        <w:rPr>
          <w:rFonts w:hint="eastAsia" w:ascii="宋体" w:hAnsi="宋体" w:cs="宋体"/>
          <w:b w:val="0"/>
          <w:bCs w:val="0"/>
          <w:sz w:val="24"/>
          <w:szCs w:val="24"/>
          <w:lang w:val="en-US" w:eastAsia="zh-CN"/>
        </w:rPr>
        <w:t>引流</w:t>
      </w:r>
      <w:r>
        <w:rPr>
          <w:rFonts w:hint="eastAsia" w:ascii="宋体" w:hAnsi="宋体" w:eastAsia="宋体" w:cs="宋体"/>
          <w:b w:val="0"/>
          <w:bCs w:val="0"/>
          <w:sz w:val="24"/>
          <w:szCs w:val="24"/>
          <w:lang w:val="en-US" w:eastAsia="zh-CN"/>
        </w:rPr>
        <w:t>的客户，</w:t>
      </w:r>
      <w:r>
        <w:rPr>
          <w:rFonts w:hint="eastAsia" w:ascii="宋体" w:hAnsi="宋体" w:cs="宋体"/>
          <w:b w:val="0"/>
          <w:bCs w:val="0"/>
          <w:sz w:val="24"/>
          <w:szCs w:val="24"/>
          <w:lang w:val="en-US" w:eastAsia="zh-CN"/>
        </w:rPr>
        <w:t>与</w:t>
      </w:r>
      <w:r>
        <w:rPr>
          <w:rFonts w:hint="default" w:ascii="宋体" w:hAnsi="宋体" w:cs="宋体"/>
          <w:b w:val="0"/>
          <w:bCs w:val="0"/>
          <w:sz w:val="24"/>
          <w:szCs w:val="24"/>
          <w:lang w:val="en-US" w:eastAsia="zh-CN"/>
        </w:rPr>
        <w:t>他</w:t>
      </w:r>
      <w:r>
        <w:rPr>
          <w:rFonts w:hint="eastAsia" w:ascii="宋体" w:hAnsi="宋体" w:cs="宋体"/>
          <w:b w:val="0"/>
          <w:bCs w:val="0"/>
          <w:sz w:val="24"/>
          <w:szCs w:val="24"/>
          <w:lang w:val="en-US" w:eastAsia="zh-CN"/>
        </w:rPr>
        <w:t>合作的</w:t>
      </w:r>
      <w:r>
        <w:rPr>
          <w:rFonts w:hint="eastAsia" w:ascii="宋体" w:hAnsi="宋体" w:eastAsia="宋体" w:cs="宋体"/>
          <w:b w:val="0"/>
          <w:bCs w:val="0"/>
          <w:sz w:val="24"/>
          <w:szCs w:val="24"/>
          <w:lang w:val="en-US" w:eastAsia="zh-CN"/>
        </w:rPr>
        <w:t>门店</w:t>
      </w:r>
      <w:r>
        <w:rPr>
          <w:rFonts w:hint="eastAsia" w:ascii="宋体" w:hAnsi="宋体" w:cs="宋体"/>
          <w:b w:val="0"/>
          <w:bCs w:val="0"/>
          <w:sz w:val="24"/>
          <w:szCs w:val="24"/>
          <w:lang w:val="en-US" w:eastAsia="zh-CN"/>
        </w:rPr>
        <w:t>和</w:t>
      </w:r>
      <w:r>
        <w:rPr>
          <w:rFonts w:hint="eastAsia" w:ascii="宋体" w:hAnsi="宋体" w:eastAsia="宋体" w:cs="宋体"/>
          <w:b w:val="0"/>
          <w:bCs w:val="0"/>
          <w:sz w:val="24"/>
          <w:szCs w:val="24"/>
          <w:lang w:val="en-US" w:eastAsia="zh-CN"/>
        </w:rPr>
        <w:t>车主，都</w:t>
      </w:r>
      <w:r>
        <w:rPr>
          <w:rFonts w:hint="eastAsia" w:ascii="宋体" w:hAnsi="宋体" w:eastAsia="宋体" w:cs="宋体"/>
          <w:b w:val="0"/>
          <w:bCs w:val="0"/>
          <w:sz w:val="24"/>
          <w:szCs w:val="24"/>
          <w:u w:val="single"/>
          <w:lang w:val="en-US" w:eastAsia="zh-CN"/>
        </w:rPr>
        <w:t>有</w:t>
      </w:r>
      <w:r>
        <w:rPr>
          <w:rFonts w:hint="eastAsia" w:ascii="宋体" w:hAnsi="宋体" w:cs="宋体"/>
          <w:b w:val="0"/>
          <w:bCs w:val="0"/>
          <w:sz w:val="24"/>
          <w:szCs w:val="24"/>
          <w:u w:val="single"/>
          <w:lang w:val="en-US" w:eastAsia="zh-CN"/>
        </w:rPr>
        <w:t>高度</w:t>
      </w:r>
      <w:r>
        <w:rPr>
          <w:rFonts w:hint="eastAsia" w:ascii="宋体" w:hAnsi="宋体" w:eastAsia="宋体" w:cs="宋体"/>
          <w:b w:val="0"/>
          <w:bCs w:val="0"/>
          <w:sz w:val="24"/>
          <w:szCs w:val="24"/>
          <w:u w:val="single"/>
          <w:lang w:val="en-US" w:eastAsia="zh-CN"/>
        </w:rPr>
        <w:t>的</w:t>
      </w:r>
      <w:r>
        <w:rPr>
          <w:rFonts w:hint="eastAsia" w:ascii="宋体" w:hAnsi="宋体" w:eastAsia="宋体" w:cs="宋体"/>
          <w:sz w:val="24"/>
          <w:szCs w:val="24"/>
          <w:u w:val="single"/>
          <w:lang w:val="en-US" w:eastAsia="zh-CN"/>
        </w:rPr>
        <w:t>合作黏性</w:t>
      </w:r>
      <w:r>
        <w:rPr>
          <w:rFonts w:hint="default" w:ascii="宋体" w:hAnsi="宋体" w:eastAsia="宋体" w:cs="宋体"/>
          <w:sz w:val="24"/>
          <w:szCs w:val="24"/>
          <w:u w:val="single"/>
          <w:lang w:val="en-US" w:eastAsia="zh-CN"/>
        </w:rPr>
        <w:t>、品牌依赖性和市场扩散效应</w:t>
      </w:r>
      <w:r>
        <w:rPr>
          <w:rFonts w:hint="eastAsia" w:ascii="宋体" w:hAnsi="宋体" w:eastAsia="宋体" w:cs="宋体"/>
          <w:sz w:val="24"/>
          <w:szCs w:val="24"/>
          <w:u w:val="single"/>
          <w:lang w:val="en-US" w:eastAsia="zh-CN"/>
        </w:rPr>
        <w:t>。</w:t>
      </w:r>
      <w:r>
        <w:rPr>
          <w:rFonts w:hint="eastAsia" w:ascii="宋体" w:hAnsi="宋体" w:cs="宋体"/>
          <w:sz w:val="24"/>
          <w:szCs w:val="24"/>
          <w:u w:val="none"/>
          <w:lang w:val="en-US" w:eastAsia="zh-CN"/>
        </w:rPr>
        <w:t>于雷统计了2016年以来的客户变化，深度合作客户几乎没有出现流失。</w:t>
      </w:r>
      <w:r>
        <w:rPr>
          <w:rFonts w:hint="eastAsia" w:ascii="宋体" w:hAnsi="宋体" w:eastAsia="宋体" w:cs="宋体"/>
          <w:sz w:val="24"/>
          <w:szCs w:val="24"/>
          <w:lang w:val="en-US" w:eastAsia="zh-CN"/>
        </w:rPr>
        <w:t>“我不做低价促销，但</w:t>
      </w:r>
      <w:r>
        <w:rPr>
          <w:rFonts w:hint="eastAsia" w:ascii="宋体" w:hAnsi="宋体" w:cs="宋体"/>
          <w:sz w:val="24"/>
          <w:szCs w:val="24"/>
          <w:lang w:val="en-US" w:eastAsia="zh-CN"/>
        </w:rPr>
        <w:t>我</w:t>
      </w:r>
      <w:r>
        <w:rPr>
          <w:rFonts w:hint="eastAsia" w:ascii="宋体" w:hAnsi="宋体" w:eastAsia="宋体" w:cs="宋体"/>
          <w:sz w:val="24"/>
          <w:szCs w:val="24"/>
          <w:lang w:val="en-US" w:eastAsia="zh-CN"/>
        </w:rPr>
        <w:t>从不拒绝、甚至鼓励自己的客户去尝试低价促销的产品。因为顾客一旦经历了深层服务带来的顺畅体验，就很难再适应修修换换的反复折磨。”于雷</w:t>
      </w:r>
      <w:r>
        <w:rPr>
          <w:rFonts w:hint="eastAsia" w:ascii="宋体" w:hAnsi="宋体" w:cs="宋体"/>
          <w:sz w:val="24"/>
          <w:szCs w:val="24"/>
          <w:lang w:val="en-US" w:eastAsia="zh-CN"/>
        </w:rPr>
        <w:t>这样解释</w:t>
      </w:r>
      <w:r>
        <w:rPr>
          <w:rFonts w:hint="eastAsia" w:ascii="宋体" w:hAnsi="宋体" w:eastAsia="宋体" w:cs="宋体"/>
          <w:sz w:val="24"/>
          <w:szCs w:val="24"/>
          <w:lang w:val="en-US" w:eastAsia="zh-CN"/>
        </w:rPr>
        <w:t>。</w:t>
      </w:r>
    </w:p>
    <w:p>
      <w:pPr>
        <w:keepNext w:val="0"/>
        <w:keepLines w:val="0"/>
        <w:pageBreakBefore w:val="0"/>
        <w:kinsoku/>
        <w:wordWrap/>
        <w:overflowPunct/>
        <w:topLinePunct w:val="0"/>
        <w:autoSpaceDE/>
        <w:autoSpaceDN/>
        <w:bidi w:val="0"/>
        <w:adjustRightInd/>
        <w:snapToGrid/>
        <w:ind w:firstLine="482" w:firstLineChars="200"/>
        <w:textAlignment w:val="auto"/>
        <w:rPr>
          <w:rFonts w:hint="default" w:ascii="宋体" w:hAnsi="宋体" w:cs="宋体"/>
          <w:b/>
          <w:bCs/>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cs="宋体"/>
          <w:b/>
          <w:bCs/>
          <w:color w:val="BF0000"/>
          <w:sz w:val="24"/>
          <w:szCs w:val="24"/>
          <w:lang w:val="en-US" w:eastAsia="zh-CN"/>
        </w:rPr>
      </w:pPr>
      <w:r>
        <w:rPr>
          <w:rFonts w:hint="default" w:ascii="宋体" w:hAnsi="宋体" w:cs="宋体"/>
          <w:b/>
          <w:bCs/>
          <w:color w:val="BF0000"/>
          <w:sz w:val="24"/>
          <w:szCs w:val="24"/>
          <w:lang w:val="en-US" w:eastAsia="zh-CN"/>
        </w:rPr>
        <w:t>精选并培训</w:t>
      </w:r>
      <w:r>
        <w:rPr>
          <w:rFonts w:hint="eastAsia" w:ascii="宋体" w:hAnsi="宋体" w:cs="宋体"/>
          <w:b/>
          <w:bCs/>
          <w:color w:val="BF0000"/>
          <w:sz w:val="24"/>
          <w:szCs w:val="24"/>
          <w:lang w:val="en-US" w:eastAsia="zh-CN"/>
        </w:rPr>
        <w:t>门店</w:t>
      </w:r>
      <w:r>
        <w:rPr>
          <w:rFonts w:hint="default" w:ascii="宋体" w:hAnsi="宋体" w:cs="宋体"/>
          <w:b/>
          <w:bCs/>
          <w:color w:val="BF0000"/>
          <w:sz w:val="24"/>
          <w:szCs w:val="24"/>
          <w:lang w:val="en-US" w:eastAsia="zh-CN"/>
        </w:rPr>
        <w:t>以</w:t>
      </w:r>
      <w:r>
        <w:rPr>
          <w:rFonts w:hint="eastAsia" w:ascii="宋体" w:hAnsi="宋体" w:cs="宋体"/>
          <w:b/>
          <w:bCs/>
          <w:color w:val="BF0000"/>
          <w:sz w:val="24"/>
          <w:szCs w:val="24"/>
          <w:lang w:val="en-US" w:eastAsia="zh-CN"/>
        </w:rPr>
        <w:t>保障服务</w:t>
      </w: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cs="宋体"/>
          <w:b/>
          <w:bCs/>
          <w:sz w:val="24"/>
          <w:szCs w:val="24"/>
          <w:u w:val="single"/>
          <w:lang w:val="en-US" w:eastAsia="zh-CN"/>
        </w:rPr>
        <w:t>车</w:t>
      </w:r>
      <w:r>
        <w:rPr>
          <w:rFonts w:hint="eastAsia" w:ascii="宋体" w:hAnsi="宋体" w:cs="宋体"/>
          <w:b w:val="0"/>
          <w:bCs w:val="0"/>
          <w:sz w:val="24"/>
          <w:szCs w:val="24"/>
          <w:u w:val="single"/>
          <w:lang w:val="en-US" w:eastAsia="zh-CN"/>
        </w:rPr>
        <w:t>主对产品的正向反馈，是于雷整套运营体系正常运转的动力来源，因此终端门店能否将产品价值传递给车主成为关键。</w:t>
      </w:r>
      <w:r>
        <w:rPr>
          <w:rFonts w:hint="eastAsia" w:ascii="宋体" w:hAnsi="宋体" w:cs="宋体"/>
          <w:b w:val="0"/>
          <w:bCs w:val="0"/>
          <w:sz w:val="24"/>
          <w:szCs w:val="24"/>
          <w:lang w:val="en-US" w:eastAsia="zh-CN"/>
        </w:rPr>
        <w:t>所以于雷说：“成为我们的合作门店是有一定门槛的。”</w:t>
      </w:r>
      <w:r>
        <w:rPr>
          <w:rFonts w:hint="eastAsia" w:ascii="宋体" w:hAnsi="宋体" w:eastAsia="宋体" w:cs="宋体"/>
          <w:sz w:val="24"/>
          <w:szCs w:val="24"/>
          <w:lang w:val="en-US" w:eastAsia="zh-CN"/>
        </w:rPr>
        <w:t>目前</w:t>
      </w:r>
      <w:r>
        <w:rPr>
          <w:rFonts w:hint="default" w:ascii="宋体" w:hAnsi="宋体" w:cs="宋体"/>
          <w:sz w:val="24"/>
          <w:szCs w:val="24"/>
          <w:lang w:val="en-US" w:eastAsia="zh-CN"/>
        </w:rPr>
        <w:t>，他公司</w:t>
      </w:r>
      <w:r>
        <w:rPr>
          <w:rFonts w:hint="eastAsia" w:ascii="宋体" w:hAnsi="宋体" w:eastAsia="宋体" w:cs="宋体"/>
          <w:sz w:val="24"/>
          <w:szCs w:val="24"/>
          <w:lang w:val="en-US" w:eastAsia="zh-CN"/>
        </w:rPr>
        <w:t>的合作门店</w:t>
      </w:r>
      <w:r>
        <w:rPr>
          <w:rFonts w:hint="default" w:ascii="宋体" w:hAnsi="宋体" w:eastAsia="宋体" w:cs="宋体"/>
          <w:sz w:val="24"/>
          <w:szCs w:val="24"/>
          <w:lang w:val="en-US" w:eastAsia="zh-CN"/>
        </w:rPr>
        <w:t>已</w:t>
      </w:r>
      <w:r>
        <w:rPr>
          <w:rFonts w:hint="eastAsia" w:ascii="宋体" w:hAnsi="宋体" w:eastAsia="宋体" w:cs="宋体"/>
          <w:sz w:val="24"/>
          <w:szCs w:val="24"/>
          <w:lang w:val="en-US" w:eastAsia="zh-CN"/>
        </w:rPr>
        <w:t>有300多家，</w:t>
      </w:r>
      <w:r>
        <w:rPr>
          <w:rFonts w:hint="default" w:ascii="宋体" w:hAnsi="宋体" w:eastAsia="宋体" w:cs="宋体"/>
          <w:b w:val="0"/>
          <w:bCs w:val="0"/>
          <w:i w:val="0"/>
          <w:iCs w:val="0"/>
          <w:color w:val="auto"/>
          <w:kern w:val="2"/>
          <w:sz w:val="24"/>
          <w:szCs w:val="24"/>
          <w:highlight w:val="none"/>
          <w:vertAlign w:val="baseline"/>
          <w:lang w:val="en-US" w:eastAsia="zh-CN" w:bidi="ar-SA"/>
        </w:rPr>
        <w:t>其中绝大部分是大规模高端门店，每年的提货量都能达到40-60万</w:t>
      </w:r>
      <w:r>
        <w:rPr>
          <w:rFonts w:hint="default" w:ascii="宋体" w:hAnsi="宋体" w:cs="宋体"/>
          <w:b w:val="0"/>
          <w:bCs w:val="0"/>
          <w:i w:val="0"/>
          <w:iCs w:val="0"/>
          <w:color w:val="auto"/>
          <w:kern w:val="2"/>
          <w:sz w:val="24"/>
          <w:szCs w:val="24"/>
          <w:highlight w:val="none"/>
          <w:vertAlign w:val="baseline"/>
          <w:lang w:val="en-US" w:eastAsia="zh-CN" w:bidi="ar-SA"/>
        </w:rPr>
        <w:t>，</w:t>
      </w:r>
      <w:r>
        <w:rPr>
          <w:rFonts w:hint="default" w:ascii="宋体" w:hAnsi="宋体" w:eastAsia="宋体" w:cs="宋体"/>
          <w:b w:val="0"/>
          <w:bCs w:val="0"/>
          <w:i w:val="0"/>
          <w:iCs w:val="0"/>
          <w:color w:val="auto"/>
          <w:kern w:val="2"/>
          <w:sz w:val="24"/>
          <w:szCs w:val="24"/>
          <w:highlight w:val="none"/>
          <w:vertAlign w:val="baseline"/>
          <w:lang w:val="en-US" w:eastAsia="zh-CN" w:bidi="ar-SA"/>
        </w:rPr>
        <w:t>它们能结合自身优势将产品价值顺利传递</w:t>
      </w:r>
      <w:r>
        <w:rPr>
          <w:rFonts w:hint="default" w:ascii="宋体" w:hAnsi="宋体" w:cs="宋体"/>
          <w:b w:val="0"/>
          <w:bCs w:val="0"/>
          <w:i w:val="0"/>
          <w:iCs w:val="0"/>
          <w:color w:val="auto"/>
          <w:kern w:val="2"/>
          <w:sz w:val="24"/>
          <w:szCs w:val="24"/>
          <w:highlight w:val="none"/>
          <w:vertAlign w:val="baseline"/>
          <w:lang w:val="en-US" w:eastAsia="zh-CN" w:bidi="ar-SA"/>
        </w:rPr>
        <w:t>；</w:t>
      </w:r>
      <w:r>
        <w:rPr>
          <w:rFonts w:hint="default" w:ascii="宋体" w:hAnsi="宋体" w:eastAsia="宋体" w:cs="宋体"/>
          <w:b w:val="0"/>
          <w:bCs w:val="0"/>
          <w:i w:val="0"/>
          <w:iCs w:val="0"/>
          <w:color w:val="auto"/>
          <w:kern w:val="2"/>
          <w:sz w:val="24"/>
          <w:szCs w:val="24"/>
          <w:highlight w:val="none"/>
          <w:vertAlign w:val="baseline"/>
          <w:lang w:val="en-US" w:eastAsia="zh-CN" w:bidi="ar-SA"/>
        </w:rPr>
        <w:t>还有一小部分中小型门店，它们</w:t>
      </w:r>
      <w:r>
        <w:rPr>
          <w:rFonts w:hint="eastAsia" w:ascii="宋体" w:hAnsi="宋体" w:cs="宋体"/>
          <w:b w:val="0"/>
          <w:bCs w:val="0"/>
          <w:i w:val="0"/>
          <w:iCs w:val="0"/>
          <w:color w:val="auto"/>
          <w:kern w:val="2"/>
          <w:sz w:val="24"/>
          <w:szCs w:val="24"/>
          <w:highlight w:val="none"/>
          <w:vertAlign w:val="baseline"/>
          <w:lang w:val="en-US" w:eastAsia="zh-CN" w:bidi="ar-SA"/>
        </w:rPr>
        <w:t>也都</w:t>
      </w:r>
      <w:r>
        <w:rPr>
          <w:rFonts w:hint="default" w:ascii="宋体" w:hAnsi="宋体" w:eastAsia="宋体" w:cs="宋体"/>
          <w:b w:val="0"/>
          <w:bCs w:val="0"/>
          <w:i w:val="0"/>
          <w:iCs w:val="0"/>
          <w:color w:val="auto"/>
          <w:kern w:val="2"/>
          <w:sz w:val="24"/>
          <w:szCs w:val="24"/>
          <w:highlight w:val="none"/>
          <w:vertAlign w:val="baseline"/>
          <w:lang w:val="en-US" w:eastAsia="zh-CN" w:bidi="ar-SA"/>
        </w:rPr>
        <w:t>能充分吸纳产品配套的专业理论和对应领域的服务要点</w:t>
      </w:r>
      <w:r>
        <w:rPr>
          <w:rFonts w:hint="eastAsia" w:ascii="宋体" w:hAnsi="宋体" w:cs="宋体"/>
          <w:b w:val="0"/>
          <w:bCs w:val="0"/>
          <w:i w:val="0"/>
          <w:iCs w:val="0"/>
          <w:color w:val="auto"/>
          <w:kern w:val="2"/>
          <w:sz w:val="24"/>
          <w:szCs w:val="24"/>
          <w:highlight w:val="none"/>
          <w:vertAlign w:val="baseline"/>
          <w:lang w:val="en-US" w:eastAsia="zh-CN" w:bidi="ar-SA"/>
        </w:rPr>
        <w:t>，将“产品+服务”的完整价值落实到客户。</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cs="宋体"/>
          <w:b w:val="0"/>
          <w:bCs w:val="0"/>
          <w:i w:val="0"/>
          <w:iCs w:val="0"/>
          <w:color w:val="auto"/>
          <w:kern w:val="2"/>
          <w:sz w:val="24"/>
          <w:szCs w:val="24"/>
          <w:highlight w:val="none"/>
          <w:vertAlign w:val="baseline"/>
          <w:lang w:val="en-US" w:eastAsia="zh-CN" w:bidi="ar-SA"/>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cs="宋体"/>
          <w:b/>
          <w:bCs/>
          <w:sz w:val="24"/>
          <w:szCs w:val="24"/>
          <w:lang w:val="en-US" w:eastAsia="zh-CN"/>
        </w:rPr>
      </w:pPr>
      <w:r>
        <w:rPr>
          <w:rFonts w:hint="eastAsia" w:ascii="宋体" w:hAnsi="宋体" w:cs="宋体"/>
          <w:b/>
          <w:bCs/>
          <w:i w:val="0"/>
          <w:iCs w:val="0"/>
          <w:color w:val="auto"/>
          <w:kern w:val="2"/>
          <w:sz w:val="24"/>
          <w:szCs w:val="24"/>
          <w:highlight w:val="none"/>
          <w:u w:val="single"/>
          <w:vertAlign w:val="baseline"/>
          <w:lang w:val="en-US" w:eastAsia="zh-CN" w:bidi="ar-SA"/>
        </w:rPr>
        <w:t>随</w:t>
      </w:r>
      <w:r>
        <w:rPr>
          <w:rFonts w:hint="eastAsia" w:ascii="宋体" w:hAnsi="宋体" w:cs="宋体"/>
          <w:b w:val="0"/>
          <w:bCs w:val="0"/>
          <w:i w:val="0"/>
          <w:iCs w:val="0"/>
          <w:color w:val="auto"/>
          <w:kern w:val="2"/>
          <w:sz w:val="24"/>
          <w:szCs w:val="24"/>
          <w:highlight w:val="none"/>
          <w:u w:val="single"/>
          <w:vertAlign w:val="baseline"/>
          <w:lang w:val="en-US" w:eastAsia="zh-CN" w:bidi="ar-SA"/>
        </w:rPr>
        <w:t>着合作门店的增多、整体市场的成长，于雷审时度势</w:t>
      </w:r>
      <w:r>
        <w:rPr>
          <w:rFonts w:hint="default" w:ascii="宋体" w:hAnsi="宋体" w:cs="宋体"/>
          <w:b w:val="0"/>
          <w:bCs w:val="0"/>
          <w:i w:val="0"/>
          <w:iCs w:val="0"/>
          <w:color w:val="auto"/>
          <w:kern w:val="2"/>
          <w:sz w:val="24"/>
          <w:szCs w:val="24"/>
          <w:highlight w:val="none"/>
          <w:u w:val="single"/>
          <w:vertAlign w:val="baseline"/>
          <w:lang w:val="en-US" w:eastAsia="zh-CN" w:bidi="ar-SA"/>
        </w:rPr>
        <w:t>地</w:t>
      </w:r>
      <w:r>
        <w:rPr>
          <w:rFonts w:hint="eastAsia" w:ascii="宋体" w:hAnsi="宋体" w:cs="宋体"/>
          <w:b w:val="0"/>
          <w:bCs w:val="0"/>
          <w:i w:val="0"/>
          <w:iCs w:val="0"/>
          <w:color w:val="auto"/>
          <w:kern w:val="2"/>
          <w:sz w:val="24"/>
          <w:szCs w:val="24"/>
          <w:highlight w:val="none"/>
          <w:u w:val="single"/>
          <w:vertAlign w:val="baseline"/>
          <w:lang w:val="en-US" w:eastAsia="zh-CN" w:bidi="ar-SA"/>
        </w:rPr>
        <w:t>将门店合作方式在“理论指导+实操支援”的基础上进一步升级。</w:t>
      </w:r>
      <w:r>
        <w:rPr>
          <w:rFonts w:hint="eastAsia" w:ascii="宋体" w:hAnsi="宋体" w:cs="宋体"/>
          <w:b w:val="0"/>
          <w:bCs w:val="0"/>
          <w:i w:val="0"/>
          <w:iCs w:val="0"/>
          <w:color w:val="auto"/>
          <w:kern w:val="2"/>
          <w:sz w:val="24"/>
          <w:szCs w:val="24"/>
          <w:highlight w:val="none"/>
          <w:vertAlign w:val="baseline"/>
          <w:lang w:val="en-US" w:eastAsia="zh-CN" w:bidi="ar-SA"/>
        </w:rPr>
        <w:t>他每月2次</w:t>
      </w:r>
      <w:r>
        <w:rPr>
          <w:rFonts w:hint="eastAsia" w:ascii="宋体" w:hAnsi="宋体" w:eastAsia="宋体" w:cs="宋体"/>
          <w:sz w:val="24"/>
          <w:szCs w:val="24"/>
          <w:lang w:val="en-US" w:eastAsia="zh-CN"/>
        </w:rPr>
        <w:t>邀请8-10家汽修厂的老板与汽修师傅，</w:t>
      </w:r>
      <w:r>
        <w:rPr>
          <w:rFonts w:hint="eastAsia" w:ascii="宋体" w:hAnsi="宋体" w:cs="宋体"/>
          <w:sz w:val="24"/>
          <w:szCs w:val="24"/>
          <w:lang w:val="en-US" w:eastAsia="zh-CN"/>
        </w:rPr>
        <w:t>到总店进行产品优势、故障处理、服务逻辑、经营理念、品牌价值等方面的精深培训。此外，于雷还计划</w:t>
      </w:r>
      <w:r>
        <w:rPr>
          <w:rFonts w:hint="eastAsia" w:ascii="宋体" w:hAnsi="宋体" w:eastAsia="宋体" w:cs="宋体"/>
          <w:sz w:val="24"/>
          <w:szCs w:val="24"/>
          <w:lang w:val="en-US" w:eastAsia="zh-CN"/>
        </w:rPr>
        <w:t>在宁波开一个</w:t>
      </w:r>
      <w:r>
        <w:rPr>
          <w:rFonts w:hint="eastAsia" w:ascii="宋体" w:hAnsi="宋体" w:cs="宋体"/>
          <w:sz w:val="24"/>
          <w:szCs w:val="24"/>
          <w:lang w:val="en-US" w:eastAsia="zh-CN"/>
        </w:rPr>
        <w:t>示范性</w:t>
      </w:r>
      <w:r>
        <w:rPr>
          <w:rFonts w:hint="eastAsia" w:ascii="宋体" w:hAnsi="宋体" w:eastAsia="宋体" w:cs="宋体"/>
          <w:sz w:val="24"/>
          <w:szCs w:val="24"/>
          <w:lang w:val="en-US" w:eastAsia="zh-CN"/>
        </w:rPr>
        <w:t>修理店，</w:t>
      </w:r>
      <w:r>
        <w:rPr>
          <w:rFonts w:hint="eastAsia" w:ascii="宋体" w:hAnsi="宋体" w:cs="宋体"/>
          <w:sz w:val="24"/>
          <w:szCs w:val="24"/>
          <w:lang w:val="en-US" w:eastAsia="zh-CN"/>
        </w:rPr>
        <w:t>将其打造成技术交流平台和人才输出基地，通过在产品对应的细分领域里不断夯实专业度，重新定义和统一行业标准，逐步将公司推向品牌化，最终完成“跟随品牌”到“自成品牌”的进化。</w:t>
      </w: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cs="宋体"/>
          <w:b/>
          <w:bCs/>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cs="宋体"/>
          <w:b/>
          <w:bCs/>
          <w:color w:val="BF0000"/>
          <w:sz w:val="24"/>
          <w:szCs w:val="24"/>
          <w:lang w:val="en-US" w:eastAsia="zh-CN"/>
        </w:rPr>
      </w:pPr>
      <w:r>
        <w:rPr>
          <w:rFonts w:hint="eastAsia" w:ascii="宋体" w:hAnsi="宋体" w:cs="宋体"/>
          <w:b/>
          <w:bCs/>
          <w:color w:val="BF0000"/>
          <w:sz w:val="24"/>
          <w:szCs w:val="24"/>
          <w:lang w:val="en-US" w:eastAsia="zh-CN"/>
        </w:rPr>
        <w:t>守得初心见未来</w:t>
      </w: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u w:val="single"/>
          <w:lang w:val="en-US" w:eastAsia="zh-CN"/>
        </w:rPr>
        <w:t>于</w:t>
      </w:r>
      <w:r>
        <w:rPr>
          <w:rFonts w:hint="eastAsia" w:ascii="宋体" w:hAnsi="宋体" w:eastAsia="宋体" w:cs="宋体"/>
          <w:b w:val="0"/>
          <w:bCs w:val="0"/>
          <w:sz w:val="24"/>
          <w:szCs w:val="24"/>
          <w:u w:val="single"/>
          <w:lang w:val="en-US" w:eastAsia="zh-CN"/>
        </w:rPr>
        <w:t>雷说：“我们公司的定位就是高端、服务、价值、培训。”如何理解这句话呢？“高端”定位</w:t>
      </w:r>
      <w:r>
        <w:rPr>
          <w:rFonts w:hint="eastAsia" w:ascii="宋体" w:hAnsi="宋体" w:cs="宋体"/>
          <w:b w:val="0"/>
          <w:bCs w:val="0"/>
          <w:sz w:val="24"/>
          <w:szCs w:val="24"/>
          <w:u w:val="single"/>
          <w:lang w:val="en-US" w:eastAsia="zh-CN"/>
        </w:rPr>
        <w:t>的是</w:t>
      </w:r>
      <w:r>
        <w:rPr>
          <w:rFonts w:hint="eastAsia" w:ascii="宋体" w:hAnsi="宋体" w:eastAsia="宋体" w:cs="宋体"/>
          <w:b w:val="0"/>
          <w:bCs w:val="0"/>
          <w:sz w:val="24"/>
          <w:szCs w:val="24"/>
          <w:u w:val="single"/>
          <w:lang w:val="en-US" w:eastAsia="zh-CN"/>
        </w:rPr>
        <w:t>产品和客户，“服务”与产品绑定并为其赋予价值，“价值”体现于客户使用体验和门店收益，“培训”为</w:t>
      </w:r>
      <w:r>
        <w:rPr>
          <w:rFonts w:hint="eastAsia" w:ascii="宋体" w:hAnsi="宋体" w:cs="宋体"/>
          <w:b w:val="0"/>
          <w:bCs w:val="0"/>
          <w:sz w:val="24"/>
          <w:szCs w:val="24"/>
          <w:u w:val="single"/>
          <w:lang w:val="en-US" w:eastAsia="zh-CN"/>
        </w:rPr>
        <w:t>配套</w:t>
      </w:r>
      <w:r>
        <w:rPr>
          <w:rFonts w:hint="eastAsia" w:ascii="宋体" w:hAnsi="宋体" w:eastAsia="宋体" w:cs="宋体"/>
          <w:b w:val="0"/>
          <w:bCs w:val="0"/>
          <w:sz w:val="24"/>
          <w:szCs w:val="24"/>
          <w:u w:val="single"/>
          <w:lang w:val="en-US" w:eastAsia="zh-CN"/>
        </w:rPr>
        <w:t>服务和价值传递持续地输出技术和人才。</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走过漫长而艰难的蓄势期，于雷的商业版图已在2022年迎来腾飞。这是他所坚持的商业模式的必然回报，庞大忠实</w:t>
      </w:r>
      <w:r>
        <w:rPr>
          <w:rFonts w:hint="default" w:ascii="宋体" w:hAnsi="宋体" w:cs="宋体"/>
          <w:b w:val="0"/>
          <w:bCs w:val="0"/>
          <w:sz w:val="24"/>
          <w:szCs w:val="24"/>
          <w:lang w:val="en-US" w:eastAsia="zh-CN"/>
        </w:rPr>
        <w:t>的</w:t>
      </w:r>
      <w:r>
        <w:rPr>
          <w:rFonts w:hint="eastAsia" w:ascii="宋体" w:hAnsi="宋体" w:cs="宋体"/>
          <w:b w:val="0"/>
          <w:bCs w:val="0"/>
          <w:sz w:val="24"/>
          <w:szCs w:val="24"/>
          <w:lang w:val="en-US" w:eastAsia="zh-CN"/>
        </w:rPr>
        <w:t>客户基数和诱发式的新客增长，让宁波成为于雷扩张的肥沃土壤，新仓正在以每年4-5家的速度迅速生长。于雷的目标是在</w:t>
      </w:r>
      <w:r>
        <w:rPr>
          <w:rFonts w:hint="eastAsia" w:ascii="宋体" w:hAnsi="宋体" w:eastAsia="宋体" w:cs="宋体"/>
          <w:sz w:val="24"/>
          <w:szCs w:val="24"/>
          <w:lang w:val="en-US" w:eastAsia="zh-CN"/>
        </w:rPr>
        <w:t>3-5年内</w:t>
      </w:r>
      <w:r>
        <w:rPr>
          <w:rFonts w:hint="eastAsia" w:ascii="宋体" w:hAnsi="宋体" w:cs="宋体"/>
          <w:b w:val="0"/>
          <w:bCs w:val="0"/>
          <w:sz w:val="24"/>
          <w:szCs w:val="24"/>
          <w:lang w:val="en-US" w:eastAsia="zh-CN"/>
        </w:rPr>
        <w:t>宁波做到30家店。</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cs="宋体"/>
          <w:b w:val="0"/>
          <w:bCs w:val="0"/>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cs="宋体"/>
          <w:sz w:val="24"/>
          <w:szCs w:val="24"/>
          <w:lang w:val="en-US" w:eastAsia="zh-CN"/>
        </w:rPr>
      </w:pPr>
      <w:r>
        <w:rPr>
          <w:rFonts w:hint="eastAsia" w:ascii="宋体" w:hAnsi="宋体" w:cs="宋体"/>
          <w:b/>
          <w:bCs/>
          <w:sz w:val="24"/>
          <w:szCs w:val="24"/>
          <w:u w:val="single"/>
          <w:lang w:val="en-US" w:eastAsia="zh-CN"/>
        </w:rPr>
        <w:t>随</w:t>
      </w:r>
      <w:r>
        <w:rPr>
          <w:rFonts w:hint="eastAsia" w:ascii="宋体" w:hAnsi="宋体" w:cs="宋体"/>
          <w:sz w:val="24"/>
          <w:szCs w:val="24"/>
          <w:u w:val="single"/>
          <w:lang w:val="en-US" w:eastAsia="zh-CN"/>
        </w:rPr>
        <w:t>着我国经济升级和消费分化，消费群体对头部产品的集中化趋势越发明显，汽车后市场也将被迫接受产业结构调整。未来，以垂直领域的专业性和品牌力为依托的的高端服务，将成为汽服行业新的黄金赛道。</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default" w:ascii="宋体" w:hAnsi="宋体" w:cs="宋体"/>
          <w:sz w:val="24"/>
          <w:szCs w:val="24"/>
          <w:u w:val="single"/>
          <w:lang w:val="en-US" w:eastAsia="zh-CN"/>
        </w:rPr>
        <w:t>于</w:t>
      </w:r>
      <w:r>
        <w:rPr>
          <w:rFonts w:hint="eastAsia" w:ascii="宋体" w:hAnsi="宋体" w:cs="宋体"/>
          <w:sz w:val="24"/>
          <w:szCs w:val="24"/>
          <w:lang w:val="en-US" w:eastAsia="zh-CN"/>
        </w:rPr>
        <w:t>雷能够早早站在时代浪头，除了他对市场的准确研判，也与他本身的性格志趣有关。谈及当初选择，于雷说：</w:t>
      </w:r>
      <w:r>
        <w:rPr>
          <w:rFonts w:hint="eastAsia" w:ascii="宋体" w:hAnsi="宋体" w:eastAsia="宋体" w:cs="宋体"/>
          <w:color w:val="auto"/>
          <w:sz w:val="24"/>
          <w:szCs w:val="24"/>
          <w:lang w:val="en-US" w:eastAsia="zh-CN"/>
        </w:rPr>
        <w:t>“只有做这样的产品</w:t>
      </w:r>
      <w:r>
        <w:rPr>
          <w:rFonts w:hint="eastAsia" w:ascii="宋体" w:hAnsi="宋体" w:cs="宋体"/>
          <w:color w:val="auto"/>
          <w:sz w:val="24"/>
          <w:szCs w:val="24"/>
          <w:lang w:val="en-US" w:eastAsia="zh-CN"/>
        </w:rPr>
        <w:t>和服务</w:t>
      </w:r>
      <w:r>
        <w:rPr>
          <w:rFonts w:hint="eastAsia" w:ascii="宋体" w:hAnsi="宋体" w:eastAsia="宋体" w:cs="宋体"/>
          <w:color w:val="auto"/>
          <w:sz w:val="24"/>
          <w:szCs w:val="24"/>
          <w:lang w:val="en-US" w:eastAsia="zh-CN"/>
        </w:rPr>
        <w:t>，才能让我心理踏实。”</w:t>
      </w:r>
      <w:r>
        <w:rPr>
          <w:rFonts w:hint="eastAsia" w:ascii="宋体" w:hAnsi="宋体" w:cs="宋体"/>
          <w:color w:val="auto"/>
          <w:sz w:val="24"/>
          <w:szCs w:val="24"/>
          <w:lang w:val="en-US" w:eastAsia="zh-CN"/>
        </w:rPr>
        <w:t>或许一切成就都能追溯到当时那颗“顾客满意”的初心。</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0000FF"/>
          <w:sz w:val="24"/>
          <w:szCs w:val="24"/>
          <w:lang w:val="en-US" w:eastAsia="zh-CN"/>
        </w:rPr>
      </w:pPr>
      <w:r>
        <w:rPr>
          <w:rFonts w:hint="default" w:ascii="宋体" w:hAnsi="宋体" w:eastAsia="宋体" w:cs="宋体"/>
          <w:b/>
          <w:bCs/>
          <w:color w:val="auto"/>
          <w:sz w:val="24"/>
          <w:szCs w:val="24"/>
          <w:lang w:val="en-US" w:eastAsia="zh-CN"/>
        </w:rPr>
        <w:t>展</w:t>
      </w:r>
      <w:r>
        <w:rPr>
          <w:rFonts w:hint="default" w:ascii="宋体" w:hAnsi="宋体" w:eastAsia="宋体" w:cs="宋体"/>
          <w:color w:val="auto"/>
          <w:sz w:val="24"/>
          <w:szCs w:val="24"/>
          <w:lang w:val="en-US" w:eastAsia="zh-CN"/>
        </w:rPr>
        <w:t>望未来，于雷计划将自己市场反馈良好的</w:t>
      </w:r>
      <w:r>
        <w:rPr>
          <w:rFonts w:hint="default" w:hAnsi="宋体" w:eastAsia="宋体" w:cs="宋体"/>
          <w:color w:val="auto"/>
          <w:sz w:val="24"/>
          <w:szCs w:val="24"/>
          <w:lang w:val="en-US" w:eastAsia="zh-CN"/>
        </w:rPr>
        <w:t>“术业专攻+高端服务+品牌塑造”的战略继续深化</w:t>
      </w:r>
      <w:r>
        <w:rPr>
          <w:rFonts w:hint="default" w:hAnsi="宋体" w:cs="宋体"/>
          <w:color w:val="auto"/>
          <w:sz w:val="24"/>
          <w:szCs w:val="24"/>
          <w:lang w:val="en-US" w:eastAsia="zh-CN"/>
        </w:rPr>
        <w:t>，在宁波高端汽服市场站稳吃透后向杭州发展。随着新消费时代的来临，于雷相信会有越来越多同仁与他同路而行，迎来“有序共赢、服务至上”的</w:t>
      </w:r>
      <w:r>
        <w:rPr>
          <w:rFonts w:hint="default" w:ascii="宋体" w:hAnsi="宋体" w:eastAsia="宋体" w:cs="宋体"/>
          <w:color w:val="auto"/>
          <w:sz w:val="24"/>
          <w:szCs w:val="24"/>
          <w:lang w:val="en-US" w:eastAsia="zh-CN"/>
        </w:rPr>
        <w:t>汽服新生态。</w:t>
      </w: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0000FF"/>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0000FF"/>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0000FF"/>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0000FF"/>
          <w:sz w:val="24"/>
          <w:szCs w:val="24"/>
          <w:lang w:val="en-US" w:eastAsia="zh-CN"/>
        </w:rPr>
      </w:pPr>
    </w:p>
    <w:p>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0000FF"/>
          <w:sz w:val="24"/>
          <w:szCs w:val="24"/>
          <w:lang w:val="en-US" w:eastAsia="zh-CN"/>
        </w:rPr>
      </w:pPr>
    </w:p>
    <w:p>
      <w:pPr>
        <w:keepNext w:val="0"/>
        <w:keepLines w:val="0"/>
        <w:pageBreakBefore w:val="0"/>
        <w:kinsoku/>
        <w:wordWrap/>
        <w:overflowPunct/>
        <w:topLinePunct w:val="0"/>
        <w:autoSpaceDE/>
        <w:autoSpaceDN/>
        <w:bidi w:val="0"/>
        <w:adjustRightInd/>
        <w:snapToGrid/>
        <w:textAlignment w:val="auto"/>
        <w:rPr>
          <w:rFonts w:hint="eastAsia" w:ascii="宋体" w:hAnsi="宋体" w:eastAsia="宋体" w:cs="宋体"/>
          <w:color w:val="0000FF"/>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hZTA4MjMyZTM0MDVjYTdiYjhjZGVhNmNjNTI4NjcifQ=="/>
  </w:docVars>
  <w:rsids>
    <w:rsidRoot w:val="00000000"/>
    <w:rsid w:val="038C76D9"/>
    <w:rsid w:val="09060634"/>
    <w:rsid w:val="09572537"/>
    <w:rsid w:val="0DDC125D"/>
    <w:rsid w:val="257056BC"/>
    <w:rsid w:val="2B870602"/>
    <w:rsid w:val="34155E66"/>
    <w:rsid w:val="49216A74"/>
    <w:rsid w:val="4B2D7C23"/>
    <w:rsid w:val="521B70FC"/>
    <w:rsid w:val="5D7E2D63"/>
    <w:rsid w:val="673B3A73"/>
    <w:rsid w:val="6C3A69EF"/>
    <w:rsid w:val="71C64881"/>
    <w:rsid w:val="77F95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rPr>
  </w:style>
  <w:style w:type="character" w:default="1" w:styleId="7">
    <w:name w:val="Default Paragraph Font"/>
    <w:qFormat/>
    <w:uiPriority w:val="0"/>
  </w:style>
  <w:style w:type="table" w:default="1" w:styleId="6">
    <w:name w:val="Normal Table"/>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4330</Words>
  <Characters>4401</Characters>
  <Paragraphs>92</Paragraphs>
  <TotalTime>132</TotalTime>
  <ScaleCrop>false</ScaleCrop>
  <LinksUpToDate>false</LinksUpToDate>
  <CharactersWithSpaces>4401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2023-05-19T01:12:00Z</dcterms:created>
  <dc:creator>Administrator</dc:creator>
  <cp:lastModifiedBy>小税</cp:lastModifiedBy>
  <dcterms:modified xsi:type="dcterms:W3CDTF">2023-08-21T13:31:34Z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F9D710C3C7684415BC87554BAE44E281_13</vt:lpwstr>
  </property>
</Properties>
</file>