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43" w:rsidRPr="00F17043" w:rsidRDefault="00F17043" w:rsidP="00F17043">
      <w:pPr>
        <w:spacing w:after="0" w:line="240" w:lineRule="auto"/>
        <w:rPr>
          <w:rFonts w:ascii="Calibri" w:eastAsia="Times New Roman" w:hAnsi="Calibri"/>
          <w:b/>
          <w:sz w:val="22"/>
          <w:szCs w:val="22"/>
        </w:rPr>
      </w:pPr>
      <w:r w:rsidRPr="00F17043">
        <w:rPr>
          <w:rFonts w:ascii="Calibri" w:eastAsia="Times New Roman" w:hAnsi="Calibri"/>
          <w:b/>
          <w:sz w:val="22"/>
          <w:szCs w:val="22"/>
        </w:rPr>
        <w:t>Common experiment</w:t>
      </w:r>
      <w:r w:rsidR="00B37CA5">
        <w:rPr>
          <w:rFonts w:ascii="Calibri" w:eastAsia="Times New Roman" w:hAnsi="Calibri"/>
          <w:b/>
          <w:sz w:val="22"/>
          <w:szCs w:val="22"/>
        </w:rPr>
        <w:t xml:space="preserve"> notes</w:t>
      </w:r>
      <w:r w:rsidR="00AB10FC">
        <w:rPr>
          <w:rFonts w:ascii="Calibri" w:eastAsia="Times New Roman" w:hAnsi="Calibri"/>
          <w:b/>
          <w:sz w:val="22"/>
          <w:szCs w:val="22"/>
        </w:rPr>
        <w:t xml:space="preserve"> in joint session of crop and grazing groups</w:t>
      </w:r>
    </w:p>
    <w:p w:rsidR="00F17043" w:rsidRPr="00F17043" w:rsidRDefault="00F17043" w:rsidP="00F17043">
      <w:pPr>
        <w:spacing w:after="0" w:line="240" w:lineRule="auto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 </w:t>
      </w:r>
    </w:p>
    <w:p w:rsidR="00B37CA5" w:rsidRDefault="00F17043" w:rsidP="00B37CA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Replication, spatial versus temporal.</w:t>
      </w:r>
      <w:r w:rsidRPr="00F17043">
        <w:rPr>
          <w:rFonts w:ascii="Calibri" w:eastAsia="Times New Roman" w:hAnsi="Calibri"/>
          <w:sz w:val="22"/>
          <w:szCs w:val="22"/>
        </w:rPr>
        <w:t xml:space="preserve"> </w:t>
      </w:r>
    </w:p>
    <w:p w:rsidR="00B37CA5" w:rsidRPr="00B37CA5" w:rsidRDefault="00B37CA5" w:rsidP="001E0318">
      <w:pPr>
        <w:spacing w:after="0" w:line="240" w:lineRule="auto"/>
        <w:ind w:left="100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a. </w:t>
      </w:r>
      <w:r w:rsidR="00F17043" w:rsidRPr="00F17043">
        <w:rPr>
          <w:rFonts w:ascii="Calibri" w:eastAsia="Times New Roman" w:hAnsi="Calibri"/>
          <w:sz w:val="22"/>
          <w:szCs w:val="22"/>
        </w:rPr>
        <w:t xml:space="preserve">What is possible for each site? </w:t>
      </w:r>
    </w:p>
    <w:p w:rsidR="00B37CA5" w:rsidRDefault="00B37CA5" w:rsidP="001E0318">
      <w:pPr>
        <w:spacing w:after="0" w:line="240" w:lineRule="auto"/>
        <w:ind w:left="100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b. </w:t>
      </w:r>
      <w:r w:rsidR="00F17043" w:rsidRPr="00F17043">
        <w:rPr>
          <w:rFonts w:ascii="Calibri" w:eastAsia="Times New Roman" w:hAnsi="Calibri"/>
          <w:sz w:val="22"/>
          <w:szCs w:val="22"/>
        </w:rPr>
        <w:t xml:space="preserve">Use of BACI designs. </w:t>
      </w:r>
    </w:p>
    <w:p w:rsidR="00B37CA5" w:rsidRDefault="00B37CA5" w:rsidP="001E0318">
      <w:pPr>
        <w:spacing w:after="0" w:line="240" w:lineRule="auto"/>
        <w:ind w:left="100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c. </w:t>
      </w:r>
      <w:r w:rsidR="00F17043" w:rsidRPr="00F17043">
        <w:rPr>
          <w:rFonts w:ascii="Calibri" w:eastAsia="Times New Roman" w:hAnsi="Calibri"/>
          <w:sz w:val="22"/>
          <w:szCs w:val="22"/>
        </w:rPr>
        <w:t xml:space="preserve">Can historical/longitudinal information or baseline substitute for replication in judging change? </w:t>
      </w:r>
    </w:p>
    <w:p w:rsidR="00B37CA5" w:rsidRDefault="00B37CA5" w:rsidP="001E0318">
      <w:pPr>
        <w:spacing w:after="0" w:line="240" w:lineRule="auto"/>
        <w:ind w:left="100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d. Replication may vary for different measurements.</w:t>
      </w:r>
    </w:p>
    <w:p w:rsidR="00B37CA5" w:rsidRDefault="00B37CA5" w:rsidP="00B37CA5">
      <w:pPr>
        <w:spacing w:after="0" w:line="240" w:lineRule="auto"/>
        <w:ind w:left="720"/>
        <w:textAlignment w:val="center"/>
        <w:rPr>
          <w:rFonts w:ascii="Calibri" w:eastAsia="Times New Roman" w:hAnsi="Calibri"/>
          <w:sz w:val="22"/>
          <w:szCs w:val="22"/>
        </w:rPr>
      </w:pPr>
    </w:p>
    <w:p w:rsidR="00B37CA5" w:rsidRDefault="00F17043" w:rsidP="00F1704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Longevity and site security</w:t>
      </w:r>
      <w:r w:rsidRPr="00F17043">
        <w:rPr>
          <w:rFonts w:ascii="Calibri" w:eastAsia="Times New Roman" w:hAnsi="Calibri"/>
          <w:sz w:val="22"/>
          <w:szCs w:val="22"/>
        </w:rPr>
        <w:t xml:space="preserve"> for cropland sites with leased land especially. </w:t>
      </w:r>
    </w:p>
    <w:p w:rsidR="00F17043" w:rsidRDefault="00F17043" w:rsidP="00B37CA5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How to entice landowner to stick with Asp treatment? Compensation? Target progressive youth? Working with trusts/easements via American Farmland Trust, TNC.</w:t>
      </w:r>
    </w:p>
    <w:p w:rsidR="00B37CA5" w:rsidRPr="00F17043" w:rsidRDefault="00B37CA5" w:rsidP="00B37CA5">
      <w:pPr>
        <w:spacing w:after="0" w:line="240" w:lineRule="auto"/>
        <w:ind w:left="1440"/>
        <w:textAlignment w:val="center"/>
        <w:rPr>
          <w:rFonts w:ascii="Calibri" w:eastAsia="Times New Roman" w:hAnsi="Calibri"/>
          <w:sz w:val="22"/>
          <w:szCs w:val="22"/>
        </w:rPr>
      </w:pPr>
    </w:p>
    <w:p w:rsidR="00F17043" w:rsidRDefault="00F17043" w:rsidP="00F1704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Scale</w:t>
      </w:r>
      <w:r w:rsidRPr="00F17043">
        <w:rPr>
          <w:rFonts w:ascii="Calibri" w:eastAsia="Times New Roman" w:hAnsi="Calibri"/>
          <w:sz w:val="22"/>
          <w:szCs w:val="22"/>
        </w:rPr>
        <w:t xml:space="preserve">, fit a big rep to EC towers, with other reps as smaller fields. </w:t>
      </w:r>
    </w:p>
    <w:p w:rsidR="00B37CA5" w:rsidRPr="00F17043" w:rsidRDefault="00B37CA5" w:rsidP="00B37CA5">
      <w:p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</w:p>
    <w:p w:rsidR="00B37CA5" w:rsidRDefault="00F17043" w:rsidP="00F1704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Design</w:t>
      </w:r>
    </w:p>
    <w:p w:rsidR="00B37CA5" w:rsidRDefault="00B37CA5" w:rsidP="00B37CA5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Have all phases of a rotation each year?</w:t>
      </w:r>
      <w:r w:rsidR="00F17043" w:rsidRPr="00B37CA5">
        <w:rPr>
          <w:rFonts w:ascii="Calibri" w:eastAsia="Times New Roman" w:hAnsi="Calibri"/>
          <w:sz w:val="22"/>
          <w:szCs w:val="22"/>
        </w:rPr>
        <w:t xml:space="preserve"> </w:t>
      </w:r>
    </w:p>
    <w:p w:rsidR="00B37CA5" w:rsidRDefault="00B37CA5" w:rsidP="00B37CA5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</w:t>
      </w:r>
      <w:r w:rsidR="00F17043" w:rsidRPr="00B37CA5">
        <w:rPr>
          <w:rFonts w:ascii="Calibri" w:eastAsia="Times New Roman" w:hAnsi="Calibri"/>
          <w:sz w:val="22"/>
          <w:szCs w:val="22"/>
        </w:rPr>
        <w:t>ommon reference (native or not intensively managed, or untilled, early successional) condition for cropland as a third "enrichment" treatment--this wi</w:t>
      </w:r>
      <w:r>
        <w:rPr>
          <w:rFonts w:ascii="Calibri" w:eastAsia="Times New Roman" w:hAnsi="Calibri"/>
          <w:sz w:val="22"/>
          <w:szCs w:val="22"/>
        </w:rPr>
        <w:t>ll be difficult for some sites, need examples, maybe only some sites</w:t>
      </w:r>
    </w:p>
    <w:p w:rsidR="00B37CA5" w:rsidRDefault="00B37CA5" w:rsidP="00B37CA5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/>
          <w:sz w:val="22"/>
          <w:szCs w:val="22"/>
        </w:rPr>
      </w:pPr>
    </w:p>
    <w:p w:rsidR="00F17043" w:rsidRPr="00F17043" w:rsidRDefault="00F17043" w:rsidP="00F1704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Scaling up to regional scale</w:t>
      </w:r>
    </w:p>
    <w:p w:rsidR="00F17043" w:rsidRPr="00F17043" w:rsidRDefault="00F17043" w:rsidP="001E0318">
      <w:pPr>
        <w:numPr>
          <w:ilvl w:val="1"/>
          <w:numId w:val="6"/>
        </w:numPr>
        <w:spacing w:after="0" w:line="240" w:lineRule="auto"/>
        <w:ind w:left="1512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Tier 1: Intensively monitored</w:t>
      </w:r>
      <w:r w:rsidR="00B37CA5">
        <w:rPr>
          <w:rFonts w:ascii="Calibri" w:eastAsia="Times New Roman" w:hAnsi="Calibri"/>
          <w:sz w:val="22"/>
          <w:szCs w:val="22"/>
        </w:rPr>
        <w:t>, experimental work, developing mechanistic understanding, stable tenure.</w:t>
      </w:r>
    </w:p>
    <w:p w:rsidR="00F17043" w:rsidRPr="00F17043" w:rsidRDefault="00F17043" w:rsidP="001E0318">
      <w:pPr>
        <w:numPr>
          <w:ilvl w:val="1"/>
          <w:numId w:val="7"/>
        </w:numPr>
        <w:spacing w:after="0" w:line="240" w:lineRule="auto"/>
        <w:ind w:left="1512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Tier 2: Select</w:t>
      </w:r>
      <w:r w:rsidR="00B37CA5">
        <w:rPr>
          <w:rFonts w:ascii="Calibri" w:eastAsia="Times New Roman" w:hAnsi="Calibri"/>
          <w:sz w:val="22"/>
          <w:szCs w:val="22"/>
        </w:rPr>
        <w:t>ed</w:t>
      </w:r>
      <w:r w:rsidRPr="00F17043">
        <w:rPr>
          <w:rFonts w:ascii="Calibri" w:eastAsia="Times New Roman" w:hAnsi="Calibri"/>
          <w:sz w:val="22"/>
          <w:szCs w:val="22"/>
        </w:rPr>
        <w:t xml:space="preserve"> variables</w:t>
      </w:r>
      <w:r w:rsidR="00B37CA5">
        <w:rPr>
          <w:rFonts w:ascii="Calibri" w:eastAsia="Times New Roman" w:hAnsi="Calibri"/>
          <w:sz w:val="22"/>
          <w:szCs w:val="22"/>
        </w:rPr>
        <w:t xml:space="preserve"> measured, used to test understanding—</w:t>
      </w:r>
      <w:r w:rsidRPr="00F17043">
        <w:rPr>
          <w:rFonts w:ascii="Calibri" w:eastAsia="Times New Roman" w:hAnsi="Calibri"/>
          <w:sz w:val="22"/>
          <w:szCs w:val="22"/>
        </w:rPr>
        <w:t>farmer</w:t>
      </w:r>
      <w:r w:rsidR="00B37CA5">
        <w:rPr>
          <w:rFonts w:ascii="Calibri" w:eastAsia="Times New Roman" w:hAnsi="Calibri"/>
          <w:sz w:val="22"/>
          <w:szCs w:val="22"/>
        </w:rPr>
        <w:t>-owned</w:t>
      </w:r>
      <w:r w:rsidRPr="00F17043">
        <w:rPr>
          <w:rFonts w:ascii="Calibri" w:eastAsia="Times New Roman" w:hAnsi="Calibri"/>
          <w:sz w:val="22"/>
          <w:szCs w:val="22"/>
        </w:rPr>
        <w:t xml:space="preserve"> sites that are monitored</w:t>
      </w:r>
    </w:p>
    <w:p w:rsidR="00F17043" w:rsidRPr="00F17043" w:rsidRDefault="00F17043" w:rsidP="001E0318">
      <w:pPr>
        <w:numPr>
          <w:ilvl w:val="1"/>
          <w:numId w:val="8"/>
        </w:numPr>
        <w:spacing w:after="0" w:line="240" w:lineRule="auto"/>
        <w:ind w:left="1512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 xml:space="preserve">Tier 3: Further validate the model, scaling up to region (just remote sensing), </w:t>
      </w:r>
      <w:proofErr w:type="gramStart"/>
      <w:r w:rsidRPr="00F17043">
        <w:rPr>
          <w:rFonts w:ascii="Calibri" w:eastAsia="Times New Roman" w:hAnsi="Calibri"/>
          <w:sz w:val="22"/>
          <w:szCs w:val="22"/>
        </w:rPr>
        <w:t>farmer</w:t>
      </w:r>
      <w:proofErr w:type="gramEnd"/>
      <w:r w:rsidRPr="00F17043">
        <w:rPr>
          <w:rFonts w:ascii="Calibri" w:eastAsia="Times New Roman" w:hAnsi="Calibri"/>
          <w:sz w:val="22"/>
          <w:szCs w:val="22"/>
        </w:rPr>
        <w:t xml:space="preserve"> sites.</w:t>
      </w:r>
    </w:p>
    <w:p w:rsidR="00F17043" w:rsidRPr="00F17043" w:rsidRDefault="00F17043" w:rsidP="00F17043">
      <w:pPr>
        <w:spacing w:after="0" w:line="240" w:lineRule="auto"/>
        <w:ind w:left="1080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 </w:t>
      </w:r>
    </w:p>
    <w:p w:rsidR="001E0318" w:rsidRDefault="00F17043" w:rsidP="00F1704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Tradeoffs among ecosystem services</w:t>
      </w:r>
    </w:p>
    <w:p w:rsidR="001E0318" w:rsidRDefault="00F17043" w:rsidP="001E0318">
      <w:pPr>
        <w:pStyle w:val="ListParagraph"/>
        <w:numPr>
          <w:ilvl w:val="2"/>
          <w:numId w:val="9"/>
        </w:numPr>
        <w:spacing w:after="0" w:line="240" w:lineRule="auto"/>
        <w:ind w:left="1512"/>
        <w:textAlignment w:val="center"/>
        <w:rPr>
          <w:rFonts w:ascii="Calibri" w:eastAsia="Times New Roman" w:hAnsi="Calibri"/>
          <w:sz w:val="22"/>
          <w:szCs w:val="22"/>
        </w:rPr>
      </w:pPr>
      <w:r w:rsidRPr="001E0318">
        <w:rPr>
          <w:rFonts w:ascii="Calibri" w:eastAsia="Times New Roman" w:hAnsi="Calibri"/>
          <w:sz w:val="22"/>
          <w:szCs w:val="22"/>
        </w:rPr>
        <w:t xml:space="preserve">General goal is to promote as many services as possible without compromising "yield". </w:t>
      </w:r>
    </w:p>
    <w:p w:rsidR="001E0318" w:rsidRDefault="00F17043" w:rsidP="001E0318">
      <w:pPr>
        <w:pStyle w:val="ListParagraph"/>
        <w:numPr>
          <w:ilvl w:val="2"/>
          <w:numId w:val="9"/>
        </w:numPr>
        <w:spacing w:after="0" w:line="240" w:lineRule="auto"/>
        <w:ind w:left="1512"/>
        <w:textAlignment w:val="center"/>
        <w:rPr>
          <w:rFonts w:ascii="Calibri" w:eastAsia="Times New Roman" w:hAnsi="Calibri"/>
          <w:sz w:val="22"/>
          <w:szCs w:val="22"/>
        </w:rPr>
      </w:pPr>
      <w:r w:rsidRPr="001E0318">
        <w:rPr>
          <w:rFonts w:ascii="Calibri" w:eastAsia="Times New Roman" w:hAnsi="Calibri"/>
          <w:sz w:val="22"/>
          <w:szCs w:val="22"/>
        </w:rPr>
        <w:t>Core principles</w:t>
      </w:r>
      <w:r w:rsidR="001E0318">
        <w:rPr>
          <w:rFonts w:ascii="Calibri" w:eastAsia="Times New Roman" w:hAnsi="Calibri"/>
          <w:sz w:val="22"/>
          <w:szCs w:val="22"/>
        </w:rPr>
        <w:t xml:space="preserve"> for addressing tradeoffs</w:t>
      </w:r>
      <w:r w:rsidRPr="001E0318">
        <w:rPr>
          <w:rFonts w:ascii="Calibri" w:eastAsia="Times New Roman" w:hAnsi="Calibri"/>
          <w:sz w:val="22"/>
          <w:szCs w:val="22"/>
        </w:rPr>
        <w:t xml:space="preserve">? </w:t>
      </w:r>
    </w:p>
    <w:p w:rsidR="00F17043" w:rsidRDefault="00F17043" w:rsidP="001E0318">
      <w:pPr>
        <w:pStyle w:val="ListParagraph"/>
        <w:numPr>
          <w:ilvl w:val="2"/>
          <w:numId w:val="9"/>
        </w:numPr>
        <w:spacing w:after="0" w:line="240" w:lineRule="auto"/>
        <w:ind w:left="1512"/>
        <w:textAlignment w:val="center"/>
        <w:rPr>
          <w:rFonts w:ascii="Calibri" w:eastAsia="Times New Roman" w:hAnsi="Calibri"/>
          <w:sz w:val="22"/>
          <w:szCs w:val="22"/>
        </w:rPr>
      </w:pPr>
      <w:r w:rsidRPr="001E0318">
        <w:rPr>
          <w:rFonts w:ascii="Calibri" w:eastAsia="Times New Roman" w:hAnsi="Calibri"/>
          <w:sz w:val="22"/>
          <w:szCs w:val="22"/>
        </w:rPr>
        <w:t xml:space="preserve">"Knowledge intensification", how to integrate information about multiple ecosystem services in making decisions?  Tech transfer issues. </w:t>
      </w:r>
    </w:p>
    <w:p w:rsidR="001E0318" w:rsidRPr="001E0318" w:rsidRDefault="001E0318" w:rsidP="001E0318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/>
          <w:sz w:val="22"/>
          <w:szCs w:val="22"/>
        </w:rPr>
      </w:pPr>
    </w:p>
    <w:p w:rsidR="00F17043" w:rsidRPr="00F17043" w:rsidRDefault="00F17043" w:rsidP="00F1704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Standardization of variables for comparison</w:t>
      </w:r>
      <w:r w:rsidRPr="00F17043">
        <w:rPr>
          <w:rFonts w:ascii="Calibri" w:eastAsia="Times New Roman" w:hAnsi="Calibri"/>
          <w:sz w:val="22"/>
          <w:szCs w:val="22"/>
        </w:rPr>
        <w:t xml:space="preserve">/derived variables. </w:t>
      </w:r>
    </w:p>
    <w:p w:rsidR="00F17043" w:rsidRPr="00F17043" w:rsidRDefault="00F17043" w:rsidP="001E0318">
      <w:pPr>
        <w:spacing w:after="0" w:line="240" w:lineRule="auto"/>
        <w:ind w:left="1296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WUE</w:t>
      </w:r>
    </w:p>
    <w:p w:rsidR="00F17043" w:rsidRPr="00F17043" w:rsidRDefault="00F17043" w:rsidP="001E0318">
      <w:pPr>
        <w:spacing w:after="0" w:line="240" w:lineRule="auto"/>
        <w:ind w:left="1296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Nutrient/energy use efficiency</w:t>
      </w:r>
    </w:p>
    <w:p w:rsidR="00F17043" w:rsidRPr="00F17043" w:rsidRDefault="00F17043" w:rsidP="001E0318">
      <w:pPr>
        <w:spacing w:after="0" w:line="240" w:lineRule="auto"/>
        <w:ind w:left="1296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NPP/Harvest</w:t>
      </w:r>
    </w:p>
    <w:p w:rsidR="00F17043" w:rsidRPr="00F17043" w:rsidRDefault="00F17043" w:rsidP="001E0318">
      <w:pPr>
        <w:spacing w:after="0" w:line="240" w:lineRule="auto"/>
        <w:ind w:left="1296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Close C, N, P, water</w:t>
      </w:r>
      <w:r w:rsidR="00AB10FC">
        <w:rPr>
          <w:rFonts w:ascii="Calibri" w:eastAsia="Times New Roman" w:hAnsi="Calibri"/>
          <w:sz w:val="22"/>
          <w:szCs w:val="22"/>
        </w:rPr>
        <w:t xml:space="preserve"> budgets</w:t>
      </w:r>
      <w:r w:rsidR="001E0318">
        <w:rPr>
          <w:rFonts w:ascii="Calibri" w:eastAsia="Times New Roman" w:hAnsi="Calibri"/>
          <w:sz w:val="22"/>
          <w:szCs w:val="22"/>
        </w:rPr>
        <w:t>?</w:t>
      </w:r>
    </w:p>
    <w:p w:rsidR="00F17043" w:rsidRPr="00F17043" w:rsidRDefault="00F17043" w:rsidP="001E0318">
      <w:pPr>
        <w:spacing w:after="0" w:line="240" w:lineRule="auto"/>
        <w:ind w:left="1296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>Core ecosystem services--biogeochemistry, pollinators/</w:t>
      </w:r>
      <w:proofErr w:type="spellStart"/>
      <w:r w:rsidRPr="00F17043">
        <w:rPr>
          <w:rFonts w:ascii="Calibri" w:eastAsia="Times New Roman" w:hAnsi="Calibri"/>
          <w:sz w:val="22"/>
          <w:szCs w:val="22"/>
        </w:rPr>
        <w:t>beneficials</w:t>
      </w:r>
      <w:proofErr w:type="spellEnd"/>
      <w:r w:rsidRPr="00F17043">
        <w:rPr>
          <w:rFonts w:ascii="Calibri" w:eastAsia="Times New Roman" w:hAnsi="Calibri"/>
          <w:sz w:val="22"/>
          <w:szCs w:val="22"/>
        </w:rPr>
        <w:t>, soil function/</w:t>
      </w:r>
      <w:proofErr w:type="spellStart"/>
      <w:r w:rsidRPr="00F17043">
        <w:rPr>
          <w:rFonts w:ascii="Calibri" w:eastAsia="Times New Roman" w:hAnsi="Calibri"/>
          <w:sz w:val="22"/>
          <w:szCs w:val="22"/>
        </w:rPr>
        <w:t>decomp</w:t>
      </w:r>
      <w:proofErr w:type="spellEnd"/>
      <w:r w:rsidRPr="00F17043">
        <w:rPr>
          <w:rFonts w:ascii="Calibri" w:eastAsia="Times New Roman" w:hAnsi="Calibri"/>
          <w:sz w:val="22"/>
          <w:szCs w:val="22"/>
        </w:rPr>
        <w:t>, food safety, climate resilience</w:t>
      </w:r>
    </w:p>
    <w:p w:rsidR="00F17043" w:rsidRDefault="00F17043" w:rsidP="001E0318">
      <w:pPr>
        <w:spacing w:after="0" w:line="240" w:lineRule="auto"/>
        <w:ind w:left="1296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sz w:val="22"/>
          <w:szCs w:val="22"/>
        </w:rPr>
        <w:t xml:space="preserve">Ratios or delta of </w:t>
      </w:r>
      <w:proofErr w:type="spellStart"/>
      <w:r w:rsidRPr="00F17043">
        <w:rPr>
          <w:rFonts w:ascii="Calibri" w:eastAsia="Times New Roman" w:hAnsi="Calibri"/>
          <w:sz w:val="22"/>
          <w:szCs w:val="22"/>
        </w:rPr>
        <w:t>BAU</w:t>
      </w:r>
      <w:proofErr w:type="gramStart"/>
      <w:r w:rsidRPr="00F17043">
        <w:rPr>
          <w:rFonts w:ascii="Calibri" w:eastAsia="Times New Roman" w:hAnsi="Calibri"/>
          <w:sz w:val="22"/>
          <w:szCs w:val="22"/>
        </w:rPr>
        <w:t>:Asp</w:t>
      </w:r>
      <w:proofErr w:type="spellEnd"/>
      <w:proofErr w:type="gramEnd"/>
      <w:r w:rsidRPr="00F17043">
        <w:rPr>
          <w:rFonts w:ascii="Calibri" w:eastAsia="Times New Roman" w:hAnsi="Calibri"/>
          <w:sz w:val="22"/>
          <w:szCs w:val="22"/>
        </w:rPr>
        <w:t xml:space="preserve"> to compare across sites</w:t>
      </w:r>
    </w:p>
    <w:p w:rsidR="001E0318" w:rsidRDefault="001E0318" w:rsidP="00F17043">
      <w:pPr>
        <w:spacing w:after="0" w:line="240" w:lineRule="auto"/>
        <w:ind w:left="540"/>
        <w:rPr>
          <w:rFonts w:ascii="Calibri" w:eastAsia="Times New Roman" w:hAnsi="Calibri"/>
          <w:sz w:val="22"/>
          <w:szCs w:val="22"/>
        </w:rPr>
      </w:pPr>
    </w:p>
    <w:p w:rsidR="00F17043" w:rsidRDefault="00F17043" w:rsidP="00F17043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F17043">
        <w:rPr>
          <w:rFonts w:ascii="Calibri" w:eastAsia="Times New Roman" w:hAnsi="Calibri"/>
          <w:b/>
          <w:bCs/>
          <w:sz w:val="22"/>
          <w:szCs w:val="22"/>
        </w:rPr>
        <w:t>"Satellite" site experiments to get at mechanisms</w:t>
      </w:r>
      <w:r w:rsidRPr="00F17043">
        <w:rPr>
          <w:rFonts w:ascii="Calibri" w:eastAsia="Times New Roman" w:hAnsi="Calibri"/>
          <w:sz w:val="22"/>
          <w:szCs w:val="22"/>
        </w:rPr>
        <w:t xml:space="preserve"> for differences among treatments , embed in experimental treatment levels</w:t>
      </w:r>
    </w:p>
    <w:p w:rsidR="00F17043" w:rsidRDefault="00F17043" w:rsidP="00F17043">
      <w:pPr>
        <w:spacing w:after="0" w:line="240" w:lineRule="auto"/>
        <w:textAlignment w:val="center"/>
        <w:rPr>
          <w:rFonts w:ascii="Calibri" w:eastAsia="Times New Roman" w:hAnsi="Calibri"/>
          <w:sz w:val="22"/>
          <w:szCs w:val="22"/>
        </w:rPr>
      </w:pPr>
    </w:p>
    <w:p w:rsidR="002A736C" w:rsidRDefault="002A736C">
      <w:pPr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br w:type="page"/>
      </w: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Rangeland</w:t>
      </w:r>
      <w:r w:rsidR="00AB10FC">
        <w:rPr>
          <w:rFonts w:ascii="Calibri" w:hAnsi="Calibri"/>
          <w:b/>
          <w:bCs/>
          <w:sz w:val="22"/>
          <w:szCs w:val="22"/>
        </w:rPr>
        <w:t>/grazingland</w:t>
      </w:r>
      <w:r>
        <w:rPr>
          <w:rFonts w:ascii="Calibri" w:hAnsi="Calibri"/>
          <w:b/>
          <w:bCs/>
          <w:sz w:val="22"/>
          <w:szCs w:val="22"/>
        </w:rPr>
        <w:t xml:space="preserve"> specific group</w:t>
      </w: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Ecosystem services of interest</w:t>
      </w:r>
    </w:p>
    <w:p w:rsidR="003D1498" w:rsidRDefault="003D1498" w:rsidP="00F17043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</w:p>
    <w:p w:rsidR="002A736C" w:rsidRDefault="003D1498" w:rsidP="0082279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iCs/>
          <w:sz w:val="22"/>
          <w:szCs w:val="22"/>
        </w:rPr>
      </w:pPr>
      <w:r w:rsidRPr="002A736C">
        <w:rPr>
          <w:rFonts w:ascii="Calibri" w:hAnsi="Calibri"/>
          <w:i/>
          <w:iCs/>
          <w:sz w:val="22"/>
          <w:szCs w:val="22"/>
        </w:rPr>
        <w:t xml:space="preserve"> </w:t>
      </w:r>
      <w:r w:rsidRPr="002A736C">
        <w:rPr>
          <w:rFonts w:ascii="Calibri" w:hAnsi="Calibri"/>
          <w:iCs/>
          <w:sz w:val="22"/>
          <w:szCs w:val="22"/>
        </w:rPr>
        <w:t>Supporting</w:t>
      </w:r>
    </w:p>
    <w:p w:rsidR="002A736C" w:rsidRDefault="003D1498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iCs/>
          <w:sz w:val="22"/>
          <w:szCs w:val="22"/>
        </w:rPr>
      </w:pPr>
      <w:r w:rsidRPr="002A736C">
        <w:rPr>
          <w:rFonts w:ascii="Calibri" w:hAnsi="Calibri"/>
          <w:iCs/>
          <w:sz w:val="22"/>
          <w:szCs w:val="22"/>
        </w:rPr>
        <w:t>NPP</w:t>
      </w:r>
    </w:p>
    <w:p w:rsidR="002A736C" w:rsidRDefault="003D1498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iCs/>
          <w:sz w:val="22"/>
          <w:szCs w:val="22"/>
        </w:rPr>
      </w:pPr>
      <w:r w:rsidRPr="002A736C">
        <w:rPr>
          <w:rFonts w:ascii="Calibri" w:hAnsi="Calibri"/>
          <w:iCs/>
          <w:sz w:val="22"/>
          <w:szCs w:val="22"/>
        </w:rPr>
        <w:t>Soil health variables</w:t>
      </w:r>
    </w:p>
    <w:p w:rsidR="003D1498" w:rsidRPr="002A736C" w:rsidRDefault="003D1498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iCs/>
          <w:sz w:val="22"/>
          <w:szCs w:val="22"/>
        </w:rPr>
      </w:pPr>
      <w:r w:rsidRPr="002A736C">
        <w:rPr>
          <w:rFonts w:ascii="Calibri" w:hAnsi="Calibri"/>
          <w:iCs/>
          <w:sz w:val="22"/>
          <w:szCs w:val="22"/>
        </w:rPr>
        <w:t>Biodiversity (key indicators species)</w:t>
      </w:r>
    </w:p>
    <w:p w:rsidR="002A736C" w:rsidRDefault="00F17043" w:rsidP="002A736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AF7F85">
        <w:rPr>
          <w:rFonts w:ascii="Calibri" w:hAnsi="Calibri"/>
          <w:sz w:val="22"/>
          <w:szCs w:val="22"/>
        </w:rPr>
        <w:t>Provisioning</w:t>
      </w:r>
    </w:p>
    <w:p w:rsidR="003D1498" w:rsidRDefault="00AF7F85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>L</w:t>
      </w:r>
      <w:r w:rsidR="00F17043" w:rsidRPr="002A736C">
        <w:rPr>
          <w:rFonts w:ascii="Calibri" w:hAnsi="Calibri"/>
          <w:sz w:val="22"/>
          <w:szCs w:val="22"/>
        </w:rPr>
        <w:t>ivestock</w:t>
      </w:r>
      <w:r w:rsidR="003D1498" w:rsidRPr="002A736C">
        <w:rPr>
          <w:rFonts w:ascii="Calibri" w:hAnsi="Calibri"/>
          <w:sz w:val="22"/>
          <w:szCs w:val="22"/>
        </w:rPr>
        <w:t xml:space="preserve"> weight gain</w:t>
      </w:r>
      <w:r w:rsidR="00F17043" w:rsidRPr="002A736C">
        <w:rPr>
          <w:rFonts w:ascii="Calibri" w:hAnsi="Calibri"/>
          <w:sz w:val="22"/>
          <w:szCs w:val="22"/>
        </w:rPr>
        <w:t xml:space="preserve">, conception rates, </w:t>
      </w:r>
      <w:r w:rsidR="003D1498" w:rsidRPr="002A736C">
        <w:rPr>
          <w:rFonts w:ascii="Calibri" w:hAnsi="Calibri"/>
          <w:sz w:val="22"/>
          <w:szCs w:val="22"/>
        </w:rPr>
        <w:t xml:space="preserve">calving </w:t>
      </w:r>
      <w:r w:rsidR="00F17043" w:rsidRPr="002A736C">
        <w:rPr>
          <w:rFonts w:ascii="Calibri" w:hAnsi="Calibri"/>
          <w:sz w:val="22"/>
          <w:szCs w:val="22"/>
        </w:rPr>
        <w:t xml:space="preserve">rates, </w:t>
      </w:r>
      <w:r w:rsidRPr="002A736C">
        <w:rPr>
          <w:rFonts w:ascii="Calibri" w:hAnsi="Calibri"/>
          <w:sz w:val="22"/>
          <w:szCs w:val="22"/>
        </w:rPr>
        <w:t>weight gain</w:t>
      </w:r>
    </w:p>
    <w:p w:rsidR="002A736C" w:rsidRPr="002A736C" w:rsidRDefault="002A736C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A736C" w:rsidRDefault="00AF7F85" w:rsidP="002A736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Regulating</w:t>
      </w:r>
    </w:p>
    <w:p w:rsidR="002A736C" w:rsidRDefault="00F17043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>Carbon sequestration in soil (SOM)/vegetation</w:t>
      </w:r>
    </w:p>
    <w:p w:rsidR="002A736C" w:rsidRDefault="00F17043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 xml:space="preserve">Water </w:t>
      </w:r>
      <w:r w:rsidR="003D1498" w:rsidRPr="002A736C">
        <w:rPr>
          <w:rFonts w:ascii="Calibri" w:hAnsi="Calibri"/>
          <w:sz w:val="22"/>
          <w:szCs w:val="22"/>
        </w:rPr>
        <w:t>storage and quality</w:t>
      </w:r>
    </w:p>
    <w:p w:rsidR="002A736C" w:rsidRDefault="00F17043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 xml:space="preserve">Nutrient </w:t>
      </w:r>
      <w:r w:rsidR="003D1498" w:rsidRPr="002A736C">
        <w:rPr>
          <w:rFonts w:ascii="Calibri" w:hAnsi="Calibri"/>
          <w:sz w:val="22"/>
          <w:szCs w:val="22"/>
        </w:rPr>
        <w:t>transport</w:t>
      </w:r>
    </w:p>
    <w:p w:rsidR="002A736C" w:rsidRDefault="00F17043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>GHG mitigation</w:t>
      </w:r>
    </w:p>
    <w:p w:rsidR="002A736C" w:rsidRDefault="003D1498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>Air quality</w:t>
      </w:r>
    </w:p>
    <w:p w:rsidR="002A736C" w:rsidRPr="002A736C" w:rsidRDefault="003D1498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>Soil stabilization</w:t>
      </w:r>
    </w:p>
    <w:p w:rsidR="002A736C" w:rsidRDefault="003D1498" w:rsidP="002A736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Cultural</w:t>
      </w:r>
    </w:p>
    <w:p w:rsidR="00F17043" w:rsidRPr="002A736C" w:rsidRDefault="003D1498" w:rsidP="002A736C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A736C">
        <w:rPr>
          <w:rFonts w:ascii="Calibri" w:hAnsi="Calibri"/>
          <w:sz w:val="22"/>
          <w:szCs w:val="22"/>
        </w:rPr>
        <w:t xml:space="preserve">Recreation, hunting (interviews, </w:t>
      </w:r>
      <w:r w:rsidR="00F17043" w:rsidRPr="002A736C">
        <w:rPr>
          <w:rFonts w:ascii="Calibri" w:hAnsi="Calibri"/>
          <w:sz w:val="22"/>
          <w:szCs w:val="22"/>
        </w:rPr>
        <w:t>cultural services mapping using online, spatially explicit approach to quantify recreational/aesthetic values)</w:t>
      </w:r>
    </w:p>
    <w:p w:rsidR="002A736C" w:rsidRDefault="002A736C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SRR link to categorization of services</w:t>
      </w:r>
    </w:p>
    <w:p w:rsidR="00AF7F85" w:rsidRDefault="00AF7F85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Profit</w:t>
      </w:r>
    </w:p>
    <w:p w:rsidR="00F17043" w:rsidRDefault="00F17043" w:rsidP="002A736C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Inputs:</w:t>
      </w:r>
      <w:r>
        <w:rPr>
          <w:rFonts w:ascii="Calibri" w:hAnsi="Calibri"/>
          <w:sz w:val="22"/>
          <w:szCs w:val="22"/>
        </w:rPr>
        <w:t xml:space="preserve"> costs such as labor, equipment, seed, animal health, loan costs, land and capital</w:t>
      </w:r>
    </w:p>
    <w:p w:rsidR="00F17043" w:rsidRDefault="00F17043" w:rsidP="002A736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Income:</w:t>
      </w:r>
      <w:r>
        <w:rPr>
          <w:rFonts w:ascii="Calibri" w:hAnsi="Calibri"/>
          <w:sz w:val="22"/>
          <w:szCs w:val="22"/>
        </w:rPr>
        <w:t xml:space="preserve"> Price/unit production, amount produced (e.g., calves), and also hunting leases, conservation payments (payments to private land owners to achieve goals that are required on public land)</w:t>
      </w: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7043" w:rsidRDefault="002A736C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TBD:  </w:t>
      </w:r>
      <w:r w:rsidR="00F17043">
        <w:rPr>
          <w:rFonts w:ascii="Calibri" w:hAnsi="Calibri"/>
          <w:sz w:val="22"/>
          <w:szCs w:val="22"/>
        </w:rPr>
        <w:t>What gets measured where? Subsets of replicates. Towers in 1 rep of each treatment level</w:t>
      </w: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7043" w:rsidRDefault="00F17043" w:rsidP="00F170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Core measurements that can be compared</w:t>
      </w:r>
    </w:p>
    <w:p w:rsidR="00F17043" w:rsidRDefault="00AF7F85" w:rsidP="00F1704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1. </w:t>
      </w:r>
      <w:r w:rsidR="00F17043">
        <w:rPr>
          <w:rFonts w:ascii="Calibri" w:hAnsi="Calibri"/>
          <w:sz w:val="22"/>
          <w:szCs w:val="22"/>
        </w:rPr>
        <w:t>NPP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Grazing cages, utilization?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Plant nutrient content? (N /fiber)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NUTBAL (NRIS) forage quality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Dung metagenomics (Noah </w:t>
      </w:r>
      <w:proofErr w:type="spellStart"/>
      <w:r>
        <w:rPr>
          <w:rFonts w:ascii="Calibri" w:hAnsi="Calibri"/>
          <w:sz w:val="22"/>
          <w:szCs w:val="22"/>
        </w:rPr>
        <w:t>Fierer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F17043" w:rsidRDefault="00AF7F85" w:rsidP="00F1704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</w:t>
      </w:r>
      <w:r w:rsidR="00F17043">
        <w:rPr>
          <w:rFonts w:ascii="Calibri" w:hAnsi="Calibri"/>
          <w:sz w:val="22"/>
          <w:szCs w:val="22"/>
        </w:rPr>
        <w:t>Biodiversity (functions/indicators)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Pollinators</w:t>
      </w:r>
      <w:r w:rsidR="003D1498">
        <w:rPr>
          <w:rFonts w:ascii="Calibri" w:hAnsi="Calibri"/>
          <w:sz w:val="22"/>
          <w:szCs w:val="22"/>
        </w:rPr>
        <w:t>/sentinel hives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Birds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Soil biota</w:t>
      </w:r>
    </w:p>
    <w:p w:rsidR="00F17043" w:rsidRDefault="00AF7F85" w:rsidP="00F1704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 </w:t>
      </w:r>
      <w:r w:rsidR="00F17043">
        <w:rPr>
          <w:rFonts w:ascii="Calibri" w:hAnsi="Calibri"/>
          <w:sz w:val="22"/>
          <w:szCs w:val="22"/>
        </w:rPr>
        <w:t>Beef production, calf crop</w:t>
      </w:r>
    </w:p>
    <w:p w:rsidR="00F17043" w:rsidRDefault="00AF7F85" w:rsidP="00F17043">
      <w:pPr>
        <w:pStyle w:val="NormalWeb"/>
        <w:spacing w:before="0" w:beforeAutospacing="0" w:after="0" w:afterAutospacing="0"/>
        <w:ind w:firstLine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4. </w:t>
      </w:r>
      <w:r w:rsidR="00F17043">
        <w:rPr>
          <w:rFonts w:ascii="Calibri" w:hAnsi="Calibri"/>
          <w:sz w:val="22"/>
          <w:szCs w:val="22"/>
        </w:rPr>
        <w:t>Profit/economics</w:t>
      </w:r>
    </w:p>
    <w:p w:rsidR="00F17043" w:rsidRDefault="00AF7F85" w:rsidP="00F1704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5. </w:t>
      </w:r>
      <w:r w:rsidR="00F17043">
        <w:rPr>
          <w:rFonts w:ascii="Calibri" w:hAnsi="Calibri"/>
          <w:sz w:val="22"/>
          <w:szCs w:val="22"/>
        </w:rPr>
        <w:t>Soil health/function</w:t>
      </w:r>
    </w:p>
    <w:p w:rsidR="00F17043" w:rsidRDefault="00F17043" w:rsidP="00F17043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e.g., 5 </w:t>
      </w:r>
      <w:proofErr w:type="spellStart"/>
      <w:r>
        <w:rPr>
          <w:rFonts w:ascii="Calibri" w:hAnsi="Calibri"/>
          <w:sz w:val="22"/>
          <w:szCs w:val="22"/>
        </w:rPr>
        <w:t>yr</w:t>
      </w:r>
      <w:proofErr w:type="spellEnd"/>
      <w:r>
        <w:rPr>
          <w:rFonts w:ascii="Calibri" w:hAnsi="Calibri"/>
          <w:sz w:val="22"/>
          <w:szCs w:val="22"/>
        </w:rPr>
        <w:t xml:space="preserve"> soil C</w:t>
      </w:r>
    </w:p>
    <w:p w:rsidR="008043F1" w:rsidRDefault="00F17043" w:rsidP="002A736C">
      <w:pPr>
        <w:pStyle w:val="NormalWeb"/>
        <w:spacing w:before="0" w:beforeAutospacing="0" w:after="0" w:afterAutospacing="0"/>
        <w:ind w:left="1080"/>
      </w:pPr>
      <w:r>
        <w:rPr>
          <w:rFonts w:ascii="Calibri" w:hAnsi="Calibri"/>
          <w:sz w:val="22"/>
          <w:szCs w:val="22"/>
        </w:rPr>
        <w:t>Sediment transport</w:t>
      </w:r>
      <w:bookmarkStart w:id="0" w:name="_GoBack"/>
      <w:bookmarkEnd w:id="0"/>
    </w:p>
    <w:sectPr w:rsidR="0080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FE3"/>
    <w:multiLevelType w:val="multilevel"/>
    <w:tmpl w:val="A8B0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94984"/>
    <w:multiLevelType w:val="hybridMultilevel"/>
    <w:tmpl w:val="10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7C6B"/>
    <w:multiLevelType w:val="hybridMultilevel"/>
    <w:tmpl w:val="BFE06CD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D57B98"/>
    <w:multiLevelType w:val="hybridMultilevel"/>
    <w:tmpl w:val="8DA0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8355E"/>
    <w:multiLevelType w:val="multilevel"/>
    <w:tmpl w:val="F64C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B0EAD"/>
    <w:multiLevelType w:val="multilevel"/>
    <w:tmpl w:val="7E30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15AC5"/>
    <w:multiLevelType w:val="multilevel"/>
    <w:tmpl w:val="DD1C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250AB"/>
    <w:multiLevelType w:val="multilevel"/>
    <w:tmpl w:val="D4FE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5294D"/>
    <w:multiLevelType w:val="hybridMultilevel"/>
    <w:tmpl w:val="5528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54A3E"/>
    <w:multiLevelType w:val="multilevel"/>
    <w:tmpl w:val="E6E2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B355E"/>
    <w:multiLevelType w:val="multilevel"/>
    <w:tmpl w:val="15E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474EA"/>
    <w:multiLevelType w:val="multilevel"/>
    <w:tmpl w:val="07BC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9"/>
    <w:lvlOverride w:ilvl="0">
      <w:startOverride w:val="3"/>
    </w:lvlOverride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/>
    <w:lvlOverride w:ilvl="1">
      <w:startOverride w:val="1"/>
    </w:lvlOverride>
  </w:num>
  <w:num w:numId="7">
    <w:abstractNumId w:val="0"/>
    <w:lvlOverride w:ilvl="0"/>
    <w:lvlOverride w:ilvl="1">
      <w:startOverride w:val="2"/>
    </w:lvlOverride>
  </w:num>
  <w:num w:numId="8">
    <w:abstractNumId w:val="0"/>
    <w:lvlOverride w:ilvl="0"/>
    <w:lvlOverride w:ilvl="1">
      <w:startOverride w:val="3"/>
    </w:lvlOverride>
  </w:num>
  <w:num w:numId="9">
    <w:abstractNumId w:val="4"/>
    <w:lvlOverride w:ilvl="0">
      <w:startOverride w:val="6"/>
    </w:lvlOverride>
  </w:num>
  <w:num w:numId="10">
    <w:abstractNumId w:val="5"/>
    <w:lvlOverride w:ilvl="0">
      <w:startOverride w:val="7"/>
    </w:lvlOverride>
  </w:num>
  <w:num w:numId="11">
    <w:abstractNumId w:val="7"/>
    <w:lvlOverride w:ilvl="0">
      <w:startOverride w:val="8"/>
    </w:lvlOverride>
  </w:num>
  <w:num w:numId="12">
    <w:abstractNumId w:val="3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3"/>
    <w:rsid w:val="001E0318"/>
    <w:rsid w:val="002A736C"/>
    <w:rsid w:val="003D1498"/>
    <w:rsid w:val="008043F1"/>
    <w:rsid w:val="00AB10FC"/>
    <w:rsid w:val="00AF7F85"/>
    <w:rsid w:val="00B37CA5"/>
    <w:rsid w:val="00BC047C"/>
    <w:rsid w:val="00F1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A03A9-643B-4566-9FFD-37EADAC0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0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B3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Bestelmeyer</dc:creator>
  <cp:lastModifiedBy>Steiner, Jean</cp:lastModifiedBy>
  <cp:revision>4</cp:revision>
  <dcterms:created xsi:type="dcterms:W3CDTF">2015-04-24T15:25:00Z</dcterms:created>
  <dcterms:modified xsi:type="dcterms:W3CDTF">2016-02-08T21:34:00Z</dcterms:modified>
</cp:coreProperties>
</file>