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975E" w14:textId="77777777" w:rsidR="00FE10C1" w:rsidRDefault="00FE10C1" w:rsidP="00FE10C1">
      <w:pPr>
        <w:pStyle w:val="Heading1"/>
        <w:spacing w:before="0"/>
        <w:ind w:left="385"/>
      </w:pPr>
    </w:p>
    <w:p w14:paraId="512FEBC0" w14:textId="77777777" w:rsidR="00FE10C1" w:rsidRDefault="00FE10C1" w:rsidP="00FE10C1">
      <w:pPr>
        <w:pStyle w:val="Heading1"/>
        <w:spacing w:before="0"/>
        <w:ind w:left="385"/>
      </w:pPr>
    </w:p>
    <w:p w14:paraId="0F054354" w14:textId="1B02B03E" w:rsidR="00FE10C1" w:rsidRDefault="00FE10C1" w:rsidP="00FE10C1">
      <w:pPr>
        <w:pStyle w:val="Heading1"/>
        <w:spacing w:before="0"/>
        <w:ind w:left="385"/>
      </w:pPr>
      <w:r>
        <w:t>ABSTRACT</w:t>
      </w:r>
    </w:p>
    <w:p w14:paraId="57F4AB2F" w14:textId="77777777" w:rsidR="00FE10C1" w:rsidRDefault="00FE10C1" w:rsidP="00FE10C1">
      <w:pPr>
        <w:pStyle w:val="BodyText"/>
        <w:spacing w:before="10"/>
        <w:rPr>
          <w:b/>
          <w:sz w:val="43"/>
        </w:rPr>
      </w:pPr>
    </w:p>
    <w:p w14:paraId="6057FBDB" w14:textId="77777777" w:rsidR="00FE10C1" w:rsidRDefault="00FE10C1" w:rsidP="00FE10C1">
      <w:pPr>
        <w:pStyle w:val="BodyText"/>
        <w:spacing w:line="360" w:lineRule="auto"/>
        <w:ind w:left="397" w:right="-113"/>
        <w:jc w:val="both"/>
        <w:rPr>
          <w:shd w:val="clear" w:color="auto" w:fill="F6F9FE"/>
        </w:rPr>
      </w:pPr>
      <w:r w:rsidRPr="0054590C">
        <w:rPr>
          <w:shd w:val="clear" w:color="auto" w:fill="F6F9FE"/>
        </w:rPr>
        <w:t>Internet is one in every of the fundamental luxury for daily living. </w:t>
      </w:r>
      <w:proofErr w:type="spellStart"/>
      <w:r w:rsidRPr="0054590C">
        <w:rPr>
          <w:shd w:val="clear" w:color="auto" w:fill="F6F9FE"/>
        </w:rPr>
        <w:t>Every</w:t>
      </w:r>
      <w:r>
        <w:rPr>
          <w:shd w:val="clear" w:color="auto" w:fill="F6F9FE"/>
        </w:rPr>
        <w:t xml:space="preserve"> </w:t>
      </w:r>
      <w:r w:rsidRPr="0054590C">
        <w:rPr>
          <w:shd w:val="clear" w:color="auto" w:fill="F6F9FE"/>
        </w:rPr>
        <w:t>body</w:t>
      </w:r>
      <w:proofErr w:type="spellEnd"/>
      <w:r w:rsidRPr="0054590C">
        <w:rPr>
          <w:shd w:val="clear" w:color="auto" w:fill="F6F9FE"/>
        </w:rPr>
        <w:t> is victimisation the facts and data on web. On the opposite hand, blind folks face problem in accessing the text resources. the event in laptop primarily based handy systems has displayed varied opportunities for the visually disabled across. Audio response primarily based virtual </w:t>
      </w:r>
      <w:proofErr w:type="gramStart"/>
      <w:r w:rsidRPr="0054590C">
        <w:rPr>
          <w:shd w:val="clear" w:color="auto" w:fill="F6F9FE"/>
        </w:rPr>
        <w:t>setting,</w:t>
      </w:r>
      <w:proofErr w:type="gramEnd"/>
      <w:r w:rsidRPr="0054590C">
        <w:rPr>
          <w:shd w:val="clear" w:color="auto" w:fill="F6F9FE"/>
        </w:rPr>
        <w:t xml:space="preserve"> the screen reader</w:t>
      </w:r>
      <w:r>
        <w:rPr>
          <w:shd w:val="clear" w:color="auto" w:fill="F6F9FE"/>
        </w:rPr>
        <w:t xml:space="preserve"> </w:t>
      </w:r>
      <w:r w:rsidRPr="0054590C">
        <w:rPr>
          <w:shd w:val="clear" w:color="auto" w:fill="F6F9FE"/>
        </w:rPr>
        <w:t>helps blind folks plenty to use web applications.</w:t>
      </w:r>
    </w:p>
    <w:p w14:paraId="2A65F78C" w14:textId="77777777" w:rsidR="00FE10C1" w:rsidRDefault="00FE10C1" w:rsidP="00FE10C1">
      <w:pPr>
        <w:pStyle w:val="BodyText"/>
        <w:spacing w:line="360" w:lineRule="auto"/>
        <w:ind w:left="397" w:right="-113"/>
        <w:jc w:val="both"/>
        <w:rPr>
          <w:shd w:val="clear" w:color="auto" w:fill="F6F9FE"/>
        </w:rPr>
      </w:pPr>
    </w:p>
    <w:p w14:paraId="24D67A6C" w14:textId="77777777" w:rsidR="00FE10C1" w:rsidRDefault="00FE10C1" w:rsidP="00FE10C1">
      <w:pPr>
        <w:pStyle w:val="BodyText"/>
        <w:spacing w:line="360" w:lineRule="auto"/>
        <w:ind w:left="397" w:right="-113"/>
        <w:jc w:val="both"/>
        <w:rPr>
          <w:shd w:val="clear" w:color="auto" w:fill="F6F9FE"/>
        </w:rPr>
      </w:pPr>
      <w:r w:rsidRPr="0054590C">
        <w:rPr>
          <w:shd w:val="clear" w:color="auto" w:fill="F6F9FE"/>
        </w:rPr>
        <w:t xml:space="preserve"> This project introduces the Voicemail system structural style which will be utilized by a visually handicapped person to access E-Mails simply. The involvement of research helps blind individual to send and receive voice based mostly mails messages in their individual language with the help of a laptop. the most motivation behind this analysis is to create accessible the foremost vital technology that we tend to use these days, to all or any the folks no matter their limitations. </w:t>
      </w:r>
    </w:p>
    <w:p w14:paraId="53233C6D" w14:textId="77777777" w:rsidR="00FE10C1" w:rsidRDefault="00FE10C1" w:rsidP="00FE10C1">
      <w:pPr>
        <w:pStyle w:val="BodyText"/>
        <w:spacing w:line="360" w:lineRule="auto"/>
        <w:ind w:left="397" w:right="-113"/>
        <w:jc w:val="both"/>
        <w:rPr>
          <w:shd w:val="clear" w:color="auto" w:fill="F6F9FE"/>
        </w:rPr>
      </w:pPr>
    </w:p>
    <w:p w14:paraId="09D20E79" w14:textId="77777777" w:rsidR="00FE10C1" w:rsidRPr="0054590C" w:rsidRDefault="00FE10C1" w:rsidP="00FE10C1">
      <w:pPr>
        <w:pStyle w:val="BodyText"/>
        <w:spacing w:line="360" w:lineRule="auto"/>
        <w:ind w:left="397" w:right="-113"/>
        <w:jc w:val="both"/>
        <w:rPr>
          <w:sz w:val="28"/>
          <w:szCs w:val="28"/>
        </w:rPr>
        <w:sectPr w:rsidR="00FE10C1" w:rsidRPr="0054590C" w:rsidSect="00FE10C1">
          <w:footerReference w:type="default" r:id="rId7"/>
          <w:pgSz w:w="11930" w:h="16870"/>
          <w:pgMar w:top="280" w:right="1180" w:bottom="1040" w:left="560" w:header="720" w:footer="846" w:gutter="0"/>
          <w:cols w:space="720"/>
        </w:sectPr>
      </w:pPr>
      <w:r w:rsidRPr="0054590C">
        <w:rPr>
          <w:shd w:val="clear" w:color="auto" w:fill="F6F9FE"/>
        </w:rPr>
        <w:t>The people that </w:t>
      </w:r>
      <w:proofErr w:type="spellStart"/>
      <w:r w:rsidRPr="0054590C">
        <w:rPr>
          <w:shd w:val="clear" w:color="auto" w:fill="F6F9FE"/>
        </w:rPr>
        <w:t>couldnot</w:t>
      </w:r>
      <w:proofErr w:type="spellEnd"/>
      <w:r w:rsidRPr="0054590C">
        <w:rPr>
          <w:shd w:val="clear" w:color="auto" w:fill="F6F9FE"/>
        </w:rPr>
        <w:t xml:space="preserve"> access the e-mail with efficiency do actually need to face the negative consequences. therefore it's a matter of </w:t>
      </w:r>
      <w:r>
        <w:rPr>
          <w:shd w:val="clear" w:color="auto" w:fill="F6F9FE"/>
        </w:rPr>
        <w:t>great</w:t>
      </w:r>
      <w:r w:rsidRPr="0054590C">
        <w:rPr>
          <w:shd w:val="clear" w:color="auto" w:fill="F6F9FE"/>
        </w:rPr>
        <w:t> importance to search out a medium for those who cannot access the</w:t>
      </w:r>
      <w:r>
        <w:rPr>
          <w:shd w:val="clear" w:color="auto" w:fill="F6F9FE"/>
        </w:rPr>
        <w:t xml:space="preserve"> </w:t>
      </w:r>
      <w:r w:rsidRPr="0054590C">
        <w:rPr>
          <w:shd w:val="clear" w:color="auto" w:fill="F6F9FE"/>
        </w:rPr>
        <w:t>e-mail like</w:t>
      </w:r>
      <w:r>
        <w:rPr>
          <w:shd w:val="clear" w:color="auto" w:fill="F6F9FE"/>
        </w:rPr>
        <w:t xml:space="preserve"> </w:t>
      </w:r>
      <w:r w:rsidRPr="0054590C">
        <w:rPr>
          <w:shd w:val="clear" w:color="auto" w:fill="F6F9FE"/>
        </w:rPr>
        <w:t>a normal </w:t>
      </w:r>
      <w:proofErr w:type="spellStart"/>
      <w:proofErr w:type="gramStart"/>
      <w:r w:rsidRPr="0054590C">
        <w:rPr>
          <w:shd w:val="clear" w:color="auto" w:fill="F6F9FE"/>
        </w:rPr>
        <w:t>person,mainly</w:t>
      </w:r>
      <w:proofErr w:type="spellEnd"/>
      <w:proofErr w:type="gramEnd"/>
      <w:r w:rsidRPr="0054590C">
        <w:rPr>
          <w:shd w:val="clear" w:color="auto" w:fill="F6F9FE"/>
        </w:rPr>
        <w:t xml:space="preserve"> the visually impaired.</w:t>
      </w:r>
    </w:p>
    <w:p w14:paraId="455F225A" w14:textId="77777777" w:rsidR="004C1EA2" w:rsidRPr="00FE10C1" w:rsidRDefault="004C1EA2" w:rsidP="00FE10C1"/>
    <w:sectPr w:rsidR="004C1EA2" w:rsidRPr="00FE10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61A4" w14:textId="77777777" w:rsidR="007A511B" w:rsidRDefault="007A511B" w:rsidP="00FE10C1">
      <w:r>
        <w:separator/>
      </w:r>
    </w:p>
  </w:endnote>
  <w:endnote w:type="continuationSeparator" w:id="0">
    <w:p w14:paraId="3E0F9C6E" w14:textId="77777777" w:rsidR="007A511B" w:rsidRDefault="007A511B" w:rsidP="00FE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5DED" w14:textId="3BD364F8" w:rsidR="00FE10C1" w:rsidRDefault="00FE10C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A81E882" wp14:editId="621ADE6A">
              <wp:simplePos x="0" y="0"/>
              <wp:positionH relativeFrom="page">
                <wp:posOffset>0</wp:posOffset>
              </wp:positionH>
              <wp:positionV relativeFrom="page">
                <wp:posOffset>9996805</wp:posOffset>
              </wp:positionV>
              <wp:extent cx="7569835" cy="952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8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1A86E" id="Rectangle 32" o:spid="_x0000_s1026" style="position:absolute;margin-left:0;margin-top:787.15pt;width:596.05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44C1B80A" wp14:editId="0021E6A6">
              <wp:simplePos x="0" y="0"/>
              <wp:positionH relativeFrom="page">
                <wp:posOffset>3469005</wp:posOffset>
              </wp:positionH>
              <wp:positionV relativeFrom="page">
                <wp:posOffset>10008870</wp:posOffset>
              </wp:positionV>
              <wp:extent cx="3507740" cy="1657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E384A" w14:textId="77777777" w:rsidR="00FE10C1" w:rsidRDefault="00FE10C1">
                          <w:pPr>
                            <w:spacing w:line="245" w:lineRule="exact"/>
                            <w:ind w:left="20"/>
                            <w:rPr>
                              <w:rFonts w:ascii="Carlito"/>
                            </w:rPr>
                          </w:pPr>
                          <w:r>
                            <w:rPr>
                              <w:rFonts w:ascii="Carlito"/>
                            </w:rPr>
                            <w:t xml:space="preserve">|Nehru E-Conference </w:t>
                          </w:r>
                          <w:proofErr w:type="gramStart"/>
                          <w:r>
                            <w:rPr>
                              <w:rFonts w:ascii="Carlito"/>
                            </w:rPr>
                            <w:t>On</w:t>
                          </w:r>
                          <w:proofErr w:type="gramEnd"/>
                          <w:r>
                            <w:rPr>
                              <w:rFonts w:ascii="Carlito"/>
                            </w:rPr>
                            <w:t xml:space="preserve"> Technologies Annexing Reality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1B80A" id="_x0000_t202" coordsize="21600,21600" o:spt="202" path="m,l,21600r21600,l21600,xe">
              <v:stroke joinstyle="miter"/>
              <v:path gradientshapeok="t" o:connecttype="rect"/>
            </v:shapetype>
            <v:shape id="Text Box 31" o:spid="_x0000_s1026" type="#_x0000_t202" style="position:absolute;margin-left:273.15pt;margin-top:788.1pt;width:276.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" filled="f" stroked="f">
              <v:textbox inset="0,0,0,0">
                <w:txbxContent>
                  <w:p w14:paraId="56BE384A" w14:textId="77777777" w:rsidR="00FE10C1" w:rsidRDefault="00FE10C1">
                    <w:pPr>
                      <w:spacing w:line="245" w:lineRule="exact"/>
                      <w:ind w:left="20"/>
                      <w:rPr>
                        <w:rFonts w:ascii="Carlito"/>
                      </w:rPr>
                    </w:pPr>
                    <w:r>
                      <w:rPr>
                        <w:rFonts w:ascii="Carlito"/>
                      </w:rPr>
                      <w:t xml:space="preserve">|Nehru E-Conference </w:t>
                    </w:r>
                    <w:proofErr w:type="gramStart"/>
                    <w:r>
                      <w:rPr>
                        <w:rFonts w:ascii="Carlito"/>
                      </w:rPr>
                      <w:t>On</w:t>
                    </w:r>
                    <w:proofErr w:type="gramEnd"/>
                    <w:r>
                      <w:rPr>
                        <w:rFonts w:ascii="Carlito"/>
                      </w:rPr>
                      <w:t xml:space="preserve"> Technologies Annexing Reality 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B60A1" w14:textId="77777777" w:rsidR="007A511B" w:rsidRDefault="007A511B" w:rsidP="00FE10C1">
      <w:r>
        <w:separator/>
      </w:r>
    </w:p>
  </w:footnote>
  <w:footnote w:type="continuationSeparator" w:id="0">
    <w:p w14:paraId="5F8EED11" w14:textId="77777777" w:rsidR="007A511B" w:rsidRDefault="007A511B" w:rsidP="00FE1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83621"/>
    <w:multiLevelType w:val="hybridMultilevel"/>
    <w:tmpl w:val="8DB29122"/>
    <w:lvl w:ilvl="0" w:tplc="63EE250A">
      <w:numFmt w:val="bullet"/>
      <w:lvlText w:val=""/>
      <w:lvlJc w:val="left"/>
      <w:pPr>
        <w:ind w:left="1521" w:hanging="365"/>
      </w:pPr>
      <w:rPr>
        <w:rFonts w:ascii="Symbol" w:eastAsia="Symbol" w:hAnsi="Symbol" w:cs="Symbol" w:hint="default"/>
        <w:w w:val="100"/>
        <w:sz w:val="24"/>
        <w:szCs w:val="24"/>
        <w:lang w:val="en-US" w:eastAsia="en-US" w:bidi="ar-SA"/>
      </w:rPr>
    </w:lvl>
    <w:lvl w:ilvl="1" w:tplc="576AFC44">
      <w:numFmt w:val="bullet"/>
      <w:lvlText w:val="•"/>
      <w:lvlJc w:val="left"/>
      <w:pPr>
        <w:ind w:left="2446" w:hanging="365"/>
      </w:pPr>
      <w:rPr>
        <w:rFonts w:hint="default"/>
        <w:lang w:val="en-US" w:eastAsia="en-US" w:bidi="ar-SA"/>
      </w:rPr>
    </w:lvl>
    <w:lvl w:ilvl="2" w:tplc="69D470F6">
      <w:numFmt w:val="bullet"/>
      <w:lvlText w:val="•"/>
      <w:lvlJc w:val="left"/>
      <w:pPr>
        <w:ind w:left="3373" w:hanging="365"/>
      </w:pPr>
      <w:rPr>
        <w:rFonts w:hint="default"/>
        <w:lang w:val="en-US" w:eastAsia="en-US" w:bidi="ar-SA"/>
      </w:rPr>
    </w:lvl>
    <w:lvl w:ilvl="3" w:tplc="23D03334">
      <w:numFmt w:val="bullet"/>
      <w:lvlText w:val="•"/>
      <w:lvlJc w:val="left"/>
      <w:pPr>
        <w:ind w:left="4300" w:hanging="365"/>
      </w:pPr>
      <w:rPr>
        <w:rFonts w:hint="default"/>
        <w:lang w:val="en-US" w:eastAsia="en-US" w:bidi="ar-SA"/>
      </w:rPr>
    </w:lvl>
    <w:lvl w:ilvl="4" w:tplc="E17AB984">
      <w:numFmt w:val="bullet"/>
      <w:lvlText w:val="•"/>
      <w:lvlJc w:val="left"/>
      <w:pPr>
        <w:ind w:left="5227" w:hanging="365"/>
      </w:pPr>
      <w:rPr>
        <w:rFonts w:hint="default"/>
        <w:lang w:val="en-US" w:eastAsia="en-US" w:bidi="ar-SA"/>
      </w:rPr>
    </w:lvl>
    <w:lvl w:ilvl="5" w:tplc="87821478">
      <w:numFmt w:val="bullet"/>
      <w:lvlText w:val="•"/>
      <w:lvlJc w:val="left"/>
      <w:pPr>
        <w:ind w:left="6154" w:hanging="365"/>
      </w:pPr>
      <w:rPr>
        <w:rFonts w:hint="default"/>
        <w:lang w:val="en-US" w:eastAsia="en-US" w:bidi="ar-SA"/>
      </w:rPr>
    </w:lvl>
    <w:lvl w:ilvl="6" w:tplc="7EF4CDFA">
      <w:numFmt w:val="bullet"/>
      <w:lvlText w:val="•"/>
      <w:lvlJc w:val="left"/>
      <w:pPr>
        <w:ind w:left="7081" w:hanging="365"/>
      </w:pPr>
      <w:rPr>
        <w:rFonts w:hint="default"/>
        <w:lang w:val="en-US" w:eastAsia="en-US" w:bidi="ar-SA"/>
      </w:rPr>
    </w:lvl>
    <w:lvl w:ilvl="7" w:tplc="799CB588">
      <w:numFmt w:val="bullet"/>
      <w:lvlText w:val="•"/>
      <w:lvlJc w:val="left"/>
      <w:pPr>
        <w:ind w:left="8008" w:hanging="365"/>
      </w:pPr>
      <w:rPr>
        <w:rFonts w:hint="default"/>
        <w:lang w:val="en-US" w:eastAsia="en-US" w:bidi="ar-SA"/>
      </w:rPr>
    </w:lvl>
    <w:lvl w:ilvl="8" w:tplc="96C47E1E">
      <w:numFmt w:val="bullet"/>
      <w:lvlText w:val="•"/>
      <w:lvlJc w:val="left"/>
      <w:pPr>
        <w:ind w:left="8935" w:hanging="365"/>
      </w:pPr>
      <w:rPr>
        <w:rFonts w:hint="default"/>
        <w:lang w:val="en-US" w:eastAsia="en-US" w:bidi="ar-SA"/>
      </w:rPr>
    </w:lvl>
  </w:abstractNum>
  <w:num w:numId="1" w16cid:durableId="127185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6D"/>
    <w:rsid w:val="0030116D"/>
    <w:rsid w:val="004C1EA2"/>
    <w:rsid w:val="007A511B"/>
    <w:rsid w:val="00FE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E1FF1"/>
  <w15:chartTrackingRefBased/>
  <w15:docId w15:val="{170994AC-22CA-4A73-A815-EEFC6E51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6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E10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0116D"/>
    <w:pPr>
      <w:spacing w:before="167"/>
      <w:ind w:left="8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16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30116D"/>
    <w:rPr>
      <w:sz w:val="24"/>
      <w:szCs w:val="24"/>
    </w:rPr>
  </w:style>
  <w:style w:type="character" w:customStyle="1" w:styleId="BodyTextChar">
    <w:name w:val="Body Text Char"/>
    <w:basedOn w:val="DefaultParagraphFont"/>
    <w:link w:val="BodyText"/>
    <w:uiPriority w:val="1"/>
    <w:rsid w:val="0030116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0116D"/>
    <w:pPr>
      <w:ind w:left="1521" w:hanging="486"/>
    </w:pPr>
  </w:style>
  <w:style w:type="character" w:customStyle="1" w:styleId="Heading1Char">
    <w:name w:val="Heading 1 Char"/>
    <w:basedOn w:val="DefaultParagraphFont"/>
    <w:link w:val="Heading1"/>
    <w:uiPriority w:val="9"/>
    <w:rsid w:val="00FE10C1"/>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FE10C1"/>
    <w:pPr>
      <w:tabs>
        <w:tab w:val="center" w:pos="4513"/>
        <w:tab w:val="right" w:pos="9026"/>
      </w:tabs>
    </w:pPr>
  </w:style>
  <w:style w:type="character" w:customStyle="1" w:styleId="HeaderChar">
    <w:name w:val="Header Char"/>
    <w:basedOn w:val="DefaultParagraphFont"/>
    <w:link w:val="Header"/>
    <w:uiPriority w:val="99"/>
    <w:rsid w:val="00FE10C1"/>
    <w:rPr>
      <w:rFonts w:ascii="Times New Roman" w:eastAsia="Times New Roman" w:hAnsi="Times New Roman" w:cs="Times New Roman"/>
      <w:lang w:val="en-US"/>
    </w:rPr>
  </w:style>
  <w:style w:type="paragraph" w:styleId="Footer">
    <w:name w:val="footer"/>
    <w:basedOn w:val="Normal"/>
    <w:link w:val="FooterChar"/>
    <w:uiPriority w:val="99"/>
    <w:unhideWhenUsed/>
    <w:rsid w:val="00FE10C1"/>
    <w:pPr>
      <w:tabs>
        <w:tab w:val="center" w:pos="4513"/>
        <w:tab w:val="right" w:pos="9026"/>
      </w:tabs>
    </w:pPr>
  </w:style>
  <w:style w:type="character" w:customStyle="1" w:styleId="FooterChar">
    <w:name w:val="Footer Char"/>
    <w:basedOn w:val="DefaultParagraphFont"/>
    <w:link w:val="Footer"/>
    <w:uiPriority w:val="99"/>
    <w:rsid w:val="00FE10C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M S</dc:creator>
  <cp:keywords/>
  <dc:description/>
  <cp:lastModifiedBy>Arsha M S</cp:lastModifiedBy>
  <cp:revision>1</cp:revision>
  <dcterms:created xsi:type="dcterms:W3CDTF">2022-07-22T04:10:00Z</dcterms:created>
  <dcterms:modified xsi:type="dcterms:W3CDTF">2022-07-22T05:10:00Z</dcterms:modified>
</cp:coreProperties>
</file>