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78AF9">
      <w:pPr>
        <w:rPr>
          <w:rFonts w:hint="default"/>
        </w:rPr>
      </w:pPr>
      <w:r>
        <w:rPr>
          <w:rFonts w:hint="default"/>
        </w:rPr>
        <w:t>SECTION BADGE</w:t>
      </w:r>
    </w:p>
    <w:p w14:paraId="6B2038CC">
      <w:pPr>
        <w:rPr>
          <w:rFonts w:hint="default"/>
        </w:rPr>
      </w:pPr>
    </w:p>
    <w:p w14:paraId="40B40659">
      <w:pPr>
        <w:rPr>
          <w:rFonts w:hint="default"/>
        </w:rPr>
      </w:pPr>
      <w:r>
        <w:rPr>
          <w:rFonts w:hint="default"/>
        </w:rPr>
        <w:t>OUR ECOSYSTEM</w:t>
      </w:r>
    </w:p>
    <w:p w14:paraId="56FBC57C">
      <w:pPr>
        <w:rPr>
          <w:rFonts w:hint="default"/>
        </w:rPr>
      </w:pPr>
    </w:p>
    <w:p w14:paraId="40EB7355">
      <w:pPr>
        <w:rPr>
          <w:rFonts w:hint="default"/>
        </w:rPr>
      </w:pPr>
      <w:r>
        <w:rPr>
          <w:rFonts w:hint="default"/>
        </w:rPr>
        <w:t>━━━━━━━━━━━━━━━━━━━━━━━━━━━━━━━━━━━━</w:t>
      </w:r>
    </w:p>
    <w:p w14:paraId="486B8E4A">
      <w:pPr>
        <w:rPr>
          <w:rFonts w:hint="default"/>
        </w:rPr>
      </w:pPr>
    </w:p>
    <w:p w14:paraId="36AE1E01">
      <w:pPr>
        <w:rPr>
          <w:rFonts w:hint="default"/>
        </w:rPr>
      </w:pPr>
      <w:r>
        <w:rPr>
          <w:rFonts w:hint="default"/>
        </w:rPr>
        <w:t>HEADING</w:t>
      </w:r>
    </w:p>
    <w:p w14:paraId="2D63D88D">
      <w:pPr>
        <w:rPr>
          <w:rFonts w:hint="default"/>
        </w:rPr>
      </w:pPr>
    </w:p>
    <w:p w14:paraId="731327DA">
      <w:pPr>
        <w:rPr>
          <w:rFonts w:hint="default"/>
        </w:rPr>
      </w:pPr>
      <w:r>
        <w:rPr>
          <w:rFonts w:hint="default"/>
        </w:rPr>
        <w:t>Engineering and Innovation,</w:t>
      </w:r>
    </w:p>
    <w:p w14:paraId="55D7F3BE">
      <w:pPr>
        <w:rPr>
          <w:rFonts w:hint="default"/>
        </w:rPr>
      </w:pPr>
      <w:r>
        <w:rPr>
          <w:rFonts w:hint="default"/>
        </w:rPr>
        <w:t>Connected for Growth</w:t>
      </w:r>
    </w:p>
    <w:p w14:paraId="73AAA942">
      <w:pPr>
        <w:rPr>
          <w:rFonts w:hint="default"/>
        </w:rPr>
      </w:pPr>
    </w:p>
    <w:p w14:paraId="60D78C49">
      <w:pPr>
        <w:rPr>
          <w:rFonts w:hint="default"/>
        </w:rPr>
      </w:pPr>
      <w:r>
        <w:rPr>
          <w:rFonts w:hint="default"/>
        </w:rPr>
        <w:t>━━━━━━━━━━━━━━━━━━━━━━━━━━━━━━━━━━━━</w:t>
      </w:r>
    </w:p>
    <w:p w14:paraId="6241038A">
      <w:pPr>
        <w:rPr>
          <w:rFonts w:hint="default"/>
        </w:rPr>
      </w:pPr>
    </w:p>
    <w:p w14:paraId="69017CDC">
      <w:pPr>
        <w:rPr>
          <w:rFonts w:hint="default"/>
        </w:rPr>
      </w:pPr>
      <w:r>
        <w:rPr>
          <w:rFonts w:hint="default"/>
        </w:rPr>
        <w:t>DESCRIPTION</w:t>
      </w:r>
    </w:p>
    <w:p w14:paraId="070ECEB6">
      <w:pPr>
        <w:rPr>
          <w:rFonts w:hint="default"/>
        </w:rPr>
      </w:pPr>
    </w:p>
    <w:p w14:paraId="188D2BAC">
      <w:pPr>
        <w:rPr>
          <w:rFonts w:hint="default"/>
        </w:rPr>
      </w:pPr>
      <w:r>
        <w:rPr>
          <w:rFonts w:hint="default"/>
        </w:rPr>
        <w:t>Most businesses invest in data, analytics, AI, and cloud technologies. The real challenge is turning those investments into measurable business growth.</w:t>
      </w:r>
    </w:p>
    <w:p w14:paraId="0A95E00F">
      <w:pPr>
        <w:rPr>
          <w:rFonts w:hint="default"/>
        </w:rPr>
      </w:pPr>
    </w:p>
    <w:p w14:paraId="27188D00">
      <w:pPr>
        <w:rPr>
          <w:rFonts w:hint="default"/>
        </w:rPr>
      </w:pPr>
      <w:r>
        <w:rPr>
          <w:rFonts w:hint="default"/>
        </w:rPr>
        <w:t>That's where Data Delimited and Antutive work together.</w:t>
      </w:r>
    </w:p>
    <w:p w14:paraId="2B58C665">
      <w:pPr>
        <w:rPr>
          <w:rFonts w:hint="default"/>
        </w:rPr>
      </w:pPr>
    </w:p>
    <w:p w14:paraId="08F5FFC7">
      <w:pPr>
        <w:rPr>
          <w:rFonts w:hint="default"/>
        </w:rPr>
      </w:pPr>
      <w:r>
        <w:rPr>
          <w:rFonts w:hint="default"/>
        </w:rPr>
        <w:t>Data Delimited helps organizations build modern data, analytics, AI, and cloud foundations. Antutive helps organizations transform those foundations into innovation, growth, AI-powered experiences, and digital products.</w:t>
      </w:r>
    </w:p>
    <w:p w14:paraId="0CA72746">
      <w:pPr>
        <w:rPr>
          <w:rFonts w:hint="default"/>
        </w:rPr>
      </w:pPr>
    </w:p>
    <w:p w14:paraId="31136401">
      <w:pPr>
        <w:rPr>
          <w:rFonts w:hint="default"/>
        </w:rPr>
      </w:pPr>
      <w:r>
        <w:rPr>
          <w:rFonts w:hint="default"/>
        </w:rPr>
        <w:t>Together, we help businesses move from technical capability to real business outcomes.</w:t>
      </w:r>
    </w:p>
    <w:p w14:paraId="364693BF">
      <w:pPr>
        <w:rPr>
          <w:rFonts w:hint="default"/>
        </w:rPr>
      </w:pPr>
    </w:p>
    <w:p w14:paraId="5FA1F23B">
      <w:pPr>
        <w:rPr>
          <w:rFonts w:hint="default"/>
        </w:rPr>
      </w:pPr>
      <w:r>
        <w:rPr>
          <w:rFonts w:hint="default"/>
        </w:rPr>
        <w:t>━━━━━━━━━━━━━━━━━━━━━━━━━━━━━━━━━━━━</w:t>
      </w:r>
    </w:p>
    <w:p w14:paraId="5F107BAA">
      <w:pPr>
        <w:rPr>
          <w:rFonts w:hint="default"/>
        </w:rPr>
      </w:pPr>
    </w:p>
    <w:p w14:paraId="2174C1C8">
      <w:pPr>
        <w:rPr>
          <w:rFonts w:hint="default"/>
        </w:rPr>
      </w:pPr>
      <w:r>
        <w:rPr>
          <w:rFonts w:hint="default"/>
        </w:rPr>
        <w:t>DATA DELIMITED</w:t>
      </w:r>
    </w:p>
    <w:p w14:paraId="7C07043E">
      <w:pPr>
        <w:rPr>
          <w:rFonts w:hint="default"/>
        </w:rPr>
      </w:pPr>
    </w:p>
    <w:p w14:paraId="45972ACA">
      <w:pPr>
        <w:rPr>
          <w:rFonts w:hint="default"/>
        </w:rPr>
      </w:pPr>
      <w:r>
        <w:rPr>
          <w:rFonts w:hint="default"/>
        </w:rPr>
        <w:t>Build the Intelligence</w:t>
      </w:r>
    </w:p>
    <w:p w14:paraId="2261ACCD">
      <w:pPr>
        <w:rPr>
          <w:rFonts w:hint="default"/>
        </w:rPr>
      </w:pPr>
    </w:p>
    <w:p w14:paraId="751CEDB6">
      <w:pPr>
        <w:rPr>
          <w:rFonts w:hint="default"/>
        </w:rPr>
      </w:pPr>
      <w:r>
        <w:rPr>
          <w:rFonts w:hint="default"/>
        </w:rPr>
        <w:t>Data Delimited focuses on helping organizations unlock the value of their data through analytics, AI, cloud modernization, and intelligent platforms. By creating strong technical foundations, we enable businesses to make smarter decisions, automate processes, and scale with confidence.</w:t>
      </w:r>
    </w:p>
    <w:p w14:paraId="17AF76E3">
      <w:pPr>
        <w:rPr>
          <w:rFonts w:hint="default"/>
        </w:rPr>
      </w:pPr>
    </w:p>
    <w:p w14:paraId="41702781">
      <w:pPr>
        <w:rPr>
          <w:rFonts w:hint="default"/>
        </w:rPr>
      </w:pPr>
      <w:r>
        <w:rPr>
          <w:rFonts w:hint="default"/>
        </w:rPr>
        <w:t>Engineering &amp; Intelligence</w:t>
      </w:r>
    </w:p>
    <w:p w14:paraId="32C9D041">
      <w:pPr>
        <w:rPr>
          <w:rFonts w:hint="default"/>
        </w:rPr>
      </w:pPr>
    </w:p>
    <w:p w14:paraId="480A3326">
      <w:pPr>
        <w:rPr>
          <w:rFonts w:hint="default"/>
        </w:rPr>
      </w:pPr>
      <w:r>
        <w:rPr>
          <w:rFonts w:hint="default"/>
        </w:rPr>
        <w:t>━━━━━━━━━━━━━━━━━━━━━━━━━━━━━━━━━━━━</w:t>
      </w:r>
    </w:p>
    <w:p w14:paraId="6ECE2B4B">
      <w:pPr>
        <w:rPr>
          <w:rFonts w:hint="default"/>
        </w:rPr>
      </w:pPr>
    </w:p>
    <w:p w14:paraId="02073CDD">
      <w:pPr>
        <w:rPr>
          <w:rFonts w:hint="default"/>
        </w:rPr>
      </w:pPr>
      <w:r>
        <w:rPr>
          <w:rFonts w:hint="default"/>
        </w:rPr>
        <w:t xml:space="preserve">ANTUTIVE </w:t>
      </w:r>
    </w:p>
    <w:p w14:paraId="3E86A625">
      <w:pPr>
        <w:rPr>
          <w:rFonts w:hint="default"/>
        </w:rPr>
      </w:pPr>
    </w:p>
    <w:p w14:paraId="66903904">
      <w:pPr>
        <w:rPr>
          <w:rFonts w:hint="default"/>
        </w:rPr>
      </w:pPr>
      <w:r>
        <w:rPr>
          <w:rFonts w:hint="default"/>
        </w:rPr>
        <w:t>Turn Intelligence into Growth</w:t>
      </w:r>
    </w:p>
    <w:p w14:paraId="3E6BC2EE">
      <w:pPr>
        <w:rPr>
          <w:rFonts w:hint="default"/>
        </w:rPr>
      </w:pPr>
    </w:p>
    <w:p w14:paraId="16E96C95">
      <w:pPr>
        <w:rPr>
          <w:rFonts w:hint="default"/>
        </w:rPr>
      </w:pPr>
      <w:r>
        <w:rPr>
          <w:rFonts w:hint="default"/>
        </w:rPr>
        <w:t>Antutive helps organizations transform technology into competitive advantage through AI innovation, growth automation, digital transformation, strategic consulting, and product development. We focus on helping businesses create measurable impact from their technology investments.</w:t>
      </w:r>
    </w:p>
    <w:p w14:paraId="7292E703">
      <w:pPr>
        <w:rPr>
          <w:rFonts w:hint="default"/>
        </w:rPr>
      </w:pPr>
    </w:p>
    <w:p w14:paraId="5A4285E9">
      <w:pPr>
        <w:rPr>
          <w:rFonts w:hint="default"/>
        </w:rPr>
      </w:pPr>
      <w:r>
        <w:rPr>
          <w:rFonts w:hint="default"/>
        </w:rPr>
        <w:t>Innovation &amp; Growth</w:t>
      </w:r>
    </w:p>
    <w:p w14:paraId="5E2A08A4">
      <w:pPr>
        <w:rPr>
          <w:rFonts w:hint="default"/>
        </w:rPr>
      </w:pPr>
    </w:p>
    <w:p w14:paraId="0031E31E">
      <w:pPr>
        <w:rPr>
          <w:rFonts w:hint="default"/>
        </w:rPr>
      </w:pPr>
      <w:r>
        <w:rPr>
          <w:rFonts w:hint="default"/>
        </w:rPr>
        <w:t>━━━━━━━━━━━━━━━━━━━━━━━━━━━━━━━━━━━━</w:t>
      </w:r>
    </w:p>
    <w:p w14:paraId="5B779CE0">
      <w:pPr>
        <w:rPr>
          <w:rFonts w:hint="default"/>
        </w:rPr>
      </w:pPr>
    </w:p>
    <w:p w14:paraId="01917E5E">
      <w:pPr>
        <w:rPr>
          <w:rFonts w:hint="default"/>
        </w:rPr>
      </w:pPr>
    </w:p>
    <w:p w14:paraId="0F81A4D2">
      <w:pPr>
        <w:rPr>
          <w:rFonts w:hint="default"/>
        </w:rPr>
      </w:pPr>
    </w:p>
    <w:p w14:paraId="15940A2D">
      <w:pPr>
        <w:rPr>
          <w:rFonts w:hint="default"/>
        </w:rPr>
      </w:pPr>
    </w:p>
    <w:p w14:paraId="6275209B">
      <w:pPr>
        <w:rPr>
          <w:rFonts w:hint="default"/>
        </w:rPr>
      </w:pPr>
    </w:p>
    <w:p w14:paraId="1B1C302D">
      <w:pPr>
        <w:rPr>
          <w:rFonts w:hint="default"/>
        </w:rPr>
      </w:pPr>
      <w:r>
        <w:rPr>
          <w:rFonts w:hint="default"/>
        </w:rPr>
        <w:t>BOTTOM HIGHLIGHT</w:t>
      </w:r>
    </w:p>
    <w:p w14:paraId="61C92FCA">
      <w:pPr>
        <w:rPr>
          <w:rFonts w:hint="default"/>
        </w:rPr>
      </w:pPr>
    </w:p>
    <w:p w14:paraId="2197BD3D">
      <w:pPr>
        <w:rPr>
          <w:rFonts w:hint="default"/>
        </w:rPr>
      </w:pPr>
      <w:r>
        <w:rPr>
          <w:rFonts w:hint="default"/>
        </w:rPr>
        <w:t>Data Delimited builds the intelligence.</w:t>
      </w:r>
    </w:p>
    <w:p w14:paraId="6317B4BC">
      <w:pPr>
        <w:rPr>
          <w:rFonts w:hint="default"/>
        </w:rPr>
      </w:pPr>
    </w:p>
    <w:p w14:paraId="1F6C638B">
      <w:pPr>
        <w:rPr>
          <w:rFonts w:hint="default"/>
        </w:rPr>
      </w:pPr>
      <w:r>
        <w:rPr>
          <w:rFonts w:hint="default"/>
        </w:rPr>
        <w:t>Antutive turns that intelligence into growth.</w:t>
      </w:r>
    </w:p>
    <w:p w14:paraId="53D0715E">
      <w:pPr>
        <w:rPr>
          <w:rFonts w:hint="default"/>
        </w:rPr>
      </w:pPr>
    </w:p>
    <w:p w14:paraId="0C540199">
      <w:pPr>
        <w:rPr>
          <w:rFonts w:hint="default"/>
        </w:rPr>
      </w:pPr>
      <w:r>
        <w:rPr>
          <w:rFonts w:hint="default"/>
        </w:rPr>
        <w:t>━━━━━━━━━━━━━━━━━━━━━━━━━━━━━━━━━━━━</w:t>
      </w:r>
    </w:p>
    <w:p w14:paraId="3F6BB6F0">
      <w:pPr>
        <w:rPr>
          <w:rFonts w:hint="default"/>
        </w:rPr>
      </w:pPr>
    </w:p>
    <w:p w14:paraId="382E7947">
      <w:pPr>
        <w:rPr>
          <w:rFonts w:hint="default"/>
        </w:rPr>
      </w:pPr>
      <w:r>
        <w:rPr>
          <w:rFonts w:hint="default"/>
        </w:rPr>
        <w:t>SUPPORTING LINE</w:t>
      </w:r>
    </w:p>
    <w:p w14:paraId="7FB32BC9">
      <w:pPr>
        <w:rPr>
          <w:rFonts w:hint="default"/>
        </w:rPr>
      </w:pPr>
    </w:p>
    <w:p w14:paraId="5C084211">
      <w:pPr>
        <w:rPr>
          <w:rFonts w:hint="default"/>
        </w:rPr>
      </w:pPr>
      <w:r>
        <w:rPr>
          <w:rFonts w:hint="default"/>
        </w:rPr>
        <w:t>From data foundations to business growth — one connected journey.</w:t>
      </w:r>
    </w:p>
    <w:p w14:paraId="4D2250FF">
      <w:pPr>
        <w:rPr>
          <w:rFonts w:hint="default"/>
        </w:rPr>
      </w:pPr>
    </w:p>
    <w:p w14:paraId="7A0E120D">
      <w:pPr>
        <w:rPr>
          <w:rFonts w:hint="default"/>
        </w:rPr>
      </w:pPr>
      <w:r>
        <w:rPr>
          <w:rFonts w:hint="default"/>
        </w:rPr>
        <w:t>━━━━━━━━━━━━━━━━━━━━━━━━━━━━━━━━━━━━</w:t>
      </w:r>
    </w:p>
    <w:p w14:paraId="4BF81DE8">
      <w:pPr>
        <w:rPr>
          <w:rFonts w:hint="default"/>
        </w:rPr>
      </w:pPr>
    </w:p>
    <w:p w14:paraId="66CD78E0">
      <w:pPr>
        <w:rPr>
          <w:rFonts w:hint="default"/>
        </w:rPr>
      </w:pPr>
      <w:r>
        <w:rPr>
          <w:rFonts w:hint="default"/>
        </w:rPr>
        <w:t>CTA</w:t>
      </w:r>
    </w:p>
    <w:p w14:paraId="0E85809F">
      <w:pPr>
        <w:rPr>
          <w:rFonts w:hint="default"/>
        </w:rPr>
      </w:pPr>
    </w:p>
    <w:p w14:paraId="5BCD830C">
      <w:pPr>
        <w:rPr>
          <w:rFonts w:hint="default"/>
        </w:rPr>
      </w:pPr>
      <w:r>
        <w:rPr>
          <w:rFonts w:hint="default"/>
        </w:rPr>
        <w:t>Explore Our Collaboration →</w:t>
      </w:r>
      <w:r>
        <w:rPr>
          <w:rFonts w:hint="default"/>
        </w:rPr>
        <w:br w:type="textWrapping"/>
      </w:r>
    </w:p>
    <w:p w14:paraId="14746BAC">
      <w:pPr>
        <w:rPr>
          <w:rFonts w:hint="default"/>
        </w:rPr>
      </w:pPr>
    </w:p>
    <w:p w14:paraId="40868785">
      <w:pPr>
        <w:rPr>
          <w:rFonts w:hint="default"/>
        </w:rPr>
      </w:pPr>
    </w:p>
    <w:p w14:paraId="4B88E21D">
      <w:pPr>
        <w:rPr>
          <w:rFonts w:hint="default"/>
        </w:rPr>
      </w:pPr>
    </w:p>
    <w:p w14:paraId="350437E9">
      <w:pPr>
        <w:rPr>
          <w:rFonts w:hint="default"/>
        </w:rPr>
      </w:pPr>
    </w:p>
    <w:p w14:paraId="2C0B4707">
      <w:pPr>
        <w:rPr>
          <w:rFonts w:hint="default"/>
        </w:rPr>
      </w:pPr>
    </w:p>
    <w:p w14:paraId="2CFAAFC9">
      <w:pPr>
        <w:rPr>
          <w:rFonts w:hint="default"/>
        </w:rPr>
      </w:pPr>
    </w:p>
    <w:p w14:paraId="2FA0E91D">
      <w:pPr>
        <w:rPr>
          <w:rFonts w:hint="default"/>
        </w:rPr>
      </w:pPr>
    </w:p>
    <w:p w14:paraId="3AD29ACC">
      <w:pPr>
        <w:rPr>
          <w:rFonts w:hint="default"/>
        </w:rPr>
      </w:pPr>
    </w:p>
    <w:p w14:paraId="5ABE1C8B">
      <w:pPr>
        <w:rPr>
          <w:rFonts w:hint="default"/>
        </w:rPr>
      </w:pPr>
    </w:p>
    <w:p w14:paraId="1FBF710B">
      <w:pPr>
        <w:rPr>
          <w:rFonts w:hint="default"/>
          <w:b/>
          <w:bCs/>
          <w:sz w:val="40"/>
          <w:szCs w:val="40"/>
          <w:u w:val="single"/>
          <w:lang w:val="en-US"/>
        </w:rPr>
      </w:pPr>
      <w:r>
        <w:rPr>
          <w:rFonts w:hint="default"/>
          <w:b/>
          <w:bCs/>
          <w:sz w:val="40"/>
          <w:szCs w:val="40"/>
          <w:u w:val="single"/>
          <w:lang w:val="en-US"/>
        </w:rPr>
        <w:t>PLACEMENT OF THE SECTION IN THE FIGMA</w:t>
      </w:r>
      <w:bookmarkStart w:id="0" w:name="_GoBack"/>
      <w:bookmarkEnd w:id="0"/>
      <w:r>
        <w:rPr>
          <w:rFonts w:hint="default"/>
          <w:b/>
          <w:bCs/>
          <w:sz w:val="40"/>
          <w:szCs w:val="40"/>
          <w:u w:val="single"/>
          <w:lang w:val="en-US"/>
        </w:rPr>
        <w:t>:</w:t>
      </w:r>
    </w:p>
    <w:p w14:paraId="42C41AA7">
      <w:pPr>
        <w:rPr>
          <w:rFonts w:hint="default"/>
          <w:lang w:val="en-US"/>
        </w:rPr>
      </w:pPr>
      <w:r>
        <w:rPr>
          <w:rFonts w:hint="default"/>
          <w:lang w:val="en-US"/>
        </w:rPr>
        <w:br w:type="textWrapping"/>
      </w:r>
      <w:r>
        <w:rPr>
          <w:rFonts w:hint="default"/>
          <w:lang w:val="en-US"/>
        </w:rPr>
        <w:br w:type="textWrapping"/>
      </w:r>
      <w:r>
        <w:rPr>
          <w:rFonts w:hint="default"/>
          <w:lang w:val="en-US"/>
        </w:rPr>
        <w:t>Hero Section</w:t>
      </w:r>
    </w:p>
    <w:p w14:paraId="63D87EA9">
      <w:pPr>
        <w:rPr>
          <w:rFonts w:hint="default"/>
          <w:lang w:val="en-US"/>
        </w:rPr>
      </w:pPr>
      <w:r>
        <w:rPr>
          <w:rFonts w:hint="default"/>
          <w:lang w:val="en-US"/>
        </w:rPr>
        <w:t xml:space="preserve">      ↓</w:t>
      </w:r>
    </w:p>
    <w:p w14:paraId="5B873511">
      <w:pPr>
        <w:rPr>
          <w:rFonts w:hint="default"/>
          <w:lang w:val="en-US"/>
        </w:rPr>
      </w:pPr>
      <w:r>
        <w:rPr>
          <w:rFonts w:hint="default"/>
          <w:lang w:val="en-US"/>
        </w:rPr>
        <w:t>Benefits of Our Expertise</w:t>
      </w:r>
    </w:p>
    <w:p w14:paraId="607C6CE8">
      <w:pPr>
        <w:rPr>
          <w:rFonts w:hint="default"/>
          <w:lang w:val="en-US"/>
        </w:rPr>
      </w:pPr>
      <w:r>
        <w:rPr>
          <w:rFonts w:hint="default"/>
          <w:lang w:val="en-US"/>
        </w:rPr>
        <w:t xml:space="preserve">      ↓</w:t>
      </w:r>
    </w:p>
    <w:p w14:paraId="638BCF6F">
      <w:pPr>
        <w:rPr>
          <w:rFonts w:hint="default"/>
          <w:lang w:val="en-US"/>
        </w:rPr>
      </w:pPr>
      <w:r>
        <w:rPr>
          <w:rFonts w:hint="default"/>
          <w:lang w:val="en-US"/>
        </w:rPr>
        <w:t>Helping Business Unlock Data</w:t>
      </w:r>
    </w:p>
    <w:p w14:paraId="25B73BE7">
      <w:pPr>
        <w:rPr>
          <w:rFonts w:hint="default"/>
          <w:lang w:val="en-US"/>
        </w:rPr>
      </w:pPr>
      <w:r>
        <w:rPr>
          <w:rFonts w:hint="default"/>
          <w:lang w:val="en-US"/>
        </w:rPr>
        <w:t xml:space="preserve">      ↓</w:t>
      </w:r>
    </w:p>
    <w:p w14:paraId="21BF6E1E">
      <w:pPr>
        <w:rPr>
          <w:rFonts w:hint="default"/>
          <w:lang w:val="en-US"/>
        </w:rPr>
      </w:pPr>
      <w:r>
        <w:rPr>
          <w:rFonts w:hint="default"/>
          <w:lang w:val="en-US"/>
        </w:rPr>
        <w:t>Driving Growth Through Data &amp; AI</w:t>
      </w:r>
    </w:p>
    <w:p w14:paraId="4027163A">
      <w:pPr>
        <w:rPr>
          <w:rFonts w:hint="default"/>
          <w:lang w:val="en-US"/>
        </w:rPr>
      </w:pPr>
      <w:r>
        <w:rPr>
          <w:rFonts w:hint="default"/>
          <w:lang w:val="en-US"/>
        </w:rPr>
        <w:t xml:space="preserve">      ↓</w:t>
      </w:r>
    </w:p>
    <w:p w14:paraId="7BB192FF">
      <w:pPr>
        <w:rPr>
          <w:rFonts w:hint="default"/>
          <w:highlight w:val="cyan"/>
          <w:lang w:val="en-US"/>
        </w:rPr>
      </w:pPr>
      <w:r>
        <w:rPr>
          <w:rFonts w:hint="default"/>
          <w:highlight w:val="cyan"/>
          <w:lang w:val="en-US"/>
        </w:rPr>
        <w:t>⭐ Data Delimited × Antutive Section</w:t>
      </w:r>
    </w:p>
    <w:p w14:paraId="22D06CDA">
      <w:pPr>
        <w:rPr>
          <w:rFonts w:hint="default"/>
          <w:lang w:val="en-US"/>
        </w:rPr>
      </w:pPr>
      <w:r>
        <w:rPr>
          <w:rFonts w:hint="default"/>
          <w:lang w:val="en-US"/>
        </w:rPr>
        <w:t xml:space="preserve">      ↓</w:t>
      </w:r>
    </w:p>
    <w:p w14:paraId="6585AEFB">
      <w:pPr>
        <w:rPr>
          <w:rFonts w:hint="default"/>
          <w:lang w:val="en-US"/>
        </w:rPr>
      </w:pPr>
      <w:r>
        <w:rPr>
          <w:rFonts w:hint="default"/>
          <w:lang w:val="en-US"/>
        </w:rPr>
        <w:t>Platforms &amp; Technologies We Work With</w:t>
      </w:r>
    </w:p>
    <w:p w14:paraId="5C4FC9A4">
      <w:pPr>
        <w:rPr>
          <w:rFonts w:hint="default"/>
          <w:lang w:val="en-US"/>
        </w:rPr>
      </w:pPr>
      <w:r>
        <w:rPr>
          <w:rFonts w:hint="default"/>
          <w:lang w:val="en-US"/>
        </w:rPr>
        <w:t xml:space="preserve">      ↓</w:t>
      </w:r>
    </w:p>
    <w:p w14:paraId="7F804912">
      <w:pPr>
        <w:rPr>
          <w:rFonts w:hint="default"/>
          <w:lang w:val="en-US"/>
        </w:rPr>
      </w:pPr>
      <w:r>
        <w:rPr>
          <w:rFonts w:hint="default"/>
          <w:lang w:val="en-US"/>
        </w:rPr>
        <w:t>Let's Build Something Intelligent Together</w:t>
      </w:r>
    </w:p>
    <w:p w14:paraId="04D9C2DA">
      <w:pPr>
        <w:rPr>
          <w:rFonts w:hint="default"/>
        </w:rPr>
      </w:pP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r>
        <w:rPr>
          <w:rFonts w:hint="default"/>
        </w:rPr>
        <w:br w:type="textWrapping"/>
      </w:r>
    </w:p>
    <w:p w14:paraId="4A763155">
      <w:pPr>
        <w:rPr>
          <w:rFonts w:hint="default"/>
        </w:rPr>
      </w:pPr>
    </w:p>
    <w:p w14:paraId="3C26D3E0">
      <w:pPr>
        <w:rPr>
          <w:rFonts w:hint="default"/>
        </w:rPr>
      </w:pPr>
    </w:p>
    <w:p w14:paraId="5D259229">
      <w:pPr>
        <w:rPr>
          <w:rFonts w:hint="default"/>
        </w:rPr>
      </w:pPr>
    </w:p>
    <w:p w14:paraId="5F67D7EE">
      <w:pPr>
        <w:rPr>
          <w:rFonts w:hint="default"/>
        </w:rPr>
      </w:pPr>
    </w:p>
    <w:p w14:paraId="35AC45E0">
      <w:pPr>
        <w:rPr>
          <w:rFonts w:hint="default"/>
        </w:rPr>
      </w:pPr>
    </w:p>
    <w:p w14:paraId="6289D145">
      <w:pPr>
        <w:rPr>
          <w:rFonts w:hint="default"/>
        </w:rPr>
      </w:pPr>
    </w:p>
    <w:p w14:paraId="7EE8A0A9">
      <w:pPr>
        <w:rPr>
          <w:rFonts w:hint="default"/>
        </w:rPr>
      </w:pPr>
    </w:p>
    <w:p w14:paraId="684CD53B">
      <w:pPr>
        <w:rPr>
          <w:rFonts w:hint="default"/>
        </w:rPr>
      </w:pPr>
    </w:p>
    <w:p w14:paraId="4E4A6395">
      <w:pPr>
        <w:rPr>
          <w:rFonts w:hint="default"/>
        </w:rPr>
      </w:pPr>
    </w:p>
    <w:p w14:paraId="6244A17A">
      <w:pPr>
        <w:rPr>
          <w:rFonts w:hint="default"/>
        </w:rPr>
      </w:pPr>
    </w:p>
    <w:p w14:paraId="7D9E3FD7">
      <w:pPr>
        <w:rPr>
          <w:rFonts w:hint="default"/>
        </w:rPr>
      </w:pPr>
    </w:p>
    <w:p w14:paraId="542D6098">
      <w:pPr>
        <w:rPr>
          <w:rFonts w:hint="default"/>
        </w:rPr>
      </w:pPr>
    </w:p>
    <w:p w14:paraId="2315081E">
      <w:pPr>
        <w:rPr>
          <w:rFonts w:hint="default"/>
        </w:rPr>
      </w:pPr>
    </w:p>
    <w:p w14:paraId="46029E83">
      <w:pPr>
        <w:rPr>
          <w:rFonts w:hint="default"/>
        </w:rPr>
      </w:pPr>
    </w:p>
    <w:p w14:paraId="7DF85639">
      <w:pPr>
        <w:rPr>
          <w:rFonts w:hint="default"/>
        </w:rPr>
      </w:pPr>
    </w:p>
    <w:p w14:paraId="2A495D54">
      <w:pPr>
        <w:rPr>
          <w:rFonts w:hint="default"/>
        </w:rPr>
      </w:pPr>
    </w:p>
    <w:p w14:paraId="587FC0E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C564F7"/>
    <w:rsid w:val="3E815736"/>
    <w:rsid w:val="60C564F7"/>
    <w:rsid w:val="6AD62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448</Words>
  <Characters>1580</Characters>
  <Lines>0</Lines>
  <Paragraphs>0</Paragraphs>
  <TotalTime>2</TotalTime>
  <ScaleCrop>false</ScaleCrop>
  <LinksUpToDate>false</LinksUpToDate>
  <CharactersWithSpaces>1751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2026-06-13T14:40:00Z</dcterms:created>
  <dc:creator>arshi</dc:creator>
  <cp:lastModifiedBy>Arshith Babu</cp:lastModifiedBy>
  <dcterms:modified xsi:type="dcterms:W3CDTF">2026-06-14T07:46:05Z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CFD3826AA65145B588BDF6D18904121B_11</vt:lpwstr>
  </property>
  <property fmtid="{D5CDD505-2E9C-101B-9397-08002B2CF9AE}" pid="4" name="KSOTemplateDocerSaveRecord">
    <vt:lpwstr>eyJoZGlkIjoiMTM4ZjA5ODhlMmM1ZTgzZTM5NWZhYTg0YTNjYTcxNmEiLCJ1c2VySWQiOiI1Njc0MjQ5NjEwMzYifQ==</vt:lpwstr>
  </property>
</Properties>
</file>