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54EF" w14:textId="77777777" w:rsidR="00083B45" w:rsidRDefault="00083B45" w:rsidP="00083B45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73701A0" wp14:editId="6445F911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2924175" cy="1228725"/>
            <wp:effectExtent l="0" t="0" r="0" b="0"/>
            <wp:wrapNone/>
            <wp:docPr id="1616379260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260" name="Imagen 1" descr="Imagen en blanco y negr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02F1D" w14:textId="77777777" w:rsidR="00083B45" w:rsidRPr="00DC5919" w:rsidRDefault="00083B45" w:rsidP="00083B45"/>
    <w:p w14:paraId="0E5C4F0B" w14:textId="77777777" w:rsidR="00083B45" w:rsidRPr="00DC5919" w:rsidRDefault="00083B45" w:rsidP="00083B45"/>
    <w:p w14:paraId="065114DE" w14:textId="77777777" w:rsidR="00083B45" w:rsidRPr="00DC5919" w:rsidRDefault="00083B45" w:rsidP="00083B45"/>
    <w:p w14:paraId="6F9A4124" w14:textId="77777777" w:rsidR="00083B45" w:rsidRPr="007B7774" w:rsidRDefault="00083B45" w:rsidP="00083B45">
      <w:pPr>
        <w:rPr>
          <w:rFonts w:ascii="Times New Roman" w:hAnsi="Times New Roman" w:cs="Times New Roman"/>
          <w:sz w:val="24"/>
          <w:szCs w:val="24"/>
        </w:rPr>
      </w:pPr>
    </w:p>
    <w:p w14:paraId="7E81AE30" w14:textId="77777777" w:rsidR="00CA24AB" w:rsidRDefault="00083B45" w:rsidP="00CA24AB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Laboratorio </w:t>
      </w:r>
      <w:r w:rsidR="00CA24AB">
        <w:rPr>
          <w:rFonts w:ascii="Times New Roman" w:hAnsi="Times New Roman" w:cs="Times New Roman"/>
          <w:sz w:val="24"/>
          <w:szCs w:val="24"/>
        </w:rPr>
        <w:t>5</w:t>
      </w:r>
    </w:p>
    <w:p w14:paraId="2C76CC75" w14:textId="2416171E" w:rsidR="00CA24AB" w:rsidRPr="00CA24AB" w:rsidRDefault="00000000" w:rsidP="00CA24AB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anchor="api-rest-para-la-gesti%C3%B3n-de-planos" w:history="1">
        <w:r w:rsidR="00CA24AB" w:rsidRPr="00CA24AB">
          <w:rPr>
            <w:rStyle w:val="Hipervnculo"/>
            <w:rFonts w:ascii="Times New Roman" w:hAnsi="Times New Roman" w:cs="Times New Roman"/>
            <w:color w:val="auto"/>
            <w:u w:val="none"/>
          </w:rPr>
          <w:t>API REST para la gestión de planos.</w:t>
        </w:r>
      </w:hyperlink>
    </w:p>
    <w:p w14:paraId="095A62CC" w14:textId="77777777" w:rsidR="00EC6C09" w:rsidRDefault="00EC6C09" w:rsidP="00083B45">
      <w:pPr>
        <w:jc w:val="center"/>
        <w:rPr>
          <w:rFonts w:ascii="Times New Roman" w:hAnsi="Times New Roman" w:cs="Times New Roman"/>
          <w:sz w:val="24"/>
        </w:rPr>
      </w:pPr>
    </w:p>
    <w:p w14:paraId="55ECAFA7" w14:textId="77777777" w:rsidR="00EC6C09" w:rsidRPr="00EC6C09" w:rsidRDefault="00EC6C09" w:rsidP="00EC6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1B6C03" w14:textId="11B47237" w:rsidR="00EC6C09" w:rsidRPr="00EC6C09" w:rsidRDefault="00EC6C09" w:rsidP="00EC6C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C6C09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proofErr w:type="spellEnd"/>
      <w:r w:rsidRPr="00EC6C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C6C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repositorio</w:t>
      </w:r>
      <w:proofErr w:type="spellEnd"/>
      <w:r w:rsidRPr="00EC6C0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E8545AE" w14:textId="0727582F" w:rsidR="00083B45" w:rsidRDefault="00000000" w:rsidP="00083B45">
      <w:pPr>
        <w:jc w:val="center"/>
        <w:rPr>
          <w:lang w:val="en-US"/>
        </w:rPr>
      </w:pPr>
      <w:hyperlink r:id="rId8" w:history="1">
        <w:r w:rsidR="00674749" w:rsidRPr="007C3DA3">
          <w:rPr>
            <w:rStyle w:val="Hipervnculo"/>
            <w:lang w:val="en-US"/>
          </w:rPr>
          <w:t>https://github.com/ARSW2023-2/ARSW_Lab05.git</w:t>
        </w:r>
      </w:hyperlink>
    </w:p>
    <w:p w14:paraId="09CF0C71" w14:textId="77777777" w:rsidR="00083B45" w:rsidRDefault="00083B45" w:rsidP="00083B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5D8A93" w14:textId="77777777" w:rsidR="00EC6C09" w:rsidRPr="00EC6C09" w:rsidRDefault="00EC6C09" w:rsidP="00083B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1CF1A3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Integrantes: </w:t>
      </w:r>
    </w:p>
    <w:p w14:paraId="5C6EE8F5" w14:textId="77777777" w:rsidR="00083B45" w:rsidRPr="00CC03E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3E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Luisa Fernanda Bermúdez Girón</w:t>
      </w:r>
    </w:p>
    <w:p w14:paraId="25EBEAAE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Karol Daniela Ladino </w:t>
      </w:r>
      <w:proofErr w:type="spellStart"/>
      <w:r w:rsidRPr="007B7774">
        <w:rPr>
          <w:rFonts w:ascii="Times New Roman" w:hAnsi="Times New Roman" w:cs="Times New Roman"/>
          <w:sz w:val="24"/>
          <w:szCs w:val="24"/>
        </w:rPr>
        <w:t>Ladino</w:t>
      </w:r>
      <w:proofErr w:type="spellEnd"/>
    </w:p>
    <w:p w14:paraId="6696C95C" w14:textId="77777777" w:rsidR="00083B45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7B872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BC814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Squad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A778DC" w14:textId="77777777" w:rsidR="00083B45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</w:p>
    <w:p w14:paraId="358D5A1A" w14:textId="77777777" w:rsidR="00083B45" w:rsidRPr="007B7774" w:rsidRDefault="00083B45" w:rsidP="00EC6C09">
      <w:pPr>
        <w:rPr>
          <w:rFonts w:ascii="Times New Roman" w:hAnsi="Times New Roman" w:cs="Times New Roman"/>
          <w:sz w:val="24"/>
          <w:szCs w:val="24"/>
        </w:rPr>
      </w:pPr>
    </w:p>
    <w:p w14:paraId="0AC662D4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>Profesor:</w:t>
      </w:r>
    </w:p>
    <w:p w14:paraId="1CA78F4B" w14:textId="6792F446" w:rsidR="00083B45" w:rsidRPr="007B7774" w:rsidRDefault="00083B45" w:rsidP="00EC6C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Javier Iván </w:t>
      </w:r>
      <w:proofErr w:type="spellStart"/>
      <w:r>
        <w:rPr>
          <w:rFonts w:ascii="Times New Roman" w:hAnsi="Times New Roman" w:cs="Times New Roman"/>
          <w:sz w:val="24"/>
          <w:szCs w:val="24"/>
        </w:rPr>
        <w:t>Toquica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Barrera</w:t>
      </w:r>
    </w:p>
    <w:p w14:paraId="633102E4" w14:textId="77777777" w:rsidR="00083B45" w:rsidRPr="007B7774" w:rsidRDefault="00083B45" w:rsidP="00083B45">
      <w:pPr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ab/>
      </w:r>
    </w:p>
    <w:p w14:paraId="6A48CC14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>Curso:</w:t>
      </w:r>
    </w:p>
    <w:p w14:paraId="05CA00A6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ARSW –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7DBA13C" w14:textId="77777777" w:rsidR="00083B45" w:rsidRPr="007B7774" w:rsidRDefault="00083B45" w:rsidP="00083B45">
      <w:pPr>
        <w:rPr>
          <w:rFonts w:ascii="Times New Roman" w:hAnsi="Times New Roman" w:cs="Times New Roman"/>
          <w:sz w:val="24"/>
          <w:szCs w:val="24"/>
        </w:rPr>
      </w:pPr>
    </w:p>
    <w:p w14:paraId="7FC55C5A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Fecha De Entrega: </w:t>
      </w:r>
    </w:p>
    <w:p w14:paraId="5174D591" w14:textId="60631710" w:rsidR="00083B45" w:rsidRPr="005A6150" w:rsidRDefault="00CA24AB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083B45" w:rsidRPr="007B7774">
        <w:rPr>
          <w:rFonts w:ascii="Times New Roman" w:hAnsi="Times New Roman" w:cs="Times New Roman"/>
          <w:sz w:val="24"/>
          <w:szCs w:val="24"/>
        </w:rPr>
        <w:t>-0</w:t>
      </w:r>
      <w:r w:rsidR="00083B45">
        <w:rPr>
          <w:rFonts w:ascii="Times New Roman" w:hAnsi="Times New Roman" w:cs="Times New Roman"/>
          <w:sz w:val="24"/>
          <w:szCs w:val="24"/>
        </w:rPr>
        <w:t>9</w:t>
      </w:r>
      <w:r w:rsidR="00083B45" w:rsidRPr="007B7774">
        <w:rPr>
          <w:rFonts w:ascii="Times New Roman" w:hAnsi="Times New Roman" w:cs="Times New Roman"/>
          <w:sz w:val="24"/>
          <w:szCs w:val="24"/>
        </w:rPr>
        <w:t>-2023</w:t>
      </w:r>
    </w:p>
    <w:p w14:paraId="0A31F2AC" w14:textId="77777777" w:rsidR="00083B45" w:rsidRDefault="00083B45" w:rsidP="00083B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Introducción</w:t>
      </w:r>
    </w:p>
    <w:p w14:paraId="1C590DAC" w14:textId="77777777" w:rsidR="00083B45" w:rsidRPr="0079081F" w:rsidRDefault="00083B45" w:rsidP="00083B45">
      <w:bookmarkStart w:id="0" w:name="_Hlk80985506"/>
      <w:bookmarkEnd w:id="0"/>
    </w:p>
    <w:p w14:paraId="2E7D076A" w14:textId="0F38D189" w:rsidR="008479AE" w:rsidRDefault="00083B45" w:rsidP="008479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Desarrollo del laboratorio</w:t>
      </w:r>
    </w:p>
    <w:p w14:paraId="3D2C6405" w14:textId="77777777" w:rsidR="008479AE" w:rsidRPr="008479AE" w:rsidRDefault="008479AE" w:rsidP="008479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8B421C" w14:textId="5CF1531F" w:rsidR="000E3396" w:rsidRDefault="00083B45" w:rsidP="00CA24A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</w:pPr>
      <w:r w:rsidRPr="00F25197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  <w:t xml:space="preserve">Parte I </w:t>
      </w:r>
    </w:p>
    <w:p w14:paraId="730C51DB" w14:textId="77777777" w:rsidR="0014458B" w:rsidRDefault="0014458B" w:rsidP="0014458B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 xml:space="preserve">Integre al proyecto base suministrado los </w:t>
      </w:r>
      <w:proofErr w:type="spellStart"/>
      <w:r w:rsidRPr="0014458B">
        <w:rPr>
          <w:color w:val="1F2328"/>
          <w:sz w:val="22"/>
          <w:szCs w:val="22"/>
          <w:lang w:val="es-CO"/>
        </w:rPr>
        <w:t>Beans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desarrollados en el ejercicio anterior. Sólo copie las clases, NO los archivos de configuración. Rectifique que se tenga correctamente configurado el esquema de inyección de dependencias con las anotaciones @Service y @Autowired.</w:t>
      </w:r>
    </w:p>
    <w:p w14:paraId="732C3608" w14:textId="5AE52743" w:rsidR="00BF2CD1" w:rsidRDefault="00BF2CD1" w:rsidP="00BF2CD1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  <w:r w:rsidRPr="00BF2CD1">
        <w:rPr>
          <w:noProof/>
          <w:color w:val="1F2328"/>
          <w:sz w:val="22"/>
          <w:szCs w:val="22"/>
          <w:lang w:val="es-CO"/>
        </w:rPr>
        <w:drawing>
          <wp:inline distT="0" distB="0" distL="0" distR="0" wp14:anchorId="242018C6" wp14:editId="21CAC45B">
            <wp:extent cx="5943600" cy="3341370"/>
            <wp:effectExtent l="0" t="0" r="0" b="0"/>
            <wp:docPr id="1019243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43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B373" w14:textId="77777777" w:rsidR="008479AE" w:rsidRDefault="008479AE" w:rsidP="00BF2CD1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</w:p>
    <w:p w14:paraId="3C5AD060" w14:textId="77777777" w:rsidR="008479AE" w:rsidRDefault="008479AE" w:rsidP="00BF2CD1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</w:p>
    <w:p w14:paraId="1A546260" w14:textId="77777777" w:rsidR="008479AE" w:rsidRDefault="008479AE" w:rsidP="00BF2CD1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</w:p>
    <w:p w14:paraId="1217DB1F" w14:textId="77777777" w:rsidR="008479AE" w:rsidRDefault="008479AE" w:rsidP="00BF2CD1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</w:p>
    <w:p w14:paraId="399F92F4" w14:textId="77777777" w:rsidR="008479AE" w:rsidRDefault="008479AE" w:rsidP="00BF2CD1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</w:p>
    <w:p w14:paraId="4CDCA49D" w14:textId="77777777" w:rsidR="008479AE" w:rsidRDefault="008479AE" w:rsidP="00BF2CD1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</w:p>
    <w:p w14:paraId="7920F998" w14:textId="77777777" w:rsidR="008479AE" w:rsidRPr="0014458B" w:rsidRDefault="008479AE" w:rsidP="00BF2CD1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</w:p>
    <w:p w14:paraId="3AAD3F96" w14:textId="77777777" w:rsidR="0014458B" w:rsidRDefault="0014458B" w:rsidP="0014458B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lastRenderedPageBreak/>
        <w:t xml:space="preserve">Modifique el </w:t>
      </w:r>
      <w:proofErr w:type="spellStart"/>
      <w:r w:rsidRPr="0014458B">
        <w:rPr>
          <w:color w:val="1F2328"/>
          <w:sz w:val="22"/>
          <w:szCs w:val="22"/>
          <w:lang w:val="es-CO"/>
        </w:rPr>
        <w:t>bean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de </w:t>
      </w:r>
      <w:proofErr w:type="spellStart"/>
      <w:r w:rsidRPr="0014458B">
        <w:rPr>
          <w:color w:val="1F2328"/>
          <w:sz w:val="22"/>
          <w:szCs w:val="22"/>
          <w:lang w:val="es-CO"/>
        </w:rPr>
        <w:t>persistecia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'</w:t>
      </w:r>
      <w:proofErr w:type="spellStart"/>
      <w:r w:rsidRPr="0014458B">
        <w:rPr>
          <w:color w:val="1F2328"/>
          <w:sz w:val="22"/>
          <w:szCs w:val="22"/>
          <w:lang w:val="es-CO"/>
        </w:rPr>
        <w:t>InMemoryBlueprintPersistence</w:t>
      </w:r>
      <w:proofErr w:type="spellEnd"/>
      <w:r w:rsidRPr="0014458B">
        <w:rPr>
          <w:color w:val="1F2328"/>
          <w:sz w:val="22"/>
          <w:szCs w:val="22"/>
          <w:lang w:val="es-CO"/>
        </w:rPr>
        <w:t>' para que por defecto se inicialice con al menos otros tres planos, y con dos asociados a un mismo autor.</w:t>
      </w:r>
    </w:p>
    <w:p w14:paraId="499C025F" w14:textId="46A2BAD2" w:rsidR="00183BBD" w:rsidRDefault="008479AE" w:rsidP="00183BBD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6BE5E686" wp14:editId="0900B0B1">
            <wp:extent cx="5943600" cy="3346450"/>
            <wp:effectExtent l="0" t="0" r="0" b="6350"/>
            <wp:docPr id="842756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6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9922" w14:textId="77777777" w:rsidR="008479AE" w:rsidRPr="0014458B" w:rsidRDefault="008479AE" w:rsidP="00183BBD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</w:p>
    <w:p w14:paraId="236D2F3E" w14:textId="77777777" w:rsidR="0014458B" w:rsidRPr="008479AE" w:rsidRDefault="0014458B" w:rsidP="0014458B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>Configure su aplicación para que ofrezca el recurso "/</w:t>
      </w:r>
      <w:proofErr w:type="spellStart"/>
      <w:r w:rsidRPr="0014458B">
        <w:rPr>
          <w:color w:val="1F2328"/>
          <w:sz w:val="22"/>
          <w:szCs w:val="22"/>
          <w:lang w:val="es-CO"/>
        </w:rPr>
        <w:t>blueprints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", de manera que cuando se le haga una petición GET, retorne -en formato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- el conjunto de todos los planos. </w:t>
      </w:r>
      <w:r w:rsidRPr="008479AE">
        <w:rPr>
          <w:color w:val="1F2328"/>
          <w:sz w:val="22"/>
          <w:szCs w:val="22"/>
          <w:lang w:val="es-CO"/>
        </w:rPr>
        <w:t>Para esto:</w:t>
      </w:r>
    </w:p>
    <w:p w14:paraId="1544A829" w14:textId="77777777" w:rsidR="0014458B" w:rsidRDefault="0014458B" w:rsidP="0014458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14458B">
        <w:rPr>
          <w:rFonts w:ascii="Times New Roman" w:hAnsi="Times New Roman" w:cs="Times New Roman"/>
          <w:color w:val="1F2328"/>
        </w:rPr>
        <w:t xml:space="preserve">Modifique la clase </w:t>
      </w:r>
      <w:proofErr w:type="spellStart"/>
      <w:r w:rsidRPr="0014458B">
        <w:rPr>
          <w:rFonts w:ascii="Times New Roman" w:hAnsi="Times New Roman" w:cs="Times New Roman"/>
          <w:color w:val="1F2328"/>
        </w:rPr>
        <w:t>BlueprintAPIController</w:t>
      </w:r>
      <w:proofErr w:type="spellEnd"/>
      <w:r w:rsidRPr="0014458B">
        <w:rPr>
          <w:rFonts w:ascii="Times New Roman" w:hAnsi="Times New Roman" w:cs="Times New Roman"/>
          <w:color w:val="1F2328"/>
        </w:rPr>
        <w:t xml:space="preserve"> teniendo en cuenta el siguiente ejemplo de controlador REST hecho con </w:t>
      </w:r>
      <w:proofErr w:type="spellStart"/>
      <w:r w:rsidRPr="0014458B">
        <w:rPr>
          <w:rFonts w:ascii="Times New Roman" w:hAnsi="Times New Roman" w:cs="Times New Roman"/>
          <w:color w:val="1F2328"/>
        </w:rPr>
        <w:t>SpringMVC</w:t>
      </w:r>
      <w:proofErr w:type="spellEnd"/>
      <w:r w:rsidRPr="0014458B">
        <w:rPr>
          <w:rFonts w:ascii="Times New Roman" w:hAnsi="Times New Roman" w:cs="Times New Roman"/>
          <w:color w:val="1F2328"/>
        </w:rPr>
        <w:t>/</w:t>
      </w:r>
      <w:proofErr w:type="spellStart"/>
      <w:r w:rsidRPr="0014458B">
        <w:rPr>
          <w:rFonts w:ascii="Times New Roman" w:hAnsi="Times New Roman" w:cs="Times New Roman"/>
          <w:color w:val="1F2328"/>
        </w:rPr>
        <w:t>SpringBoot</w:t>
      </w:r>
      <w:proofErr w:type="spellEnd"/>
      <w:r w:rsidRPr="0014458B">
        <w:rPr>
          <w:rFonts w:ascii="Times New Roman" w:hAnsi="Times New Roman" w:cs="Times New Roman"/>
          <w:color w:val="1F2328"/>
        </w:rPr>
        <w:t>:</w:t>
      </w:r>
    </w:p>
    <w:p w14:paraId="1D1D47CB" w14:textId="71C45D85" w:rsidR="0014458B" w:rsidRPr="0014458B" w:rsidRDefault="0014458B" w:rsidP="0014458B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Times New Roman" w:hAnsi="Times New Roman" w:cs="Times New Roman"/>
          <w:color w:val="1F2328"/>
        </w:rPr>
      </w:pPr>
      <w:r>
        <w:rPr>
          <w:noProof/>
        </w:rPr>
        <w:drawing>
          <wp:inline distT="0" distB="0" distL="0" distR="0" wp14:anchorId="4936F02B" wp14:editId="119857C3">
            <wp:extent cx="5943600" cy="2353310"/>
            <wp:effectExtent l="19050" t="19050" r="19050" b="27940"/>
            <wp:docPr id="1415986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86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3C974" w14:textId="4BB393BB" w:rsidR="0014458B" w:rsidRDefault="0014458B" w:rsidP="0014458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14458B">
        <w:rPr>
          <w:rFonts w:ascii="Times New Roman" w:hAnsi="Times New Roman" w:cs="Times New Roman"/>
          <w:color w:val="1F2328"/>
        </w:rPr>
        <w:t xml:space="preserve">Haga que en esta misma clase se inyecte el </w:t>
      </w:r>
      <w:proofErr w:type="spellStart"/>
      <w:r w:rsidRPr="0014458B">
        <w:rPr>
          <w:rFonts w:ascii="Times New Roman" w:hAnsi="Times New Roman" w:cs="Times New Roman"/>
          <w:color w:val="1F2328"/>
        </w:rPr>
        <w:t>bean</w:t>
      </w:r>
      <w:proofErr w:type="spellEnd"/>
      <w:r w:rsidRPr="0014458B">
        <w:rPr>
          <w:rFonts w:ascii="Times New Roman" w:hAnsi="Times New Roman" w:cs="Times New Roman"/>
          <w:color w:val="1F2328"/>
        </w:rPr>
        <w:t xml:space="preserve"> de tipo </w:t>
      </w:r>
      <w:proofErr w:type="spellStart"/>
      <w:r w:rsidRPr="0014458B">
        <w:rPr>
          <w:rFonts w:ascii="Times New Roman" w:hAnsi="Times New Roman" w:cs="Times New Roman"/>
          <w:color w:val="1F2328"/>
        </w:rPr>
        <w:t>BlueprintServices</w:t>
      </w:r>
      <w:proofErr w:type="spellEnd"/>
      <w:r w:rsidRPr="0014458B">
        <w:rPr>
          <w:rFonts w:ascii="Times New Roman" w:hAnsi="Times New Roman" w:cs="Times New Roman"/>
          <w:color w:val="1F2328"/>
        </w:rPr>
        <w:t xml:space="preserve"> (al cual, a su vez, se le inyectarán sus dependencias de </w:t>
      </w:r>
      <w:proofErr w:type="spellStart"/>
      <w:r w:rsidRPr="0014458B">
        <w:rPr>
          <w:rFonts w:ascii="Times New Roman" w:hAnsi="Times New Roman" w:cs="Times New Roman"/>
          <w:color w:val="1F2328"/>
        </w:rPr>
        <w:t>persisntecia</w:t>
      </w:r>
      <w:proofErr w:type="spellEnd"/>
      <w:r w:rsidRPr="0014458B">
        <w:rPr>
          <w:rFonts w:ascii="Times New Roman" w:hAnsi="Times New Roman" w:cs="Times New Roman"/>
          <w:color w:val="1F2328"/>
        </w:rPr>
        <w:t xml:space="preserve"> y de filtrado de puntos).</w:t>
      </w:r>
    </w:p>
    <w:p w14:paraId="38ABE23C" w14:textId="4253A898" w:rsidR="0014458B" w:rsidRPr="0014458B" w:rsidRDefault="0014458B" w:rsidP="0014458B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Times New Roman" w:hAnsi="Times New Roman" w:cs="Times New Roman"/>
          <w:color w:val="1F2328"/>
        </w:rPr>
      </w:pPr>
      <w:r>
        <w:rPr>
          <w:noProof/>
        </w:rPr>
        <w:lastRenderedPageBreak/>
        <w:drawing>
          <wp:inline distT="0" distB="0" distL="0" distR="0" wp14:anchorId="1E779A39" wp14:editId="658630D6">
            <wp:extent cx="5943600" cy="499745"/>
            <wp:effectExtent l="19050" t="19050" r="19050" b="14605"/>
            <wp:docPr id="85905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4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9C0F4" w14:textId="77777777" w:rsidR="0014458B" w:rsidRPr="0014458B" w:rsidRDefault="0014458B" w:rsidP="0014458B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 xml:space="preserve">Verifique el funcionamiento de </w:t>
      </w:r>
      <w:proofErr w:type="spellStart"/>
      <w:r w:rsidRPr="0014458B">
        <w:rPr>
          <w:color w:val="1F2328"/>
          <w:sz w:val="22"/>
          <w:szCs w:val="22"/>
          <w:lang w:val="es-CO"/>
        </w:rPr>
        <w:t>a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aplicación lanzando la aplicación con maven:</w:t>
      </w:r>
    </w:p>
    <w:p w14:paraId="6D6B0758" w14:textId="6BCFC29C" w:rsidR="0014458B" w:rsidRPr="0014458B" w:rsidRDefault="0014458B" w:rsidP="0014458B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>Y luego enviando una petición GET a: </w:t>
      </w:r>
      <w:hyperlink r:id="rId13" w:history="1">
        <w:r w:rsidRPr="0014458B">
          <w:rPr>
            <w:rStyle w:val="Hipervnculo"/>
            <w:sz w:val="22"/>
            <w:szCs w:val="22"/>
            <w:lang w:val="es-CO"/>
          </w:rPr>
          <w:t>http://localhost:8080/blueprints</w:t>
        </w:r>
      </w:hyperlink>
      <w:r w:rsidRPr="0014458B">
        <w:rPr>
          <w:color w:val="1F2328"/>
          <w:sz w:val="22"/>
          <w:szCs w:val="22"/>
          <w:lang w:val="es-CO"/>
        </w:rPr>
        <w:t xml:space="preserve">. Rectifique que, como respuesta, se obtenga un objeto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con una lista que contenga el detalle de los planos </w:t>
      </w:r>
      <w:proofErr w:type="spellStart"/>
      <w:r w:rsidRPr="0014458B">
        <w:rPr>
          <w:color w:val="1F2328"/>
          <w:sz w:val="22"/>
          <w:szCs w:val="22"/>
          <w:lang w:val="es-CO"/>
        </w:rPr>
        <w:t>suministados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por defecto, y que se haya aplicado el filtrado de puntos correspondiente.</w:t>
      </w:r>
    </w:p>
    <w:p w14:paraId="3E05A405" w14:textId="77777777" w:rsidR="0014458B" w:rsidRPr="0014458B" w:rsidRDefault="0014458B" w:rsidP="0014458B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>Modifique el controlador para que ahora, acepte peticiones GET al recurso /</w:t>
      </w:r>
      <w:proofErr w:type="spellStart"/>
      <w:r w:rsidRPr="0014458B">
        <w:rPr>
          <w:color w:val="1F2328"/>
          <w:sz w:val="22"/>
          <w:szCs w:val="22"/>
          <w:lang w:val="es-CO"/>
        </w:rPr>
        <w:t>blueprints</w:t>
      </w:r>
      <w:proofErr w:type="spellEnd"/>
      <w:r w:rsidRPr="0014458B">
        <w:rPr>
          <w:color w:val="1F2328"/>
          <w:sz w:val="22"/>
          <w:szCs w:val="22"/>
          <w:lang w:val="es-CO"/>
        </w:rPr>
        <w:t>/{</w:t>
      </w:r>
      <w:proofErr w:type="spellStart"/>
      <w:r w:rsidRPr="0014458B">
        <w:rPr>
          <w:color w:val="1F2328"/>
          <w:sz w:val="22"/>
          <w:szCs w:val="22"/>
          <w:lang w:val="es-CO"/>
        </w:rPr>
        <w:t>author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}, el cual retorne usando una representación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todos los planos realizados por el autor cuyo nombre sea {</w:t>
      </w:r>
      <w:proofErr w:type="spellStart"/>
      <w:r w:rsidRPr="0014458B">
        <w:rPr>
          <w:color w:val="1F2328"/>
          <w:sz w:val="22"/>
          <w:szCs w:val="22"/>
          <w:lang w:val="es-CO"/>
        </w:rPr>
        <w:t>author</w:t>
      </w:r>
      <w:proofErr w:type="spellEnd"/>
      <w:r w:rsidRPr="0014458B">
        <w:rPr>
          <w:color w:val="1F2328"/>
          <w:sz w:val="22"/>
          <w:szCs w:val="22"/>
          <w:lang w:val="es-CO"/>
        </w:rPr>
        <w:t>}. Si no existe dicho autor, se debe responder con el código de error HTTP 404. Para esto, revise en </w:t>
      </w:r>
      <w:hyperlink r:id="rId14" w:history="1">
        <w:r w:rsidRPr="0014458B">
          <w:rPr>
            <w:rStyle w:val="Hipervnculo"/>
            <w:sz w:val="22"/>
            <w:szCs w:val="22"/>
            <w:lang w:val="es-CO"/>
          </w:rPr>
          <w:t>la documentación de Spring</w:t>
        </w:r>
      </w:hyperlink>
      <w:r w:rsidRPr="0014458B">
        <w:rPr>
          <w:color w:val="1F2328"/>
          <w:sz w:val="22"/>
          <w:szCs w:val="22"/>
          <w:lang w:val="es-CO"/>
        </w:rPr>
        <w:t>, sección 22.3.2, el uso de @PathVariable. De nuevo, verifique que al hacer una petición GET -por ejemplo- a recurso </w:t>
      </w:r>
      <w:hyperlink r:id="rId15" w:history="1">
        <w:r w:rsidRPr="0014458B">
          <w:rPr>
            <w:rStyle w:val="Hipervnculo"/>
            <w:sz w:val="22"/>
            <w:szCs w:val="22"/>
            <w:lang w:val="es-CO"/>
          </w:rPr>
          <w:t>http://localhost:8080/blueprints/juan</w:t>
        </w:r>
      </w:hyperlink>
      <w:r w:rsidRPr="0014458B">
        <w:rPr>
          <w:color w:val="1F2328"/>
          <w:sz w:val="22"/>
          <w:szCs w:val="22"/>
          <w:lang w:val="es-CO"/>
        </w:rPr>
        <w:t xml:space="preserve">, se obtenga en formato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el conjunto de planos asociados al autor 'juan' (ajuste esto a los nombres de autor usados en el punto 2).</w:t>
      </w:r>
    </w:p>
    <w:p w14:paraId="1D5D1D56" w14:textId="183DFAFB" w:rsidR="0014458B" w:rsidRDefault="0014458B" w:rsidP="00CA24AB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>Modifique el controlador para que ahora, acepte peticiones GET al recurso /</w:t>
      </w:r>
      <w:proofErr w:type="spellStart"/>
      <w:r w:rsidRPr="0014458B">
        <w:rPr>
          <w:color w:val="1F2328"/>
          <w:sz w:val="22"/>
          <w:szCs w:val="22"/>
          <w:lang w:val="es-CO"/>
        </w:rPr>
        <w:t>blueprints</w:t>
      </w:r>
      <w:proofErr w:type="spellEnd"/>
      <w:r w:rsidRPr="0014458B">
        <w:rPr>
          <w:color w:val="1F2328"/>
          <w:sz w:val="22"/>
          <w:szCs w:val="22"/>
          <w:lang w:val="es-CO"/>
        </w:rPr>
        <w:t>/{</w:t>
      </w:r>
      <w:proofErr w:type="spellStart"/>
      <w:r w:rsidRPr="0014458B">
        <w:rPr>
          <w:color w:val="1F2328"/>
          <w:sz w:val="22"/>
          <w:szCs w:val="22"/>
          <w:lang w:val="es-CO"/>
        </w:rPr>
        <w:t>author</w:t>
      </w:r>
      <w:proofErr w:type="spellEnd"/>
      <w:r w:rsidRPr="0014458B">
        <w:rPr>
          <w:color w:val="1F2328"/>
          <w:sz w:val="22"/>
          <w:szCs w:val="22"/>
          <w:lang w:val="es-CO"/>
        </w:rPr>
        <w:t>}/{</w:t>
      </w:r>
      <w:proofErr w:type="spellStart"/>
      <w:r w:rsidRPr="0014458B">
        <w:rPr>
          <w:color w:val="1F2328"/>
          <w:sz w:val="22"/>
          <w:szCs w:val="22"/>
          <w:lang w:val="es-CO"/>
        </w:rPr>
        <w:t>bpname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}, el cual retorne usando una representación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sólo UN plano, en este caso el realizado por {</w:t>
      </w:r>
      <w:proofErr w:type="spellStart"/>
      <w:r w:rsidRPr="0014458B">
        <w:rPr>
          <w:color w:val="1F2328"/>
          <w:sz w:val="22"/>
          <w:szCs w:val="22"/>
          <w:lang w:val="es-CO"/>
        </w:rPr>
        <w:t>author</w:t>
      </w:r>
      <w:proofErr w:type="spellEnd"/>
      <w:r w:rsidRPr="0014458B">
        <w:rPr>
          <w:color w:val="1F2328"/>
          <w:sz w:val="22"/>
          <w:szCs w:val="22"/>
          <w:lang w:val="es-CO"/>
        </w:rPr>
        <w:t>} y cuyo nombre sea {</w:t>
      </w:r>
      <w:proofErr w:type="spellStart"/>
      <w:r w:rsidRPr="0014458B">
        <w:rPr>
          <w:color w:val="1F2328"/>
          <w:sz w:val="22"/>
          <w:szCs w:val="22"/>
          <w:lang w:val="es-CO"/>
        </w:rPr>
        <w:t>bpname</w:t>
      </w:r>
      <w:proofErr w:type="spellEnd"/>
      <w:r w:rsidRPr="0014458B">
        <w:rPr>
          <w:color w:val="1F2328"/>
          <w:sz w:val="22"/>
          <w:szCs w:val="22"/>
          <w:lang w:val="es-CO"/>
        </w:rPr>
        <w:t>}. De nuevo, si no existe dicho autor, se debe responder con el código de error HTTP 404.</w:t>
      </w:r>
    </w:p>
    <w:p w14:paraId="12512DF9" w14:textId="77777777" w:rsidR="0014458B" w:rsidRPr="0014458B" w:rsidRDefault="0014458B" w:rsidP="0014458B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</w:p>
    <w:p w14:paraId="3826622E" w14:textId="5E14BF07" w:rsidR="00CA24AB" w:rsidRDefault="00083B45" w:rsidP="00CA24A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</w:pPr>
      <w:r w:rsidRPr="00083B4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  <w:t xml:space="preserve">Parte II </w:t>
      </w:r>
    </w:p>
    <w:p w14:paraId="2E358C39" w14:textId="77777777" w:rsidR="0014458B" w:rsidRDefault="0014458B" w:rsidP="0014458B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 xml:space="preserve">Agregue el manejo de peticiones POST (creación de nuevos planos), de manera que un cliente http pueda registrar una nueva orden haciendo una petición POST al recurso ‘planos’, y enviando como contenido de la petición todo el detalle de dicho recurso a través de un documento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>. Para esto, tenga en cuenta el siguiente ejemplo, que considera -por consistencia con el protocolo HTTP- el manejo de códigos de estados HTTP (en caso de éxito o error):</w:t>
      </w:r>
    </w:p>
    <w:p w14:paraId="6F025D1C" w14:textId="126B2B6E" w:rsidR="0014458B" w:rsidRPr="0014458B" w:rsidRDefault="0014458B" w:rsidP="0014458B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346DDC4D" wp14:editId="504AC0CA">
            <wp:extent cx="5943600" cy="1759585"/>
            <wp:effectExtent l="19050" t="19050" r="19050" b="12065"/>
            <wp:docPr id="4914107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1077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05197" w14:textId="77777777" w:rsidR="0014458B" w:rsidRDefault="0014458B" w:rsidP="0014458B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 xml:space="preserve">Para probar que el recurso ‘planos’ acepta e interpreta correctamente las peticiones POST, use el comando </w:t>
      </w:r>
      <w:proofErr w:type="spellStart"/>
      <w:r w:rsidRPr="0014458B">
        <w:rPr>
          <w:color w:val="1F2328"/>
          <w:sz w:val="22"/>
          <w:szCs w:val="22"/>
          <w:lang w:val="es-CO"/>
        </w:rPr>
        <w:t>curl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de Unix. Este comando tiene como parámetro el tipo de contenido manejado (en este caso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), y el ‘cuerpo del mensaje’ que irá con la petición, lo cual en este caso debe ser un documento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equivalente a la clase Cliente (donde en lugar de {</w:t>
      </w:r>
      <w:proofErr w:type="spellStart"/>
      <w:r w:rsidRPr="0014458B">
        <w:rPr>
          <w:color w:val="1F2328"/>
          <w:sz w:val="22"/>
          <w:szCs w:val="22"/>
          <w:lang w:val="es-CO"/>
        </w:rPr>
        <w:t>ObjetoJSON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}, se usará un objeto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correspondiente a una nueva orden:</w:t>
      </w:r>
    </w:p>
    <w:p w14:paraId="5C7F62B9" w14:textId="693A4BBA" w:rsidR="0014458B" w:rsidRPr="0014458B" w:rsidRDefault="0014458B" w:rsidP="0014458B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  <w:r>
        <w:rPr>
          <w:noProof/>
        </w:rPr>
        <w:lastRenderedPageBreak/>
        <w:drawing>
          <wp:inline distT="0" distB="0" distL="0" distR="0" wp14:anchorId="7C77FEDA" wp14:editId="16E05F44">
            <wp:extent cx="5943600" cy="666750"/>
            <wp:effectExtent l="0" t="0" r="0" b="0"/>
            <wp:docPr id="33782485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24858" name="Imagen 1" descr="Imagen que contiene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9038" w14:textId="77777777" w:rsidR="0014458B" w:rsidRPr="0014458B" w:rsidRDefault="0014458B" w:rsidP="0014458B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 xml:space="preserve">Con lo anterior, registre un nuevo plano (para 'diseñar' un objeto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>, puede usar </w:t>
      </w:r>
      <w:hyperlink r:id="rId18" w:history="1">
        <w:r w:rsidRPr="0014458B">
          <w:rPr>
            <w:rStyle w:val="Hipervnculo"/>
            <w:sz w:val="22"/>
            <w:szCs w:val="22"/>
            <w:lang w:val="es-CO"/>
          </w:rPr>
          <w:t>esta herramienta</w:t>
        </w:r>
      </w:hyperlink>
      <w:r w:rsidRPr="0014458B">
        <w:rPr>
          <w:color w:val="1F2328"/>
          <w:sz w:val="22"/>
          <w:szCs w:val="22"/>
          <w:lang w:val="es-CO"/>
        </w:rPr>
        <w:t>):</w:t>
      </w:r>
    </w:p>
    <w:p w14:paraId="44EBCDB6" w14:textId="014ABF53" w:rsidR="0014458B" w:rsidRPr="0014458B" w:rsidRDefault="0014458B" w:rsidP="0014458B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 xml:space="preserve">Nota: puede basarse en el formato </w:t>
      </w:r>
      <w:proofErr w:type="spellStart"/>
      <w:r w:rsidRPr="0014458B">
        <w:rPr>
          <w:color w:val="1F2328"/>
          <w:sz w:val="22"/>
          <w:szCs w:val="22"/>
          <w:lang w:val="es-CO"/>
        </w:rPr>
        <w:t>jSON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mostrado en el navegador al consultar una orden con el método GET.</w:t>
      </w:r>
    </w:p>
    <w:p w14:paraId="253F8C25" w14:textId="77777777" w:rsidR="0014458B" w:rsidRPr="0014458B" w:rsidRDefault="0014458B" w:rsidP="0014458B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 xml:space="preserve">Teniendo en cuenta el autor y </w:t>
      </w:r>
      <w:proofErr w:type="spellStart"/>
      <w:r w:rsidRPr="0014458B">
        <w:rPr>
          <w:color w:val="1F2328"/>
          <w:sz w:val="22"/>
          <w:szCs w:val="22"/>
          <w:lang w:val="es-CO"/>
        </w:rPr>
        <w:t>numbre</w:t>
      </w:r>
      <w:proofErr w:type="spellEnd"/>
      <w:r w:rsidRPr="0014458B">
        <w:rPr>
          <w:color w:val="1F2328"/>
          <w:sz w:val="22"/>
          <w:szCs w:val="22"/>
          <w:lang w:val="es-CO"/>
        </w:rPr>
        <w:t xml:space="preserve"> del plano registrado, verifique que el mismo se pueda obtener mediante una petición GET al recurso '/</w:t>
      </w:r>
      <w:proofErr w:type="spellStart"/>
      <w:r w:rsidRPr="0014458B">
        <w:rPr>
          <w:color w:val="1F2328"/>
          <w:sz w:val="22"/>
          <w:szCs w:val="22"/>
          <w:lang w:val="es-CO"/>
        </w:rPr>
        <w:t>blueprints</w:t>
      </w:r>
      <w:proofErr w:type="spellEnd"/>
      <w:r w:rsidRPr="0014458B">
        <w:rPr>
          <w:color w:val="1F2328"/>
          <w:sz w:val="22"/>
          <w:szCs w:val="22"/>
          <w:lang w:val="es-CO"/>
        </w:rPr>
        <w:t>/{</w:t>
      </w:r>
      <w:proofErr w:type="spellStart"/>
      <w:r w:rsidRPr="0014458B">
        <w:rPr>
          <w:color w:val="1F2328"/>
          <w:sz w:val="22"/>
          <w:szCs w:val="22"/>
          <w:lang w:val="es-CO"/>
        </w:rPr>
        <w:t>author</w:t>
      </w:r>
      <w:proofErr w:type="spellEnd"/>
      <w:r w:rsidRPr="0014458B">
        <w:rPr>
          <w:color w:val="1F2328"/>
          <w:sz w:val="22"/>
          <w:szCs w:val="22"/>
          <w:lang w:val="es-CO"/>
        </w:rPr>
        <w:t>}/{</w:t>
      </w:r>
      <w:proofErr w:type="spellStart"/>
      <w:r w:rsidRPr="0014458B">
        <w:rPr>
          <w:color w:val="1F2328"/>
          <w:sz w:val="22"/>
          <w:szCs w:val="22"/>
          <w:lang w:val="es-CO"/>
        </w:rPr>
        <w:t>bpname</w:t>
      </w:r>
      <w:proofErr w:type="spellEnd"/>
      <w:r w:rsidRPr="0014458B">
        <w:rPr>
          <w:color w:val="1F2328"/>
          <w:sz w:val="22"/>
          <w:szCs w:val="22"/>
          <w:lang w:val="es-CO"/>
        </w:rPr>
        <w:t>}' correspondiente.</w:t>
      </w:r>
    </w:p>
    <w:p w14:paraId="11F036CB" w14:textId="77777777" w:rsidR="0014458B" w:rsidRPr="0014458B" w:rsidRDefault="0014458B" w:rsidP="0014458B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14458B">
        <w:rPr>
          <w:color w:val="1F2328"/>
          <w:sz w:val="22"/>
          <w:szCs w:val="22"/>
          <w:lang w:val="es-CO"/>
        </w:rPr>
        <w:t>Agregue soporte al verbo PUT para los recursos de la forma '/</w:t>
      </w:r>
      <w:proofErr w:type="spellStart"/>
      <w:r w:rsidRPr="0014458B">
        <w:rPr>
          <w:color w:val="1F2328"/>
          <w:sz w:val="22"/>
          <w:szCs w:val="22"/>
          <w:lang w:val="es-CO"/>
        </w:rPr>
        <w:t>blueprints</w:t>
      </w:r>
      <w:proofErr w:type="spellEnd"/>
      <w:r w:rsidRPr="0014458B">
        <w:rPr>
          <w:color w:val="1F2328"/>
          <w:sz w:val="22"/>
          <w:szCs w:val="22"/>
          <w:lang w:val="es-CO"/>
        </w:rPr>
        <w:t>/{</w:t>
      </w:r>
      <w:proofErr w:type="spellStart"/>
      <w:r w:rsidRPr="0014458B">
        <w:rPr>
          <w:color w:val="1F2328"/>
          <w:sz w:val="22"/>
          <w:szCs w:val="22"/>
          <w:lang w:val="es-CO"/>
        </w:rPr>
        <w:t>author</w:t>
      </w:r>
      <w:proofErr w:type="spellEnd"/>
      <w:r w:rsidRPr="0014458B">
        <w:rPr>
          <w:color w:val="1F2328"/>
          <w:sz w:val="22"/>
          <w:szCs w:val="22"/>
          <w:lang w:val="es-CO"/>
        </w:rPr>
        <w:t>}/{</w:t>
      </w:r>
      <w:proofErr w:type="spellStart"/>
      <w:r w:rsidRPr="0014458B">
        <w:rPr>
          <w:color w:val="1F2328"/>
          <w:sz w:val="22"/>
          <w:szCs w:val="22"/>
          <w:lang w:val="es-CO"/>
        </w:rPr>
        <w:t>bpname</w:t>
      </w:r>
      <w:proofErr w:type="spellEnd"/>
      <w:r w:rsidRPr="0014458B">
        <w:rPr>
          <w:color w:val="1F2328"/>
          <w:sz w:val="22"/>
          <w:szCs w:val="22"/>
          <w:lang w:val="es-CO"/>
        </w:rPr>
        <w:t>}', de manera que sea posible actualizar un plano determinado.</w:t>
      </w:r>
    </w:p>
    <w:p w14:paraId="4EF369C4" w14:textId="77777777" w:rsidR="0014458B" w:rsidRPr="00CA24AB" w:rsidRDefault="0014458B" w:rsidP="00CA24A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</w:pPr>
    </w:p>
    <w:p w14:paraId="6B019F41" w14:textId="1C544A9C" w:rsidR="00CA24AB" w:rsidRPr="00083B45" w:rsidRDefault="00CA24AB" w:rsidP="00CA24A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</w:pPr>
      <w:r w:rsidRPr="00083B4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  <w:t>Parte II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  <w:t>I</w:t>
      </w:r>
      <w:r w:rsidRPr="00083B4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  <w:t xml:space="preserve"> </w:t>
      </w:r>
    </w:p>
    <w:p w14:paraId="71FEDDA9" w14:textId="77777777" w:rsidR="0014458B" w:rsidRPr="0014458B" w:rsidRDefault="0014458B" w:rsidP="0014458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 xml:space="preserve">El componente </w:t>
      </w:r>
      <w:proofErr w:type="spellStart"/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>BlueprintsRESTAPI</w:t>
      </w:r>
      <w:proofErr w:type="spellEnd"/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 xml:space="preserve"> funcionará en un entorno concurrente. Es decir, </w:t>
      </w:r>
      <w:proofErr w:type="spellStart"/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>atederá</w:t>
      </w:r>
      <w:proofErr w:type="spellEnd"/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 xml:space="preserve"> múltiples peticiones simultáneamente (con el </w:t>
      </w:r>
      <w:proofErr w:type="spellStart"/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>stack</w:t>
      </w:r>
      <w:proofErr w:type="spellEnd"/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 xml:space="preserve"> de aplicaciones usado, dichas peticiones se atenderán por defecto a través múltiples de hilos). Dado lo anterior, debe hacer una revisión de su API (una vez funcione), e identificar:</w:t>
      </w:r>
    </w:p>
    <w:p w14:paraId="598A9720" w14:textId="0F70F6BE" w:rsidR="0014458B" w:rsidRPr="0014458B" w:rsidRDefault="0014458B" w:rsidP="0014458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>¿Qué condiciones de carrera se podrían presentar?</w:t>
      </w:r>
    </w:p>
    <w:p w14:paraId="34D494D8" w14:textId="26A10E84" w:rsidR="0014458B" w:rsidRPr="0014458B" w:rsidRDefault="0014458B" w:rsidP="0014458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>¿Cuáles son las respectivas regiones críticas?</w:t>
      </w:r>
    </w:p>
    <w:p w14:paraId="5A5F03B9" w14:textId="77777777" w:rsidR="0014458B" w:rsidRPr="0014458B" w:rsidRDefault="0014458B" w:rsidP="0014458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>Ajuste el código para suprimir las condiciones de carrera. Tengan en cuenta que simplemente sincronizar el acceso a las operaciones de persistencia/consulta DEGRADARÁ SIGNIFICATIVAMENTE el desempeño de API, por lo cual se deben buscar estrategias alternativas.</w:t>
      </w:r>
    </w:p>
    <w:p w14:paraId="0A1EC792" w14:textId="77777777" w:rsidR="0014458B" w:rsidRPr="0014458B" w:rsidRDefault="0014458B" w:rsidP="0014458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14458B">
        <w:rPr>
          <w:rFonts w:ascii="Times New Roman" w:eastAsia="Times New Roman" w:hAnsi="Times New Roman" w:cs="Times New Roman"/>
          <w:color w:val="1F2328"/>
          <w:lang w:eastAsia="es-CO"/>
        </w:rPr>
        <w:t>Escriba su análisis y la solución aplicada en el archivo ANALISIS_CONCURRENCIA.txt</w:t>
      </w:r>
    </w:p>
    <w:p w14:paraId="67943740" w14:textId="77777777" w:rsidR="000E3396" w:rsidRDefault="000E3396" w:rsidP="000E339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1480CBC8" w14:textId="3973F54C" w:rsidR="000E3396" w:rsidRPr="00EC6C09" w:rsidRDefault="000E3396" w:rsidP="000E3396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0E3396"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70250AD2" w14:textId="77777777" w:rsidR="00B2066B" w:rsidRPr="00B2066B" w:rsidRDefault="00B2066B" w:rsidP="00B206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24403D53" w14:textId="77777777" w:rsidR="0014458B" w:rsidRPr="0014458B" w:rsidRDefault="0014458B">
      <w:pPr>
        <w:rPr>
          <w:lang w:val="en-US"/>
        </w:rPr>
      </w:pPr>
    </w:p>
    <w:sectPr w:rsidR="0014458B" w:rsidRPr="0014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BB28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328F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244F56"/>
    <w:multiLevelType w:val="hybridMultilevel"/>
    <w:tmpl w:val="CD248A1C"/>
    <w:lvl w:ilvl="0" w:tplc="24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B737376"/>
    <w:multiLevelType w:val="hybridMultilevel"/>
    <w:tmpl w:val="A7DC34E2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0815B7C"/>
    <w:multiLevelType w:val="multilevel"/>
    <w:tmpl w:val="C8B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E1ECD"/>
    <w:multiLevelType w:val="hybridMultilevel"/>
    <w:tmpl w:val="B4A21E64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23C02F8"/>
    <w:multiLevelType w:val="hybridMultilevel"/>
    <w:tmpl w:val="3592A992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4A416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CD1067"/>
    <w:multiLevelType w:val="hybridMultilevel"/>
    <w:tmpl w:val="D05282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655596"/>
    <w:multiLevelType w:val="hybridMultilevel"/>
    <w:tmpl w:val="A34ABEAE"/>
    <w:lvl w:ilvl="0" w:tplc="24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37184CF4"/>
    <w:multiLevelType w:val="hybridMultilevel"/>
    <w:tmpl w:val="B6161F7E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DBC1E75"/>
    <w:multiLevelType w:val="hybridMultilevel"/>
    <w:tmpl w:val="6ED8C60E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2381579"/>
    <w:multiLevelType w:val="multilevel"/>
    <w:tmpl w:val="D968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BB4645"/>
    <w:multiLevelType w:val="hybridMultilevel"/>
    <w:tmpl w:val="2BA0134E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87A4602"/>
    <w:multiLevelType w:val="hybridMultilevel"/>
    <w:tmpl w:val="20D63912"/>
    <w:lvl w:ilvl="0" w:tplc="240A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512E132D"/>
    <w:multiLevelType w:val="multilevel"/>
    <w:tmpl w:val="93D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F11EE"/>
    <w:multiLevelType w:val="multilevel"/>
    <w:tmpl w:val="1D466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6066FCE"/>
    <w:multiLevelType w:val="hybridMultilevel"/>
    <w:tmpl w:val="0B0AFA36"/>
    <w:lvl w:ilvl="0" w:tplc="71ECE2FA">
      <w:start w:val="1"/>
      <w:numFmt w:val="upperRoman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9F7227"/>
    <w:multiLevelType w:val="hybridMultilevel"/>
    <w:tmpl w:val="EE28FF9C"/>
    <w:lvl w:ilvl="0" w:tplc="24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C487B42"/>
    <w:multiLevelType w:val="hybridMultilevel"/>
    <w:tmpl w:val="ED7EC0D4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6019714E"/>
    <w:multiLevelType w:val="hybridMultilevel"/>
    <w:tmpl w:val="15968278"/>
    <w:lvl w:ilvl="0" w:tplc="24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62937632"/>
    <w:multiLevelType w:val="multilevel"/>
    <w:tmpl w:val="696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26C9E"/>
    <w:multiLevelType w:val="hybridMultilevel"/>
    <w:tmpl w:val="0A00177E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396002D"/>
    <w:multiLevelType w:val="multilevel"/>
    <w:tmpl w:val="C7522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7ABC51B6"/>
    <w:multiLevelType w:val="hybridMultilevel"/>
    <w:tmpl w:val="E3BEA26E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D7713D3"/>
    <w:multiLevelType w:val="multilevel"/>
    <w:tmpl w:val="1F22D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D805DC4"/>
    <w:multiLevelType w:val="hybridMultilevel"/>
    <w:tmpl w:val="0066BD4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E07F8"/>
    <w:multiLevelType w:val="hybridMultilevel"/>
    <w:tmpl w:val="59E08392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78303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8981491">
    <w:abstractNumId w:val="12"/>
  </w:num>
  <w:num w:numId="3" w16cid:durableId="88746340">
    <w:abstractNumId w:val="15"/>
  </w:num>
  <w:num w:numId="4" w16cid:durableId="38822466">
    <w:abstractNumId w:val="23"/>
  </w:num>
  <w:num w:numId="5" w16cid:durableId="1846627310">
    <w:abstractNumId w:val="0"/>
  </w:num>
  <w:num w:numId="6" w16cid:durableId="625159917">
    <w:abstractNumId w:val="1"/>
  </w:num>
  <w:num w:numId="7" w16cid:durableId="787313705">
    <w:abstractNumId w:val="7"/>
  </w:num>
  <w:num w:numId="8" w16cid:durableId="794298615">
    <w:abstractNumId w:val="17"/>
  </w:num>
  <w:num w:numId="9" w16cid:durableId="1431773532">
    <w:abstractNumId w:val="27"/>
  </w:num>
  <w:num w:numId="10" w16cid:durableId="308024796">
    <w:abstractNumId w:val="18"/>
  </w:num>
  <w:num w:numId="11" w16cid:durableId="466162541">
    <w:abstractNumId w:val="22"/>
  </w:num>
  <w:num w:numId="12" w16cid:durableId="1759060198">
    <w:abstractNumId w:val="20"/>
  </w:num>
  <w:num w:numId="13" w16cid:durableId="1923367906">
    <w:abstractNumId w:val="26"/>
  </w:num>
  <w:num w:numId="14" w16cid:durableId="1753045285">
    <w:abstractNumId w:val="24"/>
  </w:num>
  <w:num w:numId="15" w16cid:durableId="790632415">
    <w:abstractNumId w:val="10"/>
  </w:num>
  <w:num w:numId="16" w16cid:durableId="1771075169">
    <w:abstractNumId w:val="13"/>
  </w:num>
  <w:num w:numId="17" w16cid:durableId="1041595295">
    <w:abstractNumId w:val="14"/>
  </w:num>
  <w:num w:numId="18" w16cid:durableId="1902673709">
    <w:abstractNumId w:val="9"/>
  </w:num>
  <w:num w:numId="19" w16cid:durableId="104007220">
    <w:abstractNumId w:val="6"/>
  </w:num>
  <w:num w:numId="20" w16cid:durableId="1775444867">
    <w:abstractNumId w:val="2"/>
  </w:num>
  <w:num w:numId="21" w16cid:durableId="545916771">
    <w:abstractNumId w:val="3"/>
  </w:num>
  <w:num w:numId="22" w16cid:durableId="1143624948">
    <w:abstractNumId w:val="4"/>
  </w:num>
  <w:num w:numId="23" w16cid:durableId="1340692276">
    <w:abstractNumId w:val="8"/>
  </w:num>
  <w:num w:numId="24" w16cid:durableId="1275484538">
    <w:abstractNumId w:val="19"/>
  </w:num>
  <w:num w:numId="25" w16cid:durableId="915743916">
    <w:abstractNumId w:val="5"/>
  </w:num>
  <w:num w:numId="26" w16cid:durableId="1841383026">
    <w:abstractNumId w:val="11"/>
  </w:num>
  <w:num w:numId="27" w16cid:durableId="1847790143">
    <w:abstractNumId w:val="25"/>
  </w:num>
  <w:num w:numId="28" w16cid:durableId="1110272895">
    <w:abstractNumId w:val="16"/>
  </w:num>
  <w:num w:numId="29" w16cid:durableId="1754652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45"/>
    <w:rsid w:val="000407D6"/>
    <w:rsid w:val="00083B45"/>
    <w:rsid w:val="000A62CA"/>
    <w:rsid w:val="000E3396"/>
    <w:rsid w:val="0014458B"/>
    <w:rsid w:val="00176EB8"/>
    <w:rsid w:val="00183BBD"/>
    <w:rsid w:val="00191C5D"/>
    <w:rsid w:val="001D0090"/>
    <w:rsid w:val="001F2378"/>
    <w:rsid w:val="002C7702"/>
    <w:rsid w:val="003F7F60"/>
    <w:rsid w:val="00466297"/>
    <w:rsid w:val="004767DF"/>
    <w:rsid w:val="00517D14"/>
    <w:rsid w:val="00674749"/>
    <w:rsid w:val="00674DDD"/>
    <w:rsid w:val="00746FCD"/>
    <w:rsid w:val="00753853"/>
    <w:rsid w:val="007A7474"/>
    <w:rsid w:val="007D69FF"/>
    <w:rsid w:val="008479AE"/>
    <w:rsid w:val="008C4DD0"/>
    <w:rsid w:val="00914FBD"/>
    <w:rsid w:val="00937D69"/>
    <w:rsid w:val="00A7509B"/>
    <w:rsid w:val="00B2066B"/>
    <w:rsid w:val="00BF2CD1"/>
    <w:rsid w:val="00C41856"/>
    <w:rsid w:val="00CA24AB"/>
    <w:rsid w:val="00CC4B60"/>
    <w:rsid w:val="00CF20F3"/>
    <w:rsid w:val="00D742C0"/>
    <w:rsid w:val="00DF0B99"/>
    <w:rsid w:val="00E67D70"/>
    <w:rsid w:val="00E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7985"/>
  <w15:chartTrackingRefBased/>
  <w15:docId w15:val="{36B75C15-7BB4-4368-9E3E-55248A67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70"/>
    <w:rPr>
      <w:lang w:val="es-CO"/>
    </w:rPr>
  </w:style>
  <w:style w:type="paragraph" w:styleId="Ttulo4">
    <w:name w:val="heading 4"/>
    <w:basedOn w:val="Normal"/>
    <w:link w:val="Ttulo4Car"/>
    <w:uiPriority w:val="9"/>
    <w:qFormat/>
    <w:rsid w:val="00083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83B45"/>
  </w:style>
  <w:style w:type="character" w:customStyle="1" w:styleId="Ttulo4Car">
    <w:name w:val="Título 4 Car"/>
    <w:basedOn w:val="Fuentedeprrafopredeter"/>
    <w:link w:val="Ttulo4"/>
    <w:uiPriority w:val="9"/>
    <w:rsid w:val="00083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083B45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083B4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3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3B4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083B45"/>
  </w:style>
  <w:style w:type="character" w:customStyle="1" w:styleId="pl-s1">
    <w:name w:val="pl-s1"/>
    <w:basedOn w:val="Fuentedeprrafopredeter"/>
    <w:rsid w:val="00083B45"/>
  </w:style>
  <w:style w:type="character" w:styleId="Textoennegrita">
    <w:name w:val="Strong"/>
    <w:basedOn w:val="Fuentedeprrafopredeter"/>
    <w:uiPriority w:val="22"/>
    <w:qFormat/>
    <w:rsid w:val="00083B45"/>
    <w:rPr>
      <w:b/>
      <w:bCs/>
    </w:rPr>
  </w:style>
  <w:style w:type="paragraph" w:customStyle="1" w:styleId="Default">
    <w:name w:val="Default"/>
    <w:rsid w:val="000407D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CO"/>
    </w:rPr>
  </w:style>
  <w:style w:type="character" w:styleId="CdigoHTML">
    <w:name w:val="HTML Code"/>
    <w:basedOn w:val="Fuentedeprrafopredeter"/>
    <w:uiPriority w:val="99"/>
    <w:semiHidden/>
    <w:unhideWhenUsed/>
    <w:rsid w:val="00A7509B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191C5D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39"/>
    <w:rsid w:val="00E6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uentedeprrafopredeter"/>
    <w:rsid w:val="00EC6C09"/>
  </w:style>
  <w:style w:type="character" w:styleId="Hipervnculo">
    <w:name w:val="Hyperlink"/>
    <w:basedOn w:val="Fuentedeprrafopredeter"/>
    <w:uiPriority w:val="99"/>
    <w:unhideWhenUsed/>
    <w:rsid w:val="00EC6C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C09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14458B"/>
  </w:style>
  <w:style w:type="character" w:customStyle="1" w:styleId="pl-s">
    <w:name w:val="pl-s"/>
    <w:basedOn w:val="Fuentedeprrafopredeter"/>
    <w:rsid w:val="0014458B"/>
  </w:style>
  <w:style w:type="character" w:customStyle="1" w:styleId="pl-smi">
    <w:name w:val="pl-smi"/>
    <w:basedOn w:val="Fuentedeprrafopredeter"/>
    <w:rsid w:val="0014458B"/>
  </w:style>
  <w:style w:type="character" w:customStyle="1" w:styleId="pl-en">
    <w:name w:val="pl-en"/>
    <w:basedOn w:val="Fuentedeprrafopredeter"/>
    <w:rsid w:val="0014458B"/>
  </w:style>
  <w:style w:type="character" w:customStyle="1" w:styleId="pl-c">
    <w:name w:val="pl-c"/>
    <w:basedOn w:val="Fuentedeprrafopredeter"/>
    <w:rsid w:val="0014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W2023-2/ARSW_Lab05.git" TargetMode="External"/><Relationship Id="rId13" Type="http://schemas.openxmlformats.org/officeDocument/2006/relationships/hyperlink" Target="http://localhost:8080/blueprints" TargetMode="External"/><Relationship Id="rId18" Type="http://schemas.openxmlformats.org/officeDocument/2006/relationships/hyperlink" Target="http://www.jsoneditoronline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RSW-ECI-archive/SpringBoot_REST_API_Blueprints_Part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blueprints/juan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spring.io/spring/docs/current/spring-framework-reference/html/m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E9C18-369C-44FE-8B90-1FD4132D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810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karol.ladino@labinfo.is.escuelaing.edu.co</dc:creator>
  <cp:keywords/>
  <dc:description/>
  <cp:lastModifiedBy>daniela ladino ladino</cp:lastModifiedBy>
  <cp:revision>6</cp:revision>
  <dcterms:created xsi:type="dcterms:W3CDTF">2023-09-22T20:30:00Z</dcterms:created>
  <dcterms:modified xsi:type="dcterms:W3CDTF">2023-09-22T21:27:00Z</dcterms:modified>
</cp:coreProperties>
</file>