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93AD7" w14:paraId="1EF2B336" w14:textId="77777777" w:rsidTr="008007F3">
        <w:tc>
          <w:tcPr>
            <w:tcW w:w="1386" w:type="dxa"/>
            <w:hideMark/>
          </w:tcPr>
          <w:p w14:paraId="28FB1A48" w14:textId="34D0A3D2" w:rsidR="00193AD7" w:rsidRPr="00193AD7" w:rsidRDefault="00193AD7" w:rsidP="00193AD7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F9A9507" wp14:editId="185432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42C012A" w14:textId="77777777" w:rsidR="00193AD7" w:rsidRPr="008120A9" w:rsidRDefault="00193AD7" w:rsidP="00800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7358D42" w14:textId="77777777" w:rsidR="00193AD7" w:rsidRPr="008120A9" w:rsidRDefault="00193AD7" w:rsidP="00800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C79177D" w14:textId="77777777" w:rsidR="00193AD7" w:rsidRPr="008120A9" w:rsidRDefault="00193AD7" w:rsidP="008007F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C86C937" w14:textId="77777777" w:rsidR="00193AD7" w:rsidRPr="008120A9" w:rsidRDefault="00193AD7" w:rsidP="008007F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9E1FC4C" w14:textId="77777777" w:rsidR="00193AD7" w:rsidRPr="008120A9" w:rsidRDefault="00193AD7" w:rsidP="00800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D98EE16" w14:textId="77777777" w:rsidR="00193AD7" w:rsidRPr="008120A9" w:rsidRDefault="00193AD7" w:rsidP="008007F3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FD1E3C6" w14:textId="77777777" w:rsidR="00193AD7" w:rsidRDefault="00193AD7" w:rsidP="00193AD7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121C15DF" w14:textId="77777777" w:rsidR="00193AD7" w:rsidRDefault="00193AD7" w:rsidP="00193AD7">
      <w:pPr>
        <w:jc w:val="center"/>
        <w:rPr>
          <w:sz w:val="28"/>
          <w:szCs w:val="28"/>
        </w:rPr>
      </w:pPr>
    </w:p>
    <w:p w14:paraId="5A7FD7EA" w14:textId="77777777" w:rsidR="00193AD7" w:rsidRDefault="00193AD7" w:rsidP="00193AD7">
      <w:pPr>
        <w:textAlignment w:val="top"/>
        <w:rPr>
          <w:sz w:val="28"/>
          <w:szCs w:val="28"/>
        </w:rPr>
      </w:pPr>
    </w:p>
    <w:p w14:paraId="758B05EB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716F075F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4B7AC338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3FA010FD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AB884FC" w14:textId="77777777" w:rsidR="00193AD7" w:rsidRPr="008120A9" w:rsidRDefault="00193AD7" w:rsidP="00193AD7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13D2B7E7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15E5D23E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2CBF4647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40F7DCA6" w14:textId="49EBDD9A" w:rsidR="00193AD7" w:rsidRPr="008120A9" w:rsidRDefault="00193AD7" w:rsidP="00193AD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1707C">
        <w:rPr>
          <w:rFonts w:ascii="Times New Roman" w:hAnsi="Times New Roman" w:cs="Times New Roman"/>
          <w:b/>
          <w:sz w:val="28"/>
          <w:szCs w:val="28"/>
        </w:rPr>
        <w:t>2</w:t>
      </w:r>
    </w:p>
    <w:p w14:paraId="324E6EF0" w14:textId="1C6C2FAA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7D6D3EF5" w14:textId="631531AA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F1F3FEB" w14:textId="2CE3E932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E76004D" w14:textId="4FF65B58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3B847BF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602BD4A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2247A07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C6A3696" w14:textId="77777777" w:rsidR="00193AD7" w:rsidRPr="008120A9" w:rsidRDefault="00193AD7" w:rsidP="00193AD7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51BCDC60" w14:textId="77777777" w:rsidR="00193AD7" w:rsidRPr="008120A9" w:rsidRDefault="00193AD7" w:rsidP="00193AD7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55F3E71" w14:textId="77777777" w:rsidR="00193AD7" w:rsidRPr="008120A9" w:rsidRDefault="00193AD7" w:rsidP="00193A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B60A6" w14:textId="77777777" w:rsidR="00193AD7" w:rsidRPr="008120A9" w:rsidRDefault="00193AD7" w:rsidP="00193A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793D9" w14:textId="23123962" w:rsidR="00193AD7" w:rsidRPr="008120A9" w:rsidRDefault="00193AD7" w:rsidP="00193AD7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C43FAB">
        <w:rPr>
          <w:rFonts w:ascii="Times New Roman" w:hAnsi="Times New Roman" w:cs="Times New Roman"/>
          <w:sz w:val="28"/>
          <w:szCs w:val="28"/>
          <w:u w:val="single"/>
        </w:rPr>
        <w:t>Канев А.И.</w:t>
      </w:r>
      <w:r w:rsidR="00C43FAB">
        <w:rPr>
          <w:rFonts w:ascii="Times New Roman" w:hAnsi="Times New Roman" w:cs="Times New Roman"/>
          <w:sz w:val="28"/>
          <w:szCs w:val="28"/>
        </w:rPr>
        <w:t xml:space="preserve">  </w:t>
      </w:r>
      <w:r w:rsidR="00C43FAB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3FE70308" w14:textId="7FA56ACF" w:rsidR="00193AD7" w:rsidRPr="00193AD7" w:rsidRDefault="00193AD7" w:rsidP="00193AD7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A903512" w14:textId="4655E3EC" w:rsidR="002F72E1" w:rsidRPr="00861FEF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6D1CE685" w14:textId="08C4643F" w:rsidR="00861FEF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14675F6" w14:textId="77777777" w:rsidR="00861FEF" w:rsidRPr="00D12C87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50F4CB" w14:textId="26CCB5B1" w:rsidR="00D12C87" w:rsidRPr="00861FEF" w:rsidRDefault="00D12C87" w:rsidP="00861FEF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1F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1CBCFE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2F2FD8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2EF4D13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010B65DB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2D4F367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52EA082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74825C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math.</w:t>
        </w:r>
      </w:hyperlink>
    </w:p>
    <w:p w14:paraId="25DE6F2E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15C058F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224E3497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D443F14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Создайте следующие 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2E349AE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синего цвета шириной N и высотой N.</w:t>
      </w:r>
    </w:p>
    <w:p w14:paraId="3327C2C6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1767EF83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095C364E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14:paraId="319C0D47" w14:textId="77777777" w:rsidR="002F72E1" w:rsidRPr="00D12C87" w:rsidRDefault="002F72E1" w:rsidP="00861FEF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AB62672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4C6F3CF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lab_python_oop.rectangle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Rectangle</w:t>
      </w:r>
    </w:p>
    <w:p w14:paraId="6281972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lab_python_oop.circle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Circle</w:t>
      </w:r>
    </w:p>
    <w:p w14:paraId="2091B14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lab_python_oop.square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Square</w:t>
      </w:r>
    </w:p>
    <w:p w14:paraId="104BBEE7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numpy</w:t>
      </w:r>
    </w:p>
    <w:p w14:paraId="44E754EC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B1B3A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14515C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my_rectangle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синего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6181E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my_circle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Circle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зеленого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1C087F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my_square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красного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2D699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338DC03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75D393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my_circle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E69539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9B99D4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0D48923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my_array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numpy.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array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[[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]],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float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49DC85A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Метод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внешнего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пакета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NumPy (shape)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my_array.shape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41BE6DC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D7448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106D5F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66AFB3AF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0E1E20A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abc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ABC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, abstractmethod</w:t>
      </w:r>
    </w:p>
    <w:p w14:paraId="34D8536E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0580D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ABC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702CCF2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21438E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@abstractmethod</w:t>
      </w:r>
    </w:p>
    <w:p w14:paraId="5CD8BE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215FAD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</w:t>
      </w:r>
    </w:p>
    <w:p w14:paraId="2045A8A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C9C5F41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6865B10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FigureColor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044919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192FF7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._color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None</w:t>
      </w:r>
    </w:p>
    <w:p w14:paraId="7F6034E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8D966B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@property</w:t>
      </w:r>
    </w:p>
    <w:p w14:paraId="374765A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913C7A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._color</w:t>
      </w:r>
    </w:p>
    <w:p w14:paraId="16E03C6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379D4E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@colorproperty.setter</w:t>
      </w:r>
    </w:p>
    <w:p w14:paraId="63E925B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value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259A79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._color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value</w:t>
      </w:r>
    </w:p>
    <w:p w14:paraId="24ACBC93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6E56ADF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lab_python_oop.figure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</w:t>
      </w:r>
    </w:p>
    <w:p w14:paraId="0E5CE734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FigureColor</w:t>
      </w:r>
    </w:p>
    <w:p w14:paraId="1D1E5CC8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0DA228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A9C77D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B6C300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07C185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Прямоугольник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</w:p>
    <w:p w14:paraId="73BFD07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0ACA0C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@classmethod</w:t>
      </w:r>
    </w:p>
    <w:p w14:paraId="199F98A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AAF18C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</w:p>
    <w:p w14:paraId="4A565E4A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E6C081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width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height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180021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.width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width</w:t>
      </w:r>
    </w:p>
    <w:p w14:paraId="66DD508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.height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height</w:t>
      </w:r>
    </w:p>
    <w:p w14:paraId="5366FD8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.fc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FigureColor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3119A7A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.fc.colorproperty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color</w:t>
      </w:r>
    </w:p>
    <w:p w14:paraId="404233B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6C7099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CC6AC7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.width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.height</w:t>
      </w:r>
    </w:p>
    <w:p w14:paraId="4CD3DC5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6B9313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__repr__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9A2515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цвета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шириной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высотой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площадью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format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</w:p>
    <w:p w14:paraId="231662C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            Rectangle.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CD811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.fc.colorproperty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781CD33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.width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04DF1AA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.height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7E0E4B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056C235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093999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9F83C2E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45D0120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lab_python_oop.figure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</w:t>
      </w:r>
    </w:p>
    <w:p w14:paraId="5A4F623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FigureColor</w:t>
      </w:r>
    </w:p>
    <w:p w14:paraId="3276C3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pi</w:t>
      </w:r>
    </w:p>
    <w:p w14:paraId="113B9217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5604257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Circle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A9C77D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48DDD01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085871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Круг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</w:p>
    <w:p w14:paraId="1D9CF4D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969DAB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@classmethod</w:t>
      </w:r>
    </w:p>
    <w:p w14:paraId="5CF9429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17C665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</w:p>
    <w:p w14:paraId="7C6F2B1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FD3F0A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radios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0C35F6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.radios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radios</w:t>
      </w:r>
    </w:p>
    <w:p w14:paraId="322ECE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.fc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FigureColor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8B9A76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.fc.colorproperty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color</w:t>
      </w:r>
    </w:p>
    <w:p w14:paraId="15587EC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F054A8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908DE8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pi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.radios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.radios</w:t>
      </w:r>
    </w:p>
    <w:p w14:paraId="344DD7F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9628F9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__repr__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52B9FE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цвета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радиусом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площадью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format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</w:p>
    <w:p w14:paraId="35A200B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            Circle.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3013A6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.fc.colorproperty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012957E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.radios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A1F243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07BE561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A7EA2DC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37DD0752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FigureColor</w:t>
      </w:r>
    </w:p>
    <w:p w14:paraId="356EA21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lab_python_oop.rectangle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Rectangle</w:t>
      </w:r>
    </w:p>
    <w:p w14:paraId="704E1DC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FD8728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861FEF">
        <w:rPr>
          <w:rFonts w:ascii="Consolas" w:eastAsia="Times New Roman" w:hAnsi="Consolas" w:cs="Times New Roman"/>
          <w:color w:val="A9C77D"/>
          <w:sz w:val="21"/>
          <w:szCs w:val="21"/>
          <w:lang w:eastAsia="ru-RU"/>
        </w:rPr>
        <w:t>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2DAF1B0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1ACE85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Квадрат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</w:p>
    <w:p w14:paraId="5159EA55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017F967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@classmethod</w:t>
      </w:r>
    </w:p>
    <w:p w14:paraId="16BC606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3CAE49F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FIGURE_TYPE</w:t>
      </w:r>
    </w:p>
    <w:p w14:paraId="29B19C9D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1DD203F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side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CEEAE70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.side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side</w:t>
      </w:r>
    </w:p>
    <w:p w14:paraId="0BA6CFC3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.fc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FigureColor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197D33D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.fc.colorproperty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color</w:t>
      </w:r>
    </w:p>
    <w:p w14:paraId="733AD4A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2FD4684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3986F7D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.side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.side</w:t>
      </w:r>
    </w:p>
    <w:p w14:paraId="09DDD9C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1EF97540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__repr__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313E1A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цвета со стороной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площадью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format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</w:p>
    <w:p w14:paraId="0CC5AA5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            Square.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get_figure_type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162505E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.fc.colorproperty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255F51A5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.side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54CBF6A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CAAFAAA" w14:textId="52B4658F" w:rsid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DA90992" w14:textId="23D34550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7B16C090" w14:textId="32E63E7D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5F803B9" w14:textId="56B3A087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4225075" w14:textId="7375642E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0EF2C54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4405975" w14:textId="77777777" w:rsidR="002F72E1" w:rsidRPr="00861FEF" w:rsidRDefault="002F72E1" w:rsidP="00861FE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61FEF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14:paraId="78B38813" w14:textId="311B1C24" w:rsidR="00124987" w:rsidRDefault="00861FEF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61FE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134BAB" wp14:editId="58462CED">
            <wp:extent cx="5940425" cy="61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3DA9" w14:textId="1F7CCADE"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1E24082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FD172F9" w14:textId="77777777" w:rsidR="002F72E1" w:rsidRPr="00861FEF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13499B2" w14:textId="77777777" w:rsidR="00FD760B" w:rsidRPr="00861FEF" w:rsidRDefault="00C43FAB"/>
    <w:sectPr w:rsidR="00FD760B" w:rsidRPr="0086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193AD7"/>
    <w:rsid w:val="0022389E"/>
    <w:rsid w:val="002F72E1"/>
    <w:rsid w:val="00746524"/>
    <w:rsid w:val="00861FEF"/>
    <w:rsid w:val="00C1707C"/>
    <w:rsid w:val="00C43FAB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7C60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Распашнов</dc:creator>
  <cp:keywords/>
  <dc:description/>
  <cp:lastModifiedBy>Artem Raspashnov</cp:lastModifiedBy>
  <cp:revision>7</cp:revision>
  <dcterms:created xsi:type="dcterms:W3CDTF">2020-09-22T11:42:00Z</dcterms:created>
  <dcterms:modified xsi:type="dcterms:W3CDTF">2021-10-12T07:16:00Z</dcterms:modified>
</cp:coreProperties>
</file>