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ARTFX META INC. </w:t>
      </w:r>
    </w:p>
    <w:p>
      <w:pPr>
        <w:spacing w:before="240" w:after="240"/>
      </w:pPr>
      <w:r>
        <w:t>Code Project</w:t>
      </w:r>
    </w:p>
    <w:p>
      <w:pPr>
        <w:spacing w:before="240" w:after="240"/>
      </w:pPr>
    </w:p>
    <w:p>
      <w:pPr>
        <w:spacing w:before="240" w:after="240"/>
      </w:pPr>
    </w:p>
    <w:p>
      <w:pPr>
        <w:spacing w:before="240" w:after="240"/>
      </w:pPr>
    </w:p>
    <w:p>
      <w:pPr>
        <w:spacing w:before="240" w:after="240"/>
      </w:pPr>
      <w:r>
        <w:t>Welcome to the take-home coding challenge for the front-end developer position at ARTFX META. In this take-home coding assignment, we challenge you to use the assets located in the following repository to create a single scene or multiple scenes which showcase the objects.</w:t>
      </w:r>
    </w:p>
    <w:p>
      <w:pPr>
        <w:spacing w:before="240" w:after="240"/>
      </w:pPr>
    </w:p>
    <w:p>
      <w:pPr>
        <w:spacing w:before="240" w:after="240"/>
      </w:pPr>
      <w:r>
        <w:t>https://github.com/ARTFX-META-INC/takehome-frontend</w:t>
      </w:r>
    </w:p>
    <w:p>
      <w:pPr>
        <w:spacing w:before="240" w:after="240"/>
      </w:pPr>
    </w:p>
    <w:p>
      <w:pPr>
        <w:spacing w:before="240" w:after="240"/>
      </w:pPr>
      <w:r>
        <w:t>You will see three glb files in this repository. These objects should be the focus of the page.</w:t>
      </w:r>
    </w:p>
    <w:p>
      <w:pPr>
        <w:spacing w:before="240" w:after="240"/>
      </w:pPr>
    </w:p>
    <w:p>
      <w:pPr>
        <w:spacing w:before="240" w:after="240"/>
      </w:pPr>
      <w:r>
        <w:t>pottery.glb</w:t>
      </w:r>
    </w:p>
    <w:p>
      <w:pPr>
        <w:spacing w:before="240" w:after="240"/>
      </w:pPr>
      <w:r>
        <w:t>shoes.glb</w:t>
      </w:r>
    </w:p>
    <w:p>
      <w:pPr>
        <w:spacing w:before="240" w:after="240"/>
      </w:pPr>
      <w:r>
        <w:t>watch.glb</w:t>
      </w:r>
    </w:p>
    <w:p>
      <w:pPr>
        <w:spacing w:before="240" w:after="240"/>
      </w:pPr>
    </w:p>
    <w:p>
      <w:pPr>
        <w:spacing w:before="240" w:after="240"/>
      </w:pPr>
      <w:r>
        <w:t>Minimum Requirements</w:t>
      </w:r>
    </w:p>
    <w:p>
      <w:pPr>
        <w:numPr>
          <w:ilvl w:val="0"/>
          <w:numId w:val="1"/>
        </w:numPr>
        <w:spacing w:before="240"/>
        <w:ind w:left="720" w:hanging="204"/>
        <w:jc w:val="left"/>
      </w:pPr>
      <w:r>
        <w:t>Objects should be interactive in some way.</w:t>
      </w:r>
    </w:p>
    <w:p>
      <w:pPr>
        <w:numPr>
          <w:ilvl w:val="0"/>
          <w:numId w:val="1"/>
        </w:numPr>
        <w:ind w:left="720" w:hanging="204"/>
        <w:jc w:val="left"/>
      </w:pPr>
      <w:r>
        <w:t>You are free to use any online open-source libraries you choose.</w:t>
      </w:r>
    </w:p>
    <w:p>
      <w:pPr>
        <w:numPr>
          <w:ilvl w:val="0"/>
          <w:numId w:val="1"/>
        </w:numPr>
        <w:ind w:left="720" w:hanging="204"/>
        <w:jc w:val="left"/>
      </w:pPr>
      <w:r>
        <w:t>The page(s) should be functionally viewable via Chrome / Safari desktop browsers.</w:t>
      </w:r>
    </w:p>
    <w:p>
      <w:pPr>
        <w:numPr>
          <w:ilvl w:val="0"/>
          <w:numId w:val="1"/>
        </w:numPr>
        <w:ind w:left="720" w:hanging="204"/>
        <w:jc w:val="left"/>
      </w:pPr>
      <w:r>
        <w:t>The user should be able to explore a limited space. In other words, floor planes should have some form of restriction on mobility. For example, if there is a wall, the user should not be able to move through the wall.</w:t>
      </w:r>
    </w:p>
    <w:p>
      <w:pPr>
        <w:numPr>
          <w:ilvl w:val="0"/>
          <w:numId w:val="1"/>
        </w:numPr>
        <w:ind w:left="720" w:hanging="204"/>
        <w:jc w:val="left"/>
      </w:pPr>
      <w:r>
        <w:t>You can mix 3D and 2D elements in a space. Such as controls, dialogs, etc.</w:t>
      </w:r>
    </w:p>
    <w:p>
      <w:pPr>
        <w:numPr>
          <w:ilvl w:val="0"/>
          <w:numId w:val="1"/>
        </w:numPr>
        <w:ind w:left="720" w:hanging="204"/>
        <w:jc w:val="left"/>
      </w:pPr>
      <w:r>
        <w:t>Work should be zipped and returned to us via email.</w:t>
      </w:r>
    </w:p>
    <w:p>
      <w:pPr>
        <w:numPr>
          <w:ilvl w:val="0"/>
          <w:numId w:val="1"/>
        </w:numPr>
        <w:ind w:left="720" w:hanging="204"/>
        <w:jc w:val="left"/>
      </w:pPr>
      <w:r>
        <w:t xml:space="preserve">Include instructions on how to view the work if it requires hosting or backend resources. </w:t>
      </w:r>
    </w:p>
    <w:p>
      <w:pPr>
        <w:numPr>
          <w:ilvl w:val="0"/>
          <w:numId w:val="1"/>
        </w:numPr>
        <w:spacing w:after="240"/>
        <w:ind w:left="720" w:hanging="204"/>
        <w:jc w:val="left"/>
      </w:pPr>
      <w:r>
        <w:t>Please reach out to us if you have any questions!</w:t>
      </w:r>
    </w:p>
    <w:p>
      <w:pPr>
        <w:spacing w:before="240" w:after="240"/>
      </w:pPr>
    </w:p>
    <w:p>
      <w:pPr>
        <w:spacing w:before="240" w:after="240"/>
      </w:pPr>
    </w:p>
    <w:p>
      <w:pPr>
        <w:spacing w:before="240" w:after="240"/>
      </w:pPr>
      <w:r>
        <w:t>Nice to haves</w:t>
      </w:r>
    </w:p>
    <w:p>
      <w:pPr>
        <w:numPr>
          <w:ilvl w:val="0"/>
          <w:numId w:val="2"/>
        </w:numPr>
        <w:spacing w:before="240"/>
        <w:ind w:left="720" w:hanging="204"/>
        <w:jc w:val="left"/>
      </w:pPr>
      <w:r>
        <w:t>Use of AFrame and ThreeJS is encouraged</w:t>
      </w:r>
    </w:p>
    <w:p>
      <w:pPr>
        <w:numPr>
          <w:ilvl w:val="0"/>
          <w:numId w:val="2"/>
        </w:numPr>
        <w:ind w:left="720" w:hanging="204"/>
        <w:jc w:val="left"/>
      </w:pPr>
      <w:r>
        <w:t>Physics and interactivity in the space</w:t>
      </w:r>
    </w:p>
    <w:p>
      <w:pPr>
        <w:numPr>
          <w:ilvl w:val="0"/>
          <w:numId w:val="2"/>
        </w:numPr>
        <w:spacing w:after="240"/>
        <w:ind w:left="720" w:hanging="204"/>
        <w:jc w:val="left"/>
      </w:pPr>
      <w:r>
        <w:t>Encouragement of user engagement with space</w:t>
      </w:r>
    </w:p>
    <w:p>
      <w:pPr>
        <w:spacing w:before="240" w:after="240"/>
      </w:pPr>
    </w:p>
    <w:p>
      <w:pPr>
        <w:spacing w:before="240" w:after="240"/>
      </w:pPr>
      <w:r>
        <w:t>Please be creative and show us what you can do. We are excited to see what you dream up and how you make these pieces the focus of the customer experience in a 3D space for the desktop web browser.</w:t>
      </w: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