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95D27" w14:textId="77777777" w:rsidR="008D0043" w:rsidRDefault="00000000">
      <w:pPr>
        <w:spacing w:after="0" w:line="259" w:lineRule="auto"/>
        <w:ind w:left="0" w:right="4" w:firstLine="0"/>
        <w:jc w:val="center"/>
      </w:pPr>
      <w:r>
        <w:rPr>
          <w:b/>
          <w:sz w:val="30"/>
        </w:rPr>
        <w:t>SIMATS ENGINEERING</w:t>
      </w:r>
      <w:r>
        <w:rPr>
          <w:sz w:val="22"/>
        </w:rPr>
        <w:t xml:space="preserve"> </w:t>
      </w:r>
    </w:p>
    <w:p w14:paraId="4C079468" w14:textId="77777777" w:rsidR="008D0043" w:rsidRDefault="00000000">
      <w:pPr>
        <w:spacing w:after="0" w:line="259" w:lineRule="auto"/>
        <w:ind w:left="0" w:right="8" w:firstLine="0"/>
        <w:jc w:val="center"/>
      </w:pPr>
      <w:r>
        <w:rPr>
          <w:b/>
          <w:sz w:val="24"/>
        </w:rPr>
        <w:t>ASSESSMENT TOOL 2: Scenario-Based</w:t>
      </w:r>
      <w:r>
        <w:rPr>
          <w:sz w:val="22"/>
        </w:rPr>
        <w:t xml:space="preserve"> </w:t>
      </w:r>
    </w:p>
    <w:p w14:paraId="59D5418E" w14:textId="77777777" w:rsidR="008D0043" w:rsidRDefault="00000000">
      <w:pPr>
        <w:spacing w:after="6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6540D461" w14:textId="77777777" w:rsidR="008D0043" w:rsidRDefault="00000000">
      <w:pPr>
        <w:tabs>
          <w:tab w:val="center" w:pos="3583"/>
          <w:tab w:val="center" w:pos="6002"/>
          <w:tab w:val="center" w:pos="8138"/>
        </w:tabs>
        <w:spacing w:after="0" w:line="259" w:lineRule="auto"/>
        <w:ind w:left="-15" w:right="0" w:firstLine="0"/>
        <w:jc w:val="left"/>
      </w:pPr>
      <w:r>
        <w:rPr>
          <w:b/>
          <w:sz w:val="23"/>
        </w:rPr>
        <w:t>COURSE NAME: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3"/>
        </w:rPr>
        <w:t xml:space="preserve">Cloud Computing and </w:t>
      </w:r>
      <w:r>
        <w:rPr>
          <w:sz w:val="23"/>
        </w:rPr>
        <w:tab/>
      </w:r>
      <w:r>
        <w:rPr>
          <w:b/>
          <w:sz w:val="23"/>
        </w:rPr>
        <w:t>COURSE CODE: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3"/>
        </w:rPr>
        <w:t>CSA1515</w:t>
      </w:r>
      <w:r>
        <w:rPr>
          <w:sz w:val="22"/>
        </w:rPr>
        <w:t xml:space="preserve"> </w:t>
      </w:r>
    </w:p>
    <w:p w14:paraId="03206762" w14:textId="77777777" w:rsidR="008D0043" w:rsidRDefault="00000000">
      <w:pPr>
        <w:spacing w:after="0" w:line="259" w:lineRule="auto"/>
        <w:ind w:left="2571" w:right="0"/>
        <w:jc w:val="left"/>
      </w:pPr>
      <w:r>
        <w:rPr>
          <w:sz w:val="23"/>
        </w:rPr>
        <w:t>Big Data Analytics</w:t>
      </w:r>
      <w:r>
        <w:rPr>
          <w:sz w:val="22"/>
        </w:rPr>
        <w:t xml:space="preserve"> </w:t>
      </w:r>
    </w:p>
    <w:p w14:paraId="0D2ABB6C" w14:textId="77777777" w:rsidR="008D0043" w:rsidRDefault="00000000">
      <w:pPr>
        <w:spacing w:after="21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3B64E724" w14:textId="77777777" w:rsidR="008D0043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290436CC" w14:textId="77777777" w:rsidR="008D0043" w:rsidRDefault="00000000">
      <w:pPr>
        <w:spacing w:after="291" w:line="259" w:lineRule="auto"/>
        <w:ind w:left="-30" w:righ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DA96B5" wp14:editId="64D46B01">
                <wp:extent cx="6543040" cy="9525"/>
                <wp:effectExtent l="0" t="0" r="0" b="0"/>
                <wp:docPr id="13850" name="Group 13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3040" cy="9525"/>
                          <a:chOff x="0" y="0"/>
                          <a:chExt cx="6543040" cy="9525"/>
                        </a:xfrm>
                      </wpg:grpSpPr>
                      <wps:wsp>
                        <wps:cNvPr id="16372" name="Shape 16372"/>
                        <wps:cNvSpPr/>
                        <wps:spPr>
                          <a:xfrm>
                            <a:off x="0" y="0"/>
                            <a:ext cx="65430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040" h="9525">
                                <a:moveTo>
                                  <a:pt x="0" y="0"/>
                                </a:moveTo>
                                <a:lnTo>
                                  <a:pt x="6543040" y="0"/>
                                </a:lnTo>
                                <a:lnTo>
                                  <a:pt x="65430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50" style="width:515.2pt;height:0.75pt;mso-position-horizontal-relative:char;mso-position-vertical-relative:line" coordsize="65430,95">
                <v:shape id="Shape 16373" style="position:absolute;width:65430;height:95;left:0;top:0;" coordsize="6543040,9525" path="m0,0l6543040,0l6543040,9525l0,9525l0,0">
                  <v:stroke weight="0pt" endcap="flat" joinstyle="miter" miterlimit="10" on="false" color="#000000" opacity="0"/>
                  <v:fill on="true" color="#a6a6a6"/>
                </v:shape>
              </v:group>
            </w:pict>
          </mc:Fallback>
        </mc:AlternateContent>
      </w:r>
    </w:p>
    <w:p w14:paraId="21B6FBCA" w14:textId="77777777" w:rsidR="008D0043" w:rsidRDefault="00000000">
      <w:pPr>
        <w:spacing w:after="18" w:line="259" w:lineRule="auto"/>
        <w:ind w:left="-5" w:right="0"/>
        <w:jc w:val="left"/>
      </w:pPr>
      <w:r>
        <w:rPr>
          <w:b/>
          <w:sz w:val="22"/>
        </w:rPr>
        <w:t>COURSE OUTCOME COVERED</w:t>
      </w:r>
      <w:r>
        <w:rPr>
          <w:sz w:val="22"/>
        </w:rPr>
        <w:t xml:space="preserve"> </w:t>
      </w:r>
    </w:p>
    <w:p w14:paraId="03E63965" w14:textId="77777777" w:rsidR="008D0043" w:rsidRDefault="00000000">
      <w:pPr>
        <w:spacing w:after="120" w:line="273" w:lineRule="auto"/>
        <w:ind w:left="0" w:right="0" w:firstLine="0"/>
        <w:jc w:val="left"/>
      </w:pPr>
      <w:r>
        <w:rPr>
          <w:b/>
          <w:sz w:val="22"/>
        </w:rPr>
        <w:t xml:space="preserve">CO2: </w:t>
      </w:r>
      <w:r>
        <w:rPr>
          <w:i/>
          <w:sz w:val="22"/>
        </w:rPr>
        <w:t>Analyze virtualization architectures to identify performance and security issues in cloud computing environments.</w:t>
      </w:r>
      <w:r>
        <w:rPr>
          <w:sz w:val="22"/>
        </w:rPr>
        <w:t xml:space="preserve"> (BL3) </w:t>
      </w:r>
    </w:p>
    <w:p w14:paraId="32349655" w14:textId="77777777" w:rsidR="008D0043" w:rsidRDefault="00000000">
      <w:pPr>
        <w:spacing w:after="17" w:line="262" w:lineRule="auto"/>
        <w:ind w:left="-15" w:right="0" w:firstLine="0"/>
        <w:jc w:val="left"/>
      </w:pPr>
      <w:r>
        <w:rPr>
          <w:sz w:val="22"/>
        </w:rPr>
        <w:t xml:space="preserve">Assessment Tool Weightage: 20% </w:t>
      </w:r>
    </w:p>
    <w:p w14:paraId="26780F06" w14:textId="77777777" w:rsidR="008D0043" w:rsidRDefault="00000000">
      <w:pPr>
        <w:spacing w:after="42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66E53258" w14:textId="77777777" w:rsidR="008D0043" w:rsidRDefault="00000000">
      <w:pPr>
        <w:tabs>
          <w:tab w:val="center" w:pos="9263"/>
        </w:tabs>
        <w:spacing w:after="17" w:line="262" w:lineRule="auto"/>
        <w:ind w:left="-15" w:right="0" w:firstLine="0"/>
        <w:jc w:val="left"/>
      </w:pPr>
      <w:r>
        <w:rPr>
          <w:sz w:val="22"/>
        </w:rPr>
        <w:t xml:space="preserve">Dave's Taxonomy: Manipulation (Level 2) </w:t>
      </w:r>
      <w:r>
        <w:rPr>
          <w:sz w:val="22"/>
        </w:rPr>
        <w:tab/>
      </w:r>
      <w:r>
        <w:rPr>
          <w:b/>
          <w:sz w:val="22"/>
        </w:rPr>
        <w:t>Total Marks: 25</w:t>
      </w:r>
      <w:r>
        <w:rPr>
          <w:sz w:val="22"/>
        </w:rPr>
        <w:t xml:space="preserve"> </w:t>
      </w:r>
    </w:p>
    <w:p w14:paraId="01C939A8" w14:textId="77777777" w:rsidR="008D0043" w:rsidRDefault="00000000">
      <w:pPr>
        <w:spacing w:after="17" w:line="262" w:lineRule="auto"/>
        <w:ind w:left="-15" w:right="0" w:firstLine="0"/>
        <w:jc w:val="left"/>
      </w:pPr>
      <w:r>
        <w:rPr>
          <w:sz w:val="22"/>
        </w:rPr>
        <w:t xml:space="preserve">Question Count: 5 </w:t>
      </w:r>
    </w:p>
    <w:p w14:paraId="1FB593C9" w14:textId="77777777" w:rsidR="008D0043" w:rsidRDefault="00000000">
      <w:pPr>
        <w:spacing w:after="21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13F350E1" w14:textId="77777777" w:rsidR="008D0043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78727D75" w14:textId="77777777" w:rsidR="008D0043" w:rsidRDefault="00000000">
      <w:pPr>
        <w:spacing w:after="251" w:line="259" w:lineRule="auto"/>
        <w:ind w:left="-30" w:righ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19E99E" wp14:editId="31242D96">
                <wp:extent cx="6543040" cy="9525"/>
                <wp:effectExtent l="0" t="0" r="0" b="0"/>
                <wp:docPr id="13851" name="Group 13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3040" cy="9525"/>
                          <a:chOff x="0" y="0"/>
                          <a:chExt cx="6543040" cy="9525"/>
                        </a:xfrm>
                      </wpg:grpSpPr>
                      <wps:wsp>
                        <wps:cNvPr id="16374" name="Shape 16374"/>
                        <wps:cNvSpPr/>
                        <wps:spPr>
                          <a:xfrm>
                            <a:off x="0" y="0"/>
                            <a:ext cx="65430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040" h="9525">
                                <a:moveTo>
                                  <a:pt x="0" y="0"/>
                                </a:moveTo>
                                <a:lnTo>
                                  <a:pt x="6543040" y="0"/>
                                </a:lnTo>
                                <a:lnTo>
                                  <a:pt x="65430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51" style="width:515.2pt;height:0.75pt;mso-position-horizontal-relative:char;mso-position-vertical-relative:line" coordsize="65430,95">
                <v:shape id="Shape 16375" style="position:absolute;width:65430;height:95;left:0;top:0;" coordsize="6543040,9525" path="m0,0l6543040,0l6543040,9525l0,9525l0,0">
                  <v:stroke weight="0pt" endcap="flat" joinstyle="miter" miterlimit="10" on="false" color="#000000" opacity="0"/>
                  <v:fill on="true" color="#a6a6a6"/>
                </v:shape>
              </v:group>
            </w:pict>
          </mc:Fallback>
        </mc:AlternateContent>
      </w:r>
    </w:p>
    <w:p w14:paraId="5B43FAC5" w14:textId="77777777" w:rsidR="008D0043" w:rsidRDefault="00000000">
      <w:pPr>
        <w:spacing w:after="18" w:line="259" w:lineRule="auto"/>
        <w:ind w:left="-5" w:right="0"/>
        <w:jc w:val="left"/>
      </w:pPr>
      <w:r>
        <w:rPr>
          <w:b/>
          <w:sz w:val="22"/>
        </w:rPr>
        <w:t>Code of Conduct</w:t>
      </w:r>
      <w:r>
        <w:rPr>
          <w:sz w:val="22"/>
        </w:rPr>
        <w:t xml:space="preserve"> </w:t>
      </w:r>
    </w:p>
    <w:p w14:paraId="59F84EC7" w14:textId="153D2F47" w:rsidR="008D0043" w:rsidRDefault="00000000">
      <w:pPr>
        <w:spacing w:after="17" w:line="262" w:lineRule="auto"/>
        <w:ind w:left="-15" w:right="0" w:firstLine="0"/>
        <w:jc w:val="left"/>
      </w:pPr>
      <w:r>
        <w:rPr>
          <w:sz w:val="22"/>
        </w:rPr>
        <w:t>I</w:t>
      </w:r>
      <w:r w:rsidR="00D94FCB">
        <w:rPr>
          <w:b/>
          <w:sz w:val="22"/>
          <w:u w:val="single" w:color="000000"/>
        </w:rPr>
        <w:t xml:space="preserve">ARTHI </w:t>
      </w:r>
      <w:proofErr w:type="gramStart"/>
      <w:r w:rsidR="00D94FCB">
        <w:rPr>
          <w:b/>
          <w:sz w:val="22"/>
          <w:u w:val="single" w:color="000000"/>
        </w:rPr>
        <w:t>REDDY(</w:t>
      </w:r>
      <w:proofErr w:type="gramEnd"/>
      <w:r w:rsidR="00D94FCB">
        <w:rPr>
          <w:b/>
          <w:sz w:val="22"/>
          <w:u w:val="single" w:color="000000"/>
        </w:rPr>
        <w:t>192565054</w:t>
      </w:r>
      <w:r>
        <w:rPr>
          <w:b/>
          <w:sz w:val="22"/>
          <w:u w:val="single" w:color="000000"/>
        </w:rPr>
        <w:t xml:space="preserve">) </w:t>
      </w:r>
      <w:r>
        <w:rPr>
          <w:sz w:val="22"/>
        </w:rPr>
        <w:t xml:space="preserve">(Name / Reg No) certify that this submission is my original work and that I have adhered to the guidelines specified for this assessment. </w:t>
      </w:r>
    </w:p>
    <w:p w14:paraId="113B687D" w14:textId="77777777" w:rsidR="00D94FCB" w:rsidRDefault="00000000">
      <w:pPr>
        <w:spacing w:after="17" w:line="262" w:lineRule="auto"/>
        <w:ind w:left="-15" w:right="1334" w:firstLine="0"/>
        <w:jc w:val="left"/>
        <w:rPr>
          <w:sz w:val="22"/>
        </w:rPr>
      </w:pPr>
      <w:r>
        <w:rPr>
          <w:sz w:val="22"/>
        </w:rPr>
        <w:t xml:space="preserve">I understand that any violation of academic integrity rules will result in disciplinary action. </w:t>
      </w:r>
    </w:p>
    <w:p w14:paraId="25F301C2" w14:textId="38FE5CD0" w:rsidR="008D0043" w:rsidRDefault="00000000">
      <w:pPr>
        <w:spacing w:after="17" w:line="262" w:lineRule="auto"/>
        <w:ind w:left="-15" w:right="1334" w:firstLine="0"/>
        <w:jc w:val="left"/>
      </w:pPr>
      <w:r>
        <w:rPr>
          <w:sz w:val="22"/>
        </w:rPr>
        <w:t xml:space="preserve">Signature of the student: </w:t>
      </w:r>
      <w:proofErr w:type="spellStart"/>
      <w:r w:rsidR="00D94FCB">
        <w:rPr>
          <w:rFonts w:ascii="Vladimir Script" w:eastAsia="Vladimir Script" w:hAnsi="Vladimir Script" w:cs="Vladimir Script"/>
        </w:rPr>
        <w:t>arthireddy</w:t>
      </w:r>
      <w:proofErr w:type="spellEnd"/>
    </w:p>
    <w:p w14:paraId="769744AB" w14:textId="77777777" w:rsidR="008D0043" w:rsidRDefault="00000000">
      <w:pPr>
        <w:spacing w:after="23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2432421E" w14:textId="77777777" w:rsidR="008D0043" w:rsidRPr="00816BD6" w:rsidRDefault="00000000">
      <w:pPr>
        <w:spacing w:after="18" w:line="259" w:lineRule="auto"/>
        <w:ind w:left="-5" w:right="0"/>
        <w:jc w:val="left"/>
        <w:rPr>
          <w:bCs/>
        </w:rPr>
      </w:pPr>
      <w:r w:rsidRPr="00816BD6">
        <w:rPr>
          <w:bCs/>
          <w:sz w:val="22"/>
        </w:rPr>
        <w:t xml:space="preserve">Assessment Tasks </w:t>
      </w:r>
    </w:p>
    <w:p w14:paraId="78889CEC" w14:textId="77777777" w:rsidR="00816BD6" w:rsidRPr="00816BD6" w:rsidRDefault="00816BD6" w:rsidP="00816BD6">
      <w:pPr>
        <w:spacing w:after="18" w:line="259" w:lineRule="auto"/>
        <w:ind w:left="0" w:right="0" w:firstLine="0"/>
        <w:jc w:val="left"/>
        <w:rPr>
          <w:bCs/>
          <w:sz w:val="22"/>
        </w:rPr>
      </w:pPr>
      <w:r w:rsidRPr="00816BD6">
        <w:rPr>
          <w:bCs/>
          <w:sz w:val="22"/>
        </w:rPr>
        <w:t>Application Based Questions</w:t>
      </w:r>
    </w:p>
    <w:p w14:paraId="2BF9031F" w14:textId="77777777" w:rsidR="00816BD6" w:rsidRPr="00816BD6" w:rsidRDefault="00816BD6" w:rsidP="00816BD6">
      <w:pPr>
        <w:spacing w:after="18" w:line="259" w:lineRule="auto"/>
        <w:ind w:left="0" w:right="0" w:firstLine="0"/>
        <w:jc w:val="left"/>
        <w:rPr>
          <w:bCs/>
          <w:sz w:val="22"/>
        </w:rPr>
      </w:pPr>
      <w:r w:rsidRPr="00816BD6">
        <w:rPr>
          <w:bCs/>
          <w:sz w:val="22"/>
        </w:rPr>
        <w:t>1. How would virtualization help a company reduce hardware cost and improve utilization in a new cloud</w:t>
      </w:r>
    </w:p>
    <w:p w14:paraId="0AF979A2" w14:textId="77777777" w:rsidR="00816BD6" w:rsidRPr="00816BD6" w:rsidRDefault="00816BD6" w:rsidP="00816BD6">
      <w:pPr>
        <w:spacing w:after="18" w:line="259" w:lineRule="auto"/>
        <w:ind w:left="0" w:right="0" w:firstLine="0"/>
        <w:jc w:val="left"/>
        <w:rPr>
          <w:bCs/>
          <w:sz w:val="22"/>
        </w:rPr>
      </w:pPr>
      <w:r w:rsidRPr="00816BD6">
        <w:rPr>
          <w:bCs/>
          <w:sz w:val="22"/>
        </w:rPr>
        <w:t>datacenter?</w:t>
      </w:r>
    </w:p>
    <w:p w14:paraId="1FBBE643" w14:textId="77777777" w:rsidR="00816BD6" w:rsidRPr="00816BD6" w:rsidRDefault="00816BD6" w:rsidP="00816BD6">
      <w:pPr>
        <w:spacing w:after="18" w:line="259" w:lineRule="auto"/>
        <w:ind w:left="0" w:right="0" w:firstLine="0"/>
        <w:jc w:val="left"/>
        <w:rPr>
          <w:bCs/>
          <w:sz w:val="22"/>
        </w:rPr>
      </w:pPr>
      <w:r w:rsidRPr="00816BD6">
        <w:rPr>
          <w:bCs/>
          <w:sz w:val="22"/>
        </w:rPr>
        <w:t>2. A startup needs rapid server provisioning for testing and deployment. Explain how hypervisors and virtual</w:t>
      </w:r>
    </w:p>
    <w:p w14:paraId="067D6AD7" w14:textId="77777777" w:rsidR="00816BD6" w:rsidRPr="00816BD6" w:rsidRDefault="00816BD6" w:rsidP="00816BD6">
      <w:pPr>
        <w:spacing w:after="18" w:line="259" w:lineRule="auto"/>
        <w:ind w:left="0" w:right="0" w:firstLine="0"/>
        <w:jc w:val="left"/>
        <w:rPr>
          <w:bCs/>
          <w:sz w:val="22"/>
        </w:rPr>
      </w:pPr>
      <w:r w:rsidRPr="00816BD6">
        <w:rPr>
          <w:bCs/>
          <w:sz w:val="22"/>
        </w:rPr>
        <w:t>machines support this requirement.</w:t>
      </w:r>
    </w:p>
    <w:p w14:paraId="14786D0F" w14:textId="77777777" w:rsidR="00816BD6" w:rsidRPr="00816BD6" w:rsidRDefault="00816BD6" w:rsidP="00816BD6">
      <w:pPr>
        <w:spacing w:after="18" w:line="259" w:lineRule="auto"/>
        <w:ind w:left="0" w:right="0" w:firstLine="0"/>
        <w:jc w:val="left"/>
        <w:rPr>
          <w:bCs/>
          <w:sz w:val="22"/>
        </w:rPr>
      </w:pPr>
      <w:r w:rsidRPr="00816BD6">
        <w:rPr>
          <w:bCs/>
          <w:sz w:val="22"/>
        </w:rPr>
        <w:t>3. How can SOA help integrate cloud services developed by different teams? Explain with an application-oriented</w:t>
      </w:r>
    </w:p>
    <w:p w14:paraId="6AFC9FB4" w14:textId="77777777" w:rsidR="00816BD6" w:rsidRPr="00816BD6" w:rsidRDefault="00816BD6" w:rsidP="00816BD6">
      <w:pPr>
        <w:spacing w:after="18" w:line="259" w:lineRule="auto"/>
        <w:ind w:left="0" w:right="0" w:firstLine="0"/>
        <w:jc w:val="left"/>
        <w:rPr>
          <w:bCs/>
          <w:sz w:val="22"/>
        </w:rPr>
      </w:pPr>
      <w:r w:rsidRPr="00816BD6">
        <w:rPr>
          <w:bCs/>
          <w:sz w:val="22"/>
        </w:rPr>
        <w:t>example.</w:t>
      </w:r>
    </w:p>
    <w:p w14:paraId="7887B2A0" w14:textId="77777777" w:rsidR="00816BD6" w:rsidRPr="00816BD6" w:rsidRDefault="00816BD6" w:rsidP="00816BD6">
      <w:pPr>
        <w:spacing w:after="18" w:line="259" w:lineRule="auto"/>
        <w:ind w:left="0" w:right="0" w:firstLine="0"/>
        <w:jc w:val="left"/>
        <w:rPr>
          <w:bCs/>
          <w:sz w:val="22"/>
        </w:rPr>
      </w:pPr>
      <w:r w:rsidRPr="00816BD6">
        <w:rPr>
          <w:bCs/>
          <w:sz w:val="22"/>
        </w:rPr>
        <w:t>4. Explain how identity management and privacy controls should be applied in a federated cloud used by partner</w:t>
      </w:r>
    </w:p>
    <w:p w14:paraId="08DC963F" w14:textId="77777777" w:rsidR="00816BD6" w:rsidRPr="00816BD6" w:rsidRDefault="00816BD6" w:rsidP="00816BD6">
      <w:pPr>
        <w:spacing w:after="18" w:line="259" w:lineRule="auto"/>
        <w:ind w:left="0" w:right="0" w:firstLine="0"/>
        <w:jc w:val="left"/>
        <w:rPr>
          <w:bCs/>
          <w:sz w:val="22"/>
        </w:rPr>
      </w:pPr>
      <w:r w:rsidRPr="00816BD6">
        <w:rPr>
          <w:bCs/>
          <w:sz w:val="22"/>
        </w:rPr>
        <w:t>organizations.</w:t>
      </w:r>
    </w:p>
    <w:p w14:paraId="117C9494" w14:textId="77777777" w:rsidR="00816BD6" w:rsidRPr="00816BD6" w:rsidRDefault="00816BD6" w:rsidP="00816BD6">
      <w:pPr>
        <w:spacing w:after="18" w:line="259" w:lineRule="auto"/>
        <w:ind w:left="0" w:right="0" w:firstLine="0"/>
        <w:jc w:val="left"/>
        <w:rPr>
          <w:bCs/>
          <w:sz w:val="22"/>
        </w:rPr>
      </w:pPr>
      <w:r w:rsidRPr="00816BD6">
        <w:rPr>
          <w:bCs/>
          <w:sz w:val="22"/>
        </w:rPr>
        <w:t>5. A business wants to migrate from isolated physical servers to a software-defined datacenter. Explain the</w:t>
      </w:r>
    </w:p>
    <w:p w14:paraId="2471006A" w14:textId="77777777" w:rsidR="00FB40A0" w:rsidRDefault="00816BD6" w:rsidP="00FB40A0">
      <w:pPr>
        <w:spacing w:after="18" w:line="259" w:lineRule="auto"/>
        <w:ind w:left="0" w:right="0" w:firstLine="0"/>
        <w:jc w:val="left"/>
        <w:rPr>
          <w:bCs/>
          <w:sz w:val="22"/>
        </w:rPr>
      </w:pPr>
      <w:r w:rsidRPr="00816BD6">
        <w:rPr>
          <w:bCs/>
          <w:sz w:val="22"/>
        </w:rPr>
        <w:t>practical benefits they can expect.</w:t>
      </w:r>
    </w:p>
    <w:p w14:paraId="3F5434B9" w14:textId="77777777" w:rsidR="00FB40A0" w:rsidRDefault="00FB40A0" w:rsidP="00FB40A0">
      <w:pPr>
        <w:spacing w:after="18" w:line="259" w:lineRule="auto"/>
        <w:ind w:left="0" w:right="0" w:firstLine="0"/>
        <w:jc w:val="left"/>
        <w:rPr>
          <w:bCs/>
        </w:rPr>
      </w:pPr>
    </w:p>
    <w:p w14:paraId="2F132E0A" w14:textId="77777777" w:rsidR="00FB40A0" w:rsidRDefault="00FB40A0" w:rsidP="00FB40A0">
      <w:pPr>
        <w:spacing w:after="18" w:line="259" w:lineRule="auto"/>
        <w:ind w:left="0" w:right="0" w:firstLine="0"/>
        <w:jc w:val="left"/>
        <w:rPr>
          <w:bCs/>
        </w:rPr>
      </w:pPr>
    </w:p>
    <w:p w14:paraId="00BE9013" w14:textId="77777777" w:rsidR="00FB40A0" w:rsidRDefault="00FB40A0" w:rsidP="00FB40A0">
      <w:pPr>
        <w:spacing w:after="18" w:line="259" w:lineRule="auto"/>
        <w:ind w:left="0" w:right="0" w:firstLine="0"/>
        <w:jc w:val="left"/>
        <w:rPr>
          <w:bCs/>
        </w:rPr>
      </w:pPr>
    </w:p>
    <w:p w14:paraId="737E3229" w14:textId="77777777" w:rsidR="00FB40A0" w:rsidRDefault="00FB40A0" w:rsidP="00FB40A0">
      <w:pPr>
        <w:spacing w:after="18" w:line="259" w:lineRule="auto"/>
        <w:ind w:left="0" w:right="0" w:firstLine="0"/>
        <w:jc w:val="left"/>
        <w:rPr>
          <w:bCs/>
        </w:rPr>
      </w:pPr>
    </w:p>
    <w:p w14:paraId="6D674C0A" w14:textId="77777777" w:rsidR="00FB40A0" w:rsidRDefault="00FB40A0" w:rsidP="00FB40A0">
      <w:pPr>
        <w:spacing w:after="18" w:line="259" w:lineRule="auto"/>
        <w:ind w:left="0" w:right="0" w:firstLine="0"/>
        <w:jc w:val="left"/>
        <w:rPr>
          <w:bCs/>
        </w:rPr>
      </w:pPr>
    </w:p>
    <w:p w14:paraId="6684C223" w14:textId="4B57410C" w:rsidR="008D0043" w:rsidRPr="00816BD6" w:rsidRDefault="00816BD6" w:rsidP="00FB40A0">
      <w:pPr>
        <w:spacing w:after="18" w:line="259" w:lineRule="auto"/>
        <w:ind w:left="0" w:right="0" w:firstLine="0"/>
        <w:jc w:val="left"/>
        <w:rPr>
          <w:bCs/>
        </w:rPr>
      </w:pPr>
      <w:r w:rsidRPr="00816BD6">
        <w:rPr>
          <w:bCs/>
        </w:rPr>
        <w:lastRenderedPageBreak/>
        <w:t>Application Based Questions Rubric</w:t>
      </w:r>
    </w:p>
    <w:p w14:paraId="549F29A6" w14:textId="7FC93E74" w:rsidR="008D0043" w:rsidRDefault="00FB40A0">
      <w:pPr>
        <w:spacing w:after="215" w:line="259" w:lineRule="auto"/>
        <w:ind w:left="0" w:right="0" w:firstLine="0"/>
      </w:pPr>
      <w:r>
        <w:rPr>
          <w:noProof/>
          <w:sz w:val="22"/>
        </w:rPr>
        <w:drawing>
          <wp:inline distT="0" distB="0" distL="0" distR="0" wp14:anchorId="58540C7D" wp14:editId="0227FA1B">
            <wp:extent cx="6504940" cy="1708785"/>
            <wp:effectExtent l="0" t="0" r="0" b="5715"/>
            <wp:docPr id="96960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0051" name="Picture 969600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494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2"/>
        </w:rPr>
        <w:drawing>
          <wp:inline distT="0" distB="0" distL="0" distR="0" wp14:anchorId="666DEB57" wp14:editId="7D1FD5EA">
            <wp:extent cx="6504940" cy="1510030"/>
            <wp:effectExtent l="0" t="0" r="0" b="0"/>
            <wp:docPr id="17100489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48918" name="Picture 17100489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494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2"/>
        </w:rPr>
        <w:t xml:space="preserve"> </w:t>
      </w:r>
    </w:p>
    <w:p w14:paraId="790DA7D5" w14:textId="77777777" w:rsidR="008D0043" w:rsidRDefault="00000000">
      <w:pPr>
        <w:spacing w:after="215" w:line="259" w:lineRule="auto"/>
        <w:ind w:left="0" w:right="0" w:firstLine="0"/>
      </w:pPr>
      <w:r>
        <w:rPr>
          <w:sz w:val="22"/>
        </w:rPr>
        <w:t xml:space="preserve"> </w:t>
      </w:r>
    </w:p>
    <w:p w14:paraId="1BEC911D" w14:textId="77777777" w:rsidR="008D0043" w:rsidRDefault="00000000">
      <w:pPr>
        <w:spacing w:after="220" w:line="259" w:lineRule="auto"/>
        <w:ind w:left="0" w:right="0" w:firstLine="0"/>
      </w:pPr>
      <w:r>
        <w:rPr>
          <w:sz w:val="22"/>
        </w:rPr>
        <w:t xml:space="preserve"> </w:t>
      </w:r>
    </w:p>
    <w:p w14:paraId="5D87CD64" w14:textId="77777777" w:rsidR="008D0043" w:rsidRDefault="00000000">
      <w:pPr>
        <w:spacing w:after="215" w:line="259" w:lineRule="auto"/>
        <w:ind w:left="0" w:right="0" w:firstLine="0"/>
      </w:pPr>
      <w:r>
        <w:rPr>
          <w:sz w:val="22"/>
        </w:rPr>
        <w:t xml:space="preserve"> </w:t>
      </w:r>
    </w:p>
    <w:p w14:paraId="3DDF5696" w14:textId="77777777" w:rsidR="008D0043" w:rsidRDefault="00000000">
      <w:pPr>
        <w:spacing w:after="215" w:line="259" w:lineRule="auto"/>
        <w:ind w:left="0" w:right="0" w:firstLine="0"/>
      </w:pPr>
      <w:r>
        <w:rPr>
          <w:sz w:val="22"/>
        </w:rPr>
        <w:t xml:space="preserve"> </w:t>
      </w:r>
    </w:p>
    <w:p w14:paraId="3C09897E" w14:textId="77777777" w:rsidR="008D0043" w:rsidRDefault="00000000">
      <w:pPr>
        <w:spacing w:after="215" w:line="259" w:lineRule="auto"/>
        <w:ind w:left="0" w:right="0" w:firstLine="0"/>
      </w:pPr>
      <w:r>
        <w:rPr>
          <w:sz w:val="22"/>
        </w:rPr>
        <w:t xml:space="preserve"> </w:t>
      </w:r>
    </w:p>
    <w:p w14:paraId="54EC67CF" w14:textId="77777777" w:rsidR="008D0043" w:rsidRDefault="00000000">
      <w:pPr>
        <w:spacing w:after="215" w:line="259" w:lineRule="auto"/>
        <w:ind w:left="0" w:right="0" w:firstLine="0"/>
      </w:pPr>
      <w:r>
        <w:rPr>
          <w:sz w:val="22"/>
        </w:rPr>
        <w:t xml:space="preserve"> </w:t>
      </w:r>
    </w:p>
    <w:p w14:paraId="0C576384" w14:textId="77777777" w:rsidR="008D0043" w:rsidRDefault="00000000">
      <w:pPr>
        <w:spacing w:after="215" w:line="259" w:lineRule="auto"/>
        <w:ind w:left="0" w:right="0" w:firstLine="0"/>
      </w:pPr>
      <w:r>
        <w:rPr>
          <w:sz w:val="22"/>
        </w:rPr>
        <w:t xml:space="preserve"> </w:t>
      </w:r>
    </w:p>
    <w:p w14:paraId="0F918756" w14:textId="77777777" w:rsidR="008D0043" w:rsidRDefault="00000000">
      <w:pPr>
        <w:spacing w:after="220" w:line="259" w:lineRule="auto"/>
        <w:ind w:left="0" w:right="0" w:firstLine="0"/>
      </w:pPr>
      <w:r>
        <w:rPr>
          <w:sz w:val="22"/>
        </w:rPr>
        <w:t xml:space="preserve"> </w:t>
      </w:r>
    </w:p>
    <w:p w14:paraId="5D01B38D" w14:textId="77777777" w:rsidR="008D0043" w:rsidRDefault="00000000">
      <w:pPr>
        <w:spacing w:after="215" w:line="259" w:lineRule="auto"/>
        <w:ind w:left="0" w:right="0" w:firstLine="0"/>
      </w:pPr>
      <w:r>
        <w:rPr>
          <w:sz w:val="22"/>
        </w:rPr>
        <w:t xml:space="preserve"> </w:t>
      </w:r>
    </w:p>
    <w:p w14:paraId="255202BD" w14:textId="77777777" w:rsidR="008D0043" w:rsidRDefault="00000000">
      <w:pPr>
        <w:spacing w:after="215" w:line="259" w:lineRule="auto"/>
        <w:ind w:left="0" w:right="0" w:firstLine="0"/>
      </w:pPr>
      <w:r>
        <w:rPr>
          <w:sz w:val="22"/>
        </w:rPr>
        <w:t xml:space="preserve"> </w:t>
      </w:r>
    </w:p>
    <w:p w14:paraId="563FD052" w14:textId="77777777" w:rsidR="008D0043" w:rsidRDefault="00000000">
      <w:pPr>
        <w:spacing w:after="215" w:line="259" w:lineRule="auto"/>
        <w:ind w:left="0" w:right="0" w:firstLine="0"/>
      </w:pPr>
      <w:r>
        <w:rPr>
          <w:sz w:val="22"/>
        </w:rPr>
        <w:t xml:space="preserve"> </w:t>
      </w:r>
    </w:p>
    <w:p w14:paraId="6927B473" w14:textId="77777777" w:rsidR="008D0043" w:rsidRDefault="00000000">
      <w:pPr>
        <w:spacing w:after="215" w:line="259" w:lineRule="auto"/>
        <w:ind w:left="0" w:right="0" w:firstLine="0"/>
      </w:pPr>
      <w:r>
        <w:rPr>
          <w:sz w:val="22"/>
        </w:rPr>
        <w:t xml:space="preserve"> </w:t>
      </w:r>
    </w:p>
    <w:p w14:paraId="334297BD" w14:textId="77777777" w:rsidR="008D0043" w:rsidRDefault="00000000">
      <w:pPr>
        <w:spacing w:after="220" w:line="259" w:lineRule="auto"/>
        <w:ind w:left="0" w:right="0" w:firstLine="0"/>
      </w:pPr>
      <w:r>
        <w:rPr>
          <w:sz w:val="22"/>
        </w:rPr>
        <w:t xml:space="preserve"> </w:t>
      </w:r>
    </w:p>
    <w:p w14:paraId="1CC40015" w14:textId="77777777" w:rsidR="008D0043" w:rsidRDefault="00000000">
      <w:pPr>
        <w:spacing w:after="215" w:line="259" w:lineRule="auto"/>
        <w:ind w:left="0" w:right="0" w:firstLine="0"/>
      </w:pPr>
      <w:r>
        <w:rPr>
          <w:sz w:val="22"/>
        </w:rPr>
        <w:t xml:space="preserve"> </w:t>
      </w:r>
    </w:p>
    <w:p w14:paraId="2643F7FA" w14:textId="77777777" w:rsidR="008D0043" w:rsidRDefault="00000000">
      <w:pPr>
        <w:spacing w:after="215" w:line="259" w:lineRule="auto"/>
        <w:ind w:left="0" w:right="0" w:firstLine="0"/>
      </w:pPr>
      <w:r>
        <w:rPr>
          <w:sz w:val="22"/>
        </w:rPr>
        <w:t xml:space="preserve"> </w:t>
      </w:r>
    </w:p>
    <w:p w14:paraId="188CFD33" w14:textId="77777777" w:rsidR="008D0043" w:rsidRDefault="00000000">
      <w:pPr>
        <w:spacing w:after="215" w:line="259" w:lineRule="auto"/>
        <w:ind w:left="0" w:right="0" w:firstLine="0"/>
      </w:pPr>
      <w:r>
        <w:rPr>
          <w:sz w:val="22"/>
        </w:rPr>
        <w:lastRenderedPageBreak/>
        <w:t xml:space="preserve"> </w:t>
      </w:r>
    </w:p>
    <w:p w14:paraId="73DA5D06" w14:textId="77777777" w:rsidR="008D0043" w:rsidRDefault="00000000">
      <w:pPr>
        <w:spacing w:after="215" w:line="259" w:lineRule="auto"/>
        <w:ind w:left="0" w:right="0" w:firstLine="0"/>
      </w:pPr>
      <w:r>
        <w:rPr>
          <w:sz w:val="22"/>
        </w:rPr>
        <w:t xml:space="preserve"> </w:t>
      </w:r>
    </w:p>
    <w:p w14:paraId="1B2FA4AB" w14:textId="77777777" w:rsidR="008D0043" w:rsidRDefault="00000000">
      <w:pPr>
        <w:spacing w:after="215" w:line="259" w:lineRule="auto"/>
        <w:ind w:left="0" w:right="0" w:firstLine="0"/>
      </w:pPr>
      <w:r>
        <w:rPr>
          <w:sz w:val="22"/>
        </w:rPr>
        <w:t xml:space="preserve"> </w:t>
      </w:r>
    </w:p>
    <w:p w14:paraId="0DCD06C5" w14:textId="77777777" w:rsidR="008D0043" w:rsidRDefault="00000000">
      <w:pPr>
        <w:spacing w:after="220" w:line="259" w:lineRule="auto"/>
        <w:ind w:left="0" w:right="0" w:firstLine="0"/>
      </w:pPr>
      <w:r>
        <w:rPr>
          <w:sz w:val="22"/>
        </w:rPr>
        <w:t xml:space="preserve"> </w:t>
      </w:r>
    </w:p>
    <w:p w14:paraId="0D897475" w14:textId="77777777" w:rsidR="008D0043" w:rsidRDefault="00000000">
      <w:pPr>
        <w:spacing w:after="215" w:line="259" w:lineRule="auto"/>
        <w:ind w:left="0" w:right="0" w:firstLine="0"/>
      </w:pPr>
      <w:r>
        <w:rPr>
          <w:sz w:val="22"/>
        </w:rPr>
        <w:t xml:space="preserve"> </w:t>
      </w:r>
    </w:p>
    <w:p w14:paraId="6D456B84" w14:textId="77777777" w:rsidR="008D0043" w:rsidRDefault="00000000">
      <w:pPr>
        <w:spacing w:after="215" w:line="259" w:lineRule="auto"/>
        <w:ind w:left="0" w:right="0" w:firstLine="0"/>
      </w:pPr>
      <w:r>
        <w:rPr>
          <w:sz w:val="22"/>
        </w:rPr>
        <w:t xml:space="preserve"> </w:t>
      </w:r>
    </w:p>
    <w:p w14:paraId="1B3A9DF1" w14:textId="77777777" w:rsidR="008D0043" w:rsidRDefault="00000000">
      <w:pPr>
        <w:spacing w:after="0" w:line="403" w:lineRule="auto"/>
        <w:ind w:left="0" w:right="10175" w:firstLine="0"/>
      </w:pPr>
      <w:r>
        <w:rPr>
          <w:sz w:val="22"/>
        </w:rPr>
        <w:t xml:space="preserve"> </w:t>
      </w:r>
      <w:r>
        <w:t xml:space="preserve"> </w:t>
      </w:r>
    </w:p>
    <w:p w14:paraId="4D1BC4D3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  <w:bCs/>
        </w:rPr>
      </w:pPr>
      <w:r w:rsidRPr="00FB40A0">
        <w:rPr>
          <w:b/>
          <w:bCs/>
        </w:rPr>
        <w:t>1. Virtualization and Hardware Cost</w:t>
      </w:r>
    </w:p>
    <w:p w14:paraId="3D5AA8E5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</w:rPr>
        <w:t xml:space="preserve">Virtualization allows one physical server to run multiple </w:t>
      </w:r>
      <w:r w:rsidRPr="00FB40A0">
        <w:rPr>
          <w:b/>
          <w:bCs/>
        </w:rPr>
        <w:t>Virtual Machines (VMs)</w:t>
      </w:r>
      <w:r w:rsidRPr="00FB40A0">
        <w:rPr>
          <w:b/>
        </w:rPr>
        <w:t xml:space="preserve"> using a hypervisor.</w:t>
      </w:r>
    </w:p>
    <w:p w14:paraId="5A0E35A7" w14:textId="77777777" w:rsidR="00FB40A0" w:rsidRPr="00FB40A0" w:rsidRDefault="00FB40A0" w:rsidP="00FB40A0">
      <w:pPr>
        <w:numPr>
          <w:ilvl w:val="0"/>
          <w:numId w:val="16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</w:rPr>
        <w:t>Multiple VMs share the same physical CPU, memory, storage, and network resources.</w:t>
      </w:r>
    </w:p>
    <w:p w14:paraId="6E2D270D" w14:textId="77777777" w:rsidR="00FB40A0" w:rsidRPr="00FB40A0" w:rsidRDefault="00FB40A0" w:rsidP="00FB40A0">
      <w:pPr>
        <w:numPr>
          <w:ilvl w:val="0"/>
          <w:numId w:val="16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</w:rPr>
        <w:t xml:space="preserve">Fewer physical servers are required, reducing </w:t>
      </w:r>
      <w:r w:rsidRPr="00FB40A0">
        <w:rPr>
          <w:b/>
          <w:bCs/>
        </w:rPr>
        <w:t>hardware purchase and maintenance costs</w:t>
      </w:r>
      <w:r w:rsidRPr="00FB40A0">
        <w:rPr>
          <w:b/>
        </w:rPr>
        <w:t>.</w:t>
      </w:r>
    </w:p>
    <w:p w14:paraId="55400054" w14:textId="77777777" w:rsidR="00FB40A0" w:rsidRPr="00FB40A0" w:rsidRDefault="00FB40A0" w:rsidP="00FB40A0">
      <w:pPr>
        <w:numPr>
          <w:ilvl w:val="0"/>
          <w:numId w:val="16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</w:rPr>
        <w:t>Server utilization increases because unused resources can be shared by other VMs.</w:t>
      </w:r>
    </w:p>
    <w:p w14:paraId="135971DB" w14:textId="77777777" w:rsidR="00FB40A0" w:rsidRPr="00FB40A0" w:rsidRDefault="00FB40A0" w:rsidP="00FB40A0">
      <w:pPr>
        <w:numPr>
          <w:ilvl w:val="0"/>
          <w:numId w:val="16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</w:rPr>
        <w:t>It also reduces power, cooling, and datacenter space requirements.</w:t>
      </w:r>
    </w:p>
    <w:p w14:paraId="6971A224" w14:textId="77777777" w:rsidR="00FB40A0" w:rsidRPr="00FB40A0" w:rsidRDefault="00FB40A0" w:rsidP="00FB40A0">
      <w:pPr>
        <w:numPr>
          <w:ilvl w:val="0"/>
          <w:numId w:val="16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</w:rPr>
        <w:t>VMs can be created, moved, or resized easily.</w:t>
      </w:r>
    </w:p>
    <w:p w14:paraId="47663923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  <w:bCs/>
        </w:rPr>
        <w:t>Example:</w:t>
      </w:r>
      <w:r w:rsidRPr="00FB40A0">
        <w:rPr>
          <w:b/>
        </w:rPr>
        <w:t xml:space="preserve"> Instead of using 10 physical servers for 10 applications, a company may use 3–4 powerful physical servers and run 10 VMs on them.</w:t>
      </w:r>
    </w:p>
    <w:p w14:paraId="37AAC96F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</w:rPr>
        <w:pict w14:anchorId="294F91E4">
          <v:rect id="_x0000_i1049" style="width:0;height:1.5pt" o:hralign="center" o:hrstd="t" o:hr="t" fillcolor="#a0a0a0" stroked="f"/>
        </w:pict>
      </w:r>
    </w:p>
    <w:p w14:paraId="2DFE795F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  <w:bCs/>
        </w:rPr>
      </w:pPr>
      <w:r w:rsidRPr="00FB40A0">
        <w:rPr>
          <w:b/>
          <w:bCs/>
        </w:rPr>
        <w:t>2. Hypervisors and Virtual Machines for Rapid Provisioning</w:t>
      </w:r>
    </w:p>
    <w:p w14:paraId="16830762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</w:rPr>
        <w:t xml:space="preserve">A </w:t>
      </w:r>
      <w:r w:rsidRPr="00FB40A0">
        <w:rPr>
          <w:b/>
          <w:bCs/>
        </w:rPr>
        <w:t>hypervisor</w:t>
      </w:r>
      <w:r w:rsidRPr="00FB40A0">
        <w:rPr>
          <w:b/>
        </w:rPr>
        <w:t xml:space="preserve"> is software that creates and manages Virtual Machines.</w:t>
      </w:r>
    </w:p>
    <w:p w14:paraId="3BBEF439" w14:textId="77777777" w:rsidR="00FB40A0" w:rsidRPr="00FB40A0" w:rsidRDefault="00FB40A0" w:rsidP="00FB40A0">
      <w:pPr>
        <w:numPr>
          <w:ilvl w:val="0"/>
          <w:numId w:val="17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</w:rPr>
        <w:t>A VM can be created from a preconfigured template in minutes.</w:t>
      </w:r>
    </w:p>
    <w:p w14:paraId="27ABFC56" w14:textId="77777777" w:rsidR="00FB40A0" w:rsidRPr="00FB40A0" w:rsidRDefault="00FB40A0" w:rsidP="00FB40A0">
      <w:pPr>
        <w:numPr>
          <w:ilvl w:val="0"/>
          <w:numId w:val="17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</w:rPr>
        <w:t>Developers can create separate VMs for testing, development, and deployment.</w:t>
      </w:r>
    </w:p>
    <w:p w14:paraId="0BFC299D" w14:textId="77777777" w:rsidR="00FB40A0" w:rsidRPr="00FB40A0" w:rsidRDefault="00FB40A0" w:rsidP="00FB40A0">
      <w:pPr>
        <w:numPr>
          <w:ilvl w:val="0"/>
          <w:numId w:val="17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</w:rPr>
        <w:t>Multiple VMs can run different operating systems on the same physical server.</w:t>
      </w:r>
    </w:p>
    <w:p w14:paraId="63D5329E" w14:textId="77777777" w:rsidR="00FB40A0" w:rsidRPr="00FB40A0" w:rsidRDefault="00FB40A0" w:rsidP="00FB40A0">
      <w:pPr>
        <w:numPr>
          <w:ilvl w:val="0"/>
          <w:numId w:val="17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</w:rPr>
        <w:t>VMs can be cloned quickly for additional testing environments.</w:t>
      </w:r>
    </w:p>
    <w:p w14:paraId="0503B54A" w14:textId="77777777" w:rsidR="00FB40A0" w:rsidRPr="00FB40A0" w:rsidRDefault="00FB40A0" w:rsidP="00FB40A0">
      <w:pPr>
        <w:numPr>
          <w:ilvl w:val="0"/>
          <w:numId w:val="17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</w:rPr>
        <w:lastRenderedPageBreak/>
        <w:t>After testing, unwanted VMs can be deleted without affecting the physical server.</w:t>
      </w:r>
    </w:p>
    <w:p w14:paraId="7A4E7BD8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  <w:bCs/>
        </w:rPr>
        <w:t>Example:</w:t>
      </w:r>
      <w:r w:rsidRPr="00FB40A0">
        <w:rPr>
          <w:b/>
        </w:rPr>
        <w:t xml:space="preserve"> A startup can create a Linux VM for testing an application, clone it for another developer, and deploy the tested VM quickly.</w:t>
      </w:r>
    </w:p>
    <w:p w14:paraId="2FF214DE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  <w:bCs/>
        </w:rPr>
        <w:t>Result:</w:t>
      </w:r>
      <w:r w:rsidRPr="00FB40A0">
        <w:rPr>
          <w:b/>
        </w:rPr>
        <w:t xml:space="preserve"> Faster provisioning, lower cost, and improved development speed.</w:t>
      </w:r>
    </w:p>
    <w:p w14:paraId="751744D0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</w:rPr>
        <w:pict w14:anchorId="6C9C9185">
          <v:rect id="_x0000_i1050" style="width:0;height:1.5pt" o:hralign="center" o:hrstd="t" o:hr="t" fillcolor="#a0a0a0" stroked="f"/>
        </w:pict>
      </w:r>
    </w:p>
    <w:p w14:paraId="18B7DA4C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  <w:bCs/>
        </w:rPr>
      </w:pPr>
      <w:r w:rsidRPr="00FB40A0">
        <w:rPr>
          <w:b/>
          <w:bCs/>
        </w:rPr>
        <w:t>3. SOA for Integrating Cloud Services</w:t>
      </w:r>
    </w:p>
    <w:p w14:paraId="603E5D77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  <w:bCs/>
        </w:rPr>
        <w:t>Service-Oriented Architecture (SOA)</w:t>
      </w:r>
      <w:r w:rsidRPr="00FB40A0">
        <w:rPr>
          <w:b/>
        </w:rPr>
        <w:t xml:space="preserve"> divides an application into independent services that communicate through standard interfaces.</w:t>
      </w:r>
    </w:p>
    <w:p w14:paraId="53947F7D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</w:rPr>
        <w:t>Different teams can develop and maintain different cloud services while allowing them to work together.</w:t>
      </w:r>
    </w:p>
    <w:p w14:paraId="02EBAF69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  <w:bCs/>
        </w:rPr>
        <w:t>Application Example: Online Shopping System</w:t>
      </w:r>
    </w:p>
    <w:p w14:paraId="26B5102F" w14:textId="77777777" w:rsidR="00FB40A0" w:rsidRPr="00FB40A0" w:rsidRDefault="00FB40A0" w:rsidP="00FB40A0">
      <w:pPr>
        <w:numPr>
          <w:ilvl w:val="0"/>
          <w:numId w:val="18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  <w:bCs/>
        </w:rPr>
        <w:t>Team 1:</w:t>
      </w:r>
      <w:r w:rsidRPr="00FB40A0">
        <w:rPr>
          <w:b/>
        </w:rPr>
        <w:t xml:space="preserve"> Develops the Customer/Account Service.</w:t>
      </w:r>
    </w:p>
    <w:p w14:paraId="0B3AA808" w14:textId="77777777" w:rsidR="00FB40A0" w:rsidRPr="00FB40A0" w:rsidRDefault="00FB40A0" w:rsidP="00FB40A0">
      <w:pPr>
        <w:numPr>
          <w:ilvl w:val="0"/>
          <w:numId w:val="18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  <w:bCs/>
        </w:rPr>
        <w:t>Team 2:</w:t>
      </w:r>
      <w:r w:rsidRPr="00FB40A0">
        <w:rPr>
          <w:b/>
        </w:rPr>
        <w:t xml:space="preserve"> Develops the Payment Service.</w:t>
      </w:r>
    </w:p>
    <w:p w14:paraId="644CF3ED" w14:textId="77777777" w:rsidR="00FB40A0" w:rsidRPr="00FB40A0" w:rsidRDefault="00FB40A0" w:rsidP="00FB40A0">
      <w:pPr>
        <w:numPr>
          <w:ilvl w:val="0"/>
          <w:numId w:val="18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  <w:bCs/>
        </w:rPr>
        <w:t>Team 3:</w:t>
      </w:r>
      <w:r w:rsidRPr="00FB40A0">
        <w:rPr>
          <w:b/>
        </w:rPr>
        <w:t xml:space="preserve"> Develops the Inventory Service.</w:t>
      </w:r>
    </w:p>
    <w:p w14:paraId="7736ADB3" w14:textId="77777777" w:rsidR="00FB40A0" w:rsidRPr="00FB40A0" w:rsidRDefault="00FB40A0" w:rsidP="00FB40A0">
      <w:pPr>
        <w:numPr>
          <w:ilvl w:val="0"/>
          <w:numId w:val="18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  <w:bCs/>
        </w:rPr>
        <w:t>Team 4:</w:t>
      </w:r>
      <w:r w:rsidRPr="00FB40A0">
        <w:rPr>
          <w:b/>
        </w:rPr>
        <w:t xml:space="preserve"> Develops the Delivery Service.</w:t>
      </w:r>
    </w:p>
    <w:p w14:paraId="07B2ADBB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</w:rPr>
        <w:t>The services communicate through APIs or standard web services.</w:t>
      </w:r>
    </w:p>
    <w:p w14:paraId="6CBFA297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</w:rPr>
        <w:t>For example:</w:t>
      </w:r>
    </w:p>
    <w:p w14:paraId="0ECD7BE3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  <w:bCs/>
        </w:rPr>
        <w:t>Customer → Order Service → Payment Service → Inventory Service → Delivery Service</w:t>
      </w:r>
    </w:p>
    <w:p w14:paraId="7C165ED8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</w:rPr>
        <w:t>Each team can update its own service without completely changing the other services.</w:t>
      </w:r>
    </w:p>
    <w:p w14:paraId="01418B32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  <w:bCs/>
        </w:rPr>
        <w:t>Benefits:</w:t>
      </w:r>
      <w:r w:rsidRPr="00FB40A0">
        <w:rPr>
          <w:b/>
        </w:rPr>
        <w:t xml:space="preserve"> Reusability, flexibility, easier integration, independent development, and easier maintenance.</w:t>
      </w:r>
    </w:p>
    <w:p w14:paraId="4A85A10E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</w:rPr>
        <w:pict w14:anchorId="4D879646">
          <v:rect id="_x0000_i1051" style="width:0;height:1.5pt" o:hralign="center" o:hrstd="t" o:hr="t" fillcolor="#a0a0a0" stroked="f"/>
        </w:pict>
      </w:r>
    </w:p>
    <w:p w14:paraId="03807028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  <w:bCs/>
        </w:rPr>
      </w:pPr>
      <w:r w:rsidRPr="00FB40A0">
        <w:rPr>
          <w:b/>
          <w:bCs/>
        </w:rPr>
        <w:t>4. Identity Management and Privacy in a Federated Cloud</w:t>
      </w:r>
    </w:p>
    <w:p w14:paraId="715B53D8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</w:rPr>
        <w:t>A federated cloud allows different partner organizations to share cloud resources.</w:t>
      </w:r>
    </w:p>
    <w:p w14:paraId="57AC70D7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</w:rPr>
        <w:t>Identity management should ensure that only authorized users can access resources.</w:t>
      </w:r>
    </w:p>
    <w:p w14:paraId="0D71CD30" w14:textId="77777777" w:rsidR="00FB40A0" w:rsidRPr="00FB40A0" w:rsidRDefault="00FB40A0" w:rsidP="00FB40A0">
      <w:pPr>
        <w:numPr>
          <w:ilvl w:val="0"/>
          <w:numId w:val="19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</w:rPr>
        <w:lastRenderedPageBreak/>
        <w:t xml:space="preserve">Use </w:t>
      </w:r>
      <w:r w:rsidRPr="00FB40A0">
        <w:rPr>
          <w:b/>
          <w:bCs/>
        </w:rPr>
        <w:t>Single Sign-On (SSO)</w:t>
      </w:r>
      <w:r w:rsidRPr="00FB40A0">
        <w:rPr>
          <w:b/>
        </w:rPr>
        <w:t xml:space="preserve"> so users can access authorized services with their organization identity.</w:t>
      </w:r>
    </w:p>
    <w:p w14:paraId="61D95F2F" w14:textId="77777777" w:rsidR="00FB40A0" w:rsidRPr="00FB40A0" w:rsidRDefault="00FB40A0" w:rsidP="00FB40A0">
      <w:pPr>
        <w:numPr>
          <w:ilvl w:val="0"/>
          <w:numId w:val="19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</w:rPr>
        <w:t xml:space="preserve">Use </w:t>
      </w:r>
      <w:r w:rsidRPr="00FB40A0">
        <w:rPr>
          <w:b/>
          <w:bCs/>
        </w:rPr>
        <w:t>Multi-Factor Authentication (MFA)</w:t>
      </w:r>
      <w:r w:rsidRPr="00FB40A0">
        <w:rPr>
          <w:b/>
        </w:rPr>
        <w:t xml:space="preserve"> for stronger security.</w:t>
      </w:r>
    </w:p>
    <w:p w14:paraId="6B25897B" w14:textId="77777777" w:rsidR="00FB40A0" w:rsidRPr="00FB40A0" w:rsidRDefault="00FB40A0" w:rsidP="00FB40A0">
      <w:pPr>
        <w:numPr>
          <w:ilvl w:val="0"/>
          <w:numId w:val="19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</w:rPr>
        <w:t xml:space="preserve">Apply </w:t>
      </w:r>
      <w:r w:rsidRPr="00FB40A0">
        <w:rPr>
          <w:b/>
          <w:bCs/>
        </w:rPr>
        <w:t>Role-Based Access Control (RBAC)</w:t>
      </w:r>
      <w:r w:rsidRPr="00FB40A0">
        <w:rPr>
          <w:b/>
        </w:rPr>
        <w:t xml:space="preserve"> to give users only the permissions they need.</w:t>
      </w:r>
    </w:p>
    <w:p w14:paraId="1A1813BF" w14:textId="77777777" w:rsidR="00FB40A0" w:rsidRPr="00FB40A0" w:rsidRDefault="00FB40A0" w:rsidP="00FB40A0">
      <w:pPr>
        <w:numPr>
          <w:ilvl w:val="0"/>
          <w:numId w:val="19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</w:rPr>
        <w:t xml:space="preserve">Use identity federation standards such as </w:t>
      </w:r>
      <w:r w:rsidRPr="00FB40A0">
        <w:rPr>
          <w:b/>
          <w:bCs/>
        </w:rPr>
        <w:t>SAML or OAuth/OpenID Connect</w:t>
      </w:r>
      <w:r w:rsidRPr="00FB40A0">
        <w:rPr>
          <w:b/>
        </w:rPr>
        <w:t>.</w:t>
      </w:r>
    </w:p>
    <w:p w14:paraId="28BA34C5" w14:textId="77777777" w:rsidR="00FB40A0" w:rsidRPr="00FB40A0" w:rsidRDefault="00FB40A0" w:rsidP="00FB40A0">
      <w:pPr>
        <w:numPr>
          <w:ilvl w:val="0"/>
          <w:numId w:val="19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</w:rPr>
        <w:t>Encrypt sensitive data during storage and transmission.</w:t>
      </w:r>
    </w:p>
    <w:p w14:paraId="0A872DC1" w14:textId="77777777" w:rsidR="00FB40A0" w:rsidRPr="00FB40A0" w:rsidRDefault="00FB40A0" w:rsidP="00FB40A0">
      <w:pPr>
        <w:numPr>
          <w:ilvl w:val="0"/>
          <w:numId w:val="19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</w:rPr>
        <w:t>Apply privacy policies to control how partner organizations access and share data.</w:t>
      </w:r>
    </w:p>
    <w:p w14:paraId="7EF303D3" w14:textId="77777777" w:rsidR="00FB40A0" w:rsidRPr="00FB40A0" w:rsidRDefault="00FB40A0" w:rsidP="00FB40A0">
      <w:pPr>
        <w:numPr>
          <w:ilvl w:val="0"/>
          <w:numId w:val="19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</w:rPr>
        <w:t>Maintain audit logs to track user activities.</w:t>
      </w:r>
    </w:p>
    <w:p w14:paraId="4BE6B721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  <w:bCs/>
        </w:rPr>
        <w:t>Example:</w:t>
      </w:r>
      <w:r w:rsidRPr="00FB40A0">
        <w:rPr>
          <w:b/>
        </w:rPr>
        <w:t xml:space="preserve"> In a healthcare federated cloud, Hospital A users should access only the patient data and services permitted to them, while Hospital B users receive their own authorized access.</w:t>
      </w:r>
    </w:p>
    <w:p w14:paraId="6D0C4208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  <w:bCs/>
        </w:rPr>
        <w:t>Result:</w:t>
      </w:r>
      <w:r w:rsidRPr="00FB40A0">
        <w:rPr>
          <w:b/>
        </w:rPr>
        <w:t xml:space="preserve"> Secure resource sharing while protecting user identity and sensitive data.</w:t>
      </w:r>
    </w:p>
    <w:p w14:paraId="0A4E0CF8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</w:rPr>
        <w:pict w14:anchorId="659CD81D">
          <v:rect id="_x0000_i1052" style="width:0;height:1.5pt" o:hralign="center" o:hrstd="t" o:hr="t" fillcolor="#a0a0a0" stroked="f"/>
        </w:pict>
      </w:r>
    </w:p>
    <w:p w14:paraId="6F543479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  <w:bCs/>
        </w:rPr>
      </w:pPr>
      <w:r w:rsidRPr="00FB40A0">
        <w:rPr>
          <w:b/>
          <w:bCs/>
        </w:rPr>
        <w:t>5. Benefits of a Software-Defined Datacenter</w:t>
      </w:r>
    </w:p>
    <w:p w14:paraId="0C6DF082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</w:rPr>
        <w:t xml:space="preserve">A </w:t>
      </w:r>
      <w:r w:rsidRPr="00FB40A0">
        <w:rPr>
          <w:b/>
          <w:bCs/>
        </w:rPr>
        <w:t>Software-Defined Datacenter (SDDC)</w:t>
      </w:r>
      <w:r w:rsidRPr="00FB40A0">
        <w:rPr>
          <w:b/>
        </w:rPr>
        <w:t xml:space="preserve"> manages computing, storage, and networking using software instead of relying mainly on dedicated physical hardware.</w:t>
      </w:r>
    </w:p>
    <w:p w14:paraId="70B06A17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</w:rPr>
        <w:t>Practical benefits include:</w:t>
      </w:r>
    </w:p>
    <w:p w14:paraId="3AE2DD68" w14:textId="77777777" w:rsidR="00FB40A0" w:rsidRPr="00FB40A0" w:rsidRDefault="00FB40A0" w:rsidP="00FB40A0">
      <w:pPr>
        <w:numPr>
          <w:ilvl w:val="0"/>
          <w:numId w:val="20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  <w:bCs/>
        </w:rPr>
        <w:t>Lower hardware costs:</w:t>
      </w:r>
      <w:r w:rsidRPr="00FB40A0">
        <w:rPr>
          <w:b/>
        </w:rPr>
        <w:t xml:space="preserve"> Resources can be consolidated and shared.</w:t>
      </w:r>
    </w:p>
    <w:p w14:paraId="2C54ABBC" w14:textId="77777777" w:rsidR="00FB40A0" w:rsidRPr="00FB40A0" w:rsidRDefault="00FB40A0" w:rsidP="00FB40A0">
      <w:pPr>
        <w:numPr>
          <w:ilvl w:val="0"/>
          <w:numId w:val="20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  <w:bCs/>
        </w:rPr>
        <w:t>Better utilization:</w:t>
      </w:r>
      <w:r w:rsidRPr="00FB40A0">
        <w:rPr>
          <w:b/>
        </w:rPr>
        <w:t xml:space="preserve"> CPU, memory, storage, and network resources are dynamically allocated.</w:t>
      </w:r>
    </w:p>
    <w:p w14:paraId="474D13AD" w14:textId="77777777" w:rsidR="00FB40A0" w:rsidRPr="00FB40A0" w:rsidRDefault="00FB40A0" w:rsidP="00FB40A0">
      <w:pPr>
        <w:numPr>
          <w:ilvl w:val="0"/>
          <w:numId w:val="20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  <w:bCs/>
        </w:rPr>
        <w:t>Automation:</w:t>
      </w:r>
      <w:r w:rsidRPr="00FB40A0">
        <w:rPr>
          <w:b/>
        </w:rPr>
        <w:t xml:space="preserve"> Servers and applications can be provisioned automatically.</w:t>
      </w:r>
    </w:p>
    <w:p w14:paraId="72F8BF84" w14:textId="77777777" w:rsidR="00FB40A0" w:rsidRPr="00FB40A0" w:rsidRDefault="00FB40A0" w:rsidP="00FB40A0">
      <w:pPr>
        <w:numPr>
          <w:ilvl w:val="0"/>
          <w:numId w:val="20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  <w:bCs/>
        </w:rPr>
        <w:t>Scalability:</w:t>
      </w:r>
      <w:r w:rsidRPr="00FB40A0">
        <w:rPr>
          <w:b/>
        </w:rPr>
        <w:t xml:space="preserve"> Resources can be increased or decreased quickly according to demand.</w:t>
      </w:r>
    </w:p>
    <w:p w14:paraId="4BD82BD4" w14:textId="77777777" w:rsidR="00FB40A0" w:rsidRPr="00FB40A0" w:rsidRDefault="00FB40A0" w:rsidP="00FB40A0">
      <w:pPr>
        <w:numPr>
          <w:ilvl w:val="0"/>
          <w:numId w:val="20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  <w:bCs/>
        </w:rPr>
        <w:t>Centralized management:</w:t>
      </w:r>
      <w:r w:rsidRPr="00FB40A0">
        <w:rPr>
          <w:b/>
        </w:rPr>
        <w:t xml:space="preserve"> Infrastructure can be controlled through software-based management tools.</w:t>
      </w:r>
    </w:p>
    <w:p w14:paraId="3F164E0A" w14:textId="77777777" w:rsidR="00FB40A0" w:rsidRPr="00FB40A0" w:rsidRDefault="00FB40A0" w:rsidP="00FB40A0">
      <w:pPr>
        <w:numPr>
          <w:ilvl w:val="0"/>
          <w:numId w:val="20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  <w:bCs/>
        </w:rPr>
        <w:t>Faster deployment:</w:t>
      </w:r>
      <w:r w:rsidRPr="00FB40A0">
        <w:rPr>
          <w:b/>
        </w:rPr>
        <w:t xml:space="preserve"> New applications and services can be deployed quickly.</w:t>
      </w:r>
    </w:p>
    <w:p w14:paraId="55BCB04C" w14:textId="77777777" w:rsidR="00FB40A0" w:rsidRPr="00FB40A0" w:rsidRDefault="00FB40A0" w:rsidP="00FB40A0">
      <w:pPr>
        <w:numPr>
          <w:ilvl w:val="0"/>
          <w:numId w:val="20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  <w:bCs/>
        </w:rPr>
        <w:lastRenderedPageBreak/>
        <w:t>Improved flexibility:</w:t>
      </w:r>
      <w:r w:rsidRPr="00FB40A0">
        <w:rPr>
          <w:b/>
        </w:rPr>
        <w:t xml:space="preserve"> Resources can be reconfigured without major hardware changes.</w:t>
      </w:r>
    </w:p>
    <w:p w14:paraId="42C42535" w14:textId="77777777" w:rsidR="00FB40A0" w:rsidRPr="00FB40A0" w:rsidRDefault="00FB40A0" w:rsidP="00FB40A0">
      <w:pPr>
        <w:numPr>
          <w:ilvl w:val="0"/>
          <w:numId w:val="20"/>
        </w:numPr>
        <w:spacing w:after="210" w:line="268" w:lineRule="auto"/>
        <w:ind w:right="0"/>
        <w:jc w:val="left"/>
        <w:rPr>
          <w:b/>
        </w:rPr>
      </w:pPr>
      <w:r w:rsidRPr="00FB40A0">
        <w:rPr>
          <w:b/>
          <w:bCs/>
        </w:rPr>
        <w:t>Disaster recovery:</w:t>
      </w:r>
      <w:r w:rsidRPr="00FB40A0">
        <w:rPr>
          <w:b/>
        </w:rPr>
        <w:t xml:space="preserve"> VMs and workloads can be moved or restored more easily.</w:t>
      </w:r>
    </w:p>
    <w:p w14:paraId="79D434AC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  <w:bCs/>
        </w:rPr>
        <w:t>Example:</w:t>
      </w:r>
      <w:r w:rsidRPr="00FB40A0">
        <w:rPr>
          <w:b/>
        </w:rPr>
        <w:t xml:space="preserve"> A company can automatically allocate additional virtual servers during high customer demand and release them when demand decreases.</w:t>
      </w:r>
    </w:p>
    <w:p w14:paraId="5CF5A331" w14:textId="77777777" w:rsidR="00FB40A0" w:rsidRPr="00FB40A0" w:rsidRDefault="00FB40A0" w:rsidP="00FB40A0">
      <w:pPr>
        <w:spacing w:after="210" w:line="268" w:lineRule="auto"/>
        <w:ind w:left="-5" w:right="0"/>
        <w:jc w:val="left"/>
        <w:rPr>
          <w:b/>
        </w:rPr>
      </w:pPr>
      <w:r w:rsidRPr="00FB40A0">
        <w:rPr>
          <w:b/>
          <w:bCs/>
        </w:rPr>
        <w:t>Overall result:</w:t>
      </w:r>
      <w:r w:rsidRPr="00FB40A0">
        <w:rPr>
          <w:b/>
        </w:rPr>
        <w:t xml:space="preserve"> An SDDC provides </w:t>
      </w:r>
      <w:r w:rsidRPr="00FB40A0">
        <w:rPr>
          <w:b/>
          <w:bCs/>
        </w:rPr>
        <w:t>lower cost, higher utilization, faster deployment, better scalability, and easier management</w:t>
      </w:r>
      <w:r w:rsidRPr="00FB40A0">
        <w:rPr>
          <w:b/>
        </w:rPr>
        <w:t>.</w:t>
      </w:r>
    </w:p>
    <w:p w14:paraId="3064DF63" w14:textId="44BD32B8" w:rsidR="008D0043" w:rsidRDefault="008D0043" w:rsidP="00FB40A0">
      <w:pPr>
        <w:spacing w:after="210" w:line="268" w:lineRule="auto"/>
        <w:ind w:left="-5" w:right="0"/>
        <w:jc w:val="left"/>
      </w:pPr>
    </w:p>
    <w:sectPr w:rsidR="008D0043">
      <w:pgSz w:w="12240" w:h="15840"/>
      <w:pgMar w:top="846" w:right="995" w:bottom="850" w:left="10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18D"/>
    <w:multiLevelType w:val="multilevel"/>
    <w:tmpl w:val="A9B2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10381"/>
    <w:multiLevelType w:val="hybridMultilevel"/>
    <w:tmpl w:val="4D08A746"/>
    <w:lvl w:ilvl="0" w:tplc="C8340D9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DC2F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E67A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1418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1C56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F628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CCCB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6C06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9664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B7109A"/>
    <w:multiLevelType w:val="hybridMultilevel"/>
    <w:tmpl w:val="3FFCF030"/>
    <w:lvl w:ilvl="0" w:tplc="FC7A7420">
      <w:start w:val="1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F4C713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66889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C00A2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744F8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06340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284E5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16506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6EB03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9B4F94"/>
    <w:multiLevelType w:val="hybridMultilevel"/>
    <w:tmpl w:val="5FBAD446"/>
    <w:lvl w:ilvl="0" w:tplc="3CAAB55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A922E8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3ACA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3F82C0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BE8819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34936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BCB49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A4D23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503D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8B4D0A"/>
    <w:multiLevelType w:val="hybridMultilevel"/>
    <w:tmpl w:val="9A4CD4C0"/>
    <w:lvl w:ilvl="0" w:tplc="7ACC5EA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FDA845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3D49F2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A74D3C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B547BE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C0BA5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7EF8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528F5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2092C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BE4EA5"/>
    <w:multiLevelType w:val="multilevel"/>
    <w:tmpl w:val="85B4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216A7"/>
    <w:multiLevelType w:val="hybridMultilevel"/>
    <w:tmpl w:val="6D5E290C"/>
    <w:lvl w:ilvl="0" w:tplc="1E062E3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E4CC3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3EA0B2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CA91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E4E415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E78CD8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108A6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6640E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B78AFC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4CB1801"/>
    <w:multiLevelType w:val="hybridMultilevel"/>
    <w:tmpl w:val="362A77E8"/>
    <w:lvl w:ilvl="0" w:tplc="79D45AE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09849D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116E8E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B88B6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5485F9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90E19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BAA9B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15ABA4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CF877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57D28BD"/>
    <w:multiLevelType w:val="hybridMultilevel"/>
    <w:tmpl w:val="246C965A"/>
    <w:lvl w:ilvl="0" w:tplc="983A5DA8">
      <w:start w:val="1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1217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38DA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95EE1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2C87C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89E98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C9E3F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F7A26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A415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9FF3487"/>
    <w:multiLevelType w:val="hybridMultilevel"/>
    <w:tmpl w:val="9D380DAE"/>
    <w:lvl w:ilvl="0" w:tplc="0F6850D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E412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F231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4850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A67E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6052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DEC3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4862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0821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4507E3A"/>
    <w:multiLevelType w:val="hybridMultilevel"/>
    <w:tmpl w:val="936AD18A"/>
    <w:lvl w:ilvl="0" w:tplc="2FB466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DE6C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0AA7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EAC7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02E6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DA6C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800A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6416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14E0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5730ADA"/>
    <w:multiLevelType w:val="hybridMultilevel"/>
    <w:tmpl w:val="1B6C8336"/>
    <w:lvl w:ilvl="0" w:tplc="49C8F25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CAEF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5845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C03B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32EB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2E01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DC2E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0680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0893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1CE0B4C"/>
    <w:multiLevelType w:val="hybridMultilevel"/>
    <w:tmpl w:val="329A9D38"/>
    <w:lvl w:ilvl="0" w:tplc="D6BEF09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62BB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929A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64AA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9C5E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3293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8297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BA9A5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A491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A721424"/>
    <w:multiLevelType w:val="multilevel"/>
    <w:tmpl w:val="AA90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2781B"/>
    <w:multiLevelType w:val="multilevel"/>
    <w:tmpl w:val="089C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83AB5"/>
    <w:multiLevelType w:val="hybridMultilevel"/>
    <w:tmpl w:val="C3669452"/>
    <w:lvl w:ilvl="0" w:tplc="7CB21C0C">
      <w:start w:val="1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560A9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A6213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54FEA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408CE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E83A9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E21CB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86C81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C4D0F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8F9596F"/>
    <w:multiLevelType w:val="hybridMultilevel"/>
    <w:tmpl w:val="8DFEED36"/>
    <w:lvl w:ilvl="0" w:tplc="C74E94EE">
      <w:start w:val="1"/>
      <w:numFmt w:val="upp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608830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96202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DCD30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6E1AC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E22D9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B0557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20B53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9C410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9204040"/>
    <w:multiLevelType w:val="multilevel"/>
    <w:tmpl w:val="45DE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E29B7"/>
    <w:multiLevelType w:val="hybridMultilevel"/>
    <w:tmpl w:val="1C5083F6"/>
    <w:lvl w:ilvl="0" w:tplc="F0D6FB8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AA94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B8CD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E8AE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AAB8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3E70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90DC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EA8F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DCCB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6CC53B8"/>
    <w:multiLevelType w:val="hybridMultilevel"/>
    <w:tmpl w:val="01709780"/>
    <w:lvl w:ilvl="0" w:tplc="A57C156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9C3C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B673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0CA9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4AEC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C6D1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F6BB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A28B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AA64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5366016">
    <w:abstractNumId w:val="12"/>
  </w:num>
  <w:num w:numId="2" w16cid:durableId="1167402843">
    <w:abstractNumId w:val="10"/>
  </w:num>
  <w:num w:numId="3" w16cid:durableId="1697384501">
    <w:abstractNumId w:val="3"/>
  </w:num>
  <w:num w:numId="4" w16cid:durableId="1562448514">
    <w:abstractNumId w:val="11"/>
  </w:num>
  <w:num w:numId="5" w16cid:durableId="1215581848">
    <w:abstractNumId w:val="8"/>
  </w:num>
  <w:num w:numId="6" w16cid:durableId="1340040650">
    <w:abstractNumId w:val="1"/>
  </w:num>
  <w:num w:numId="7" w16cid:durableId="1768845161">
    <w:abstractNumId w:val="16"/>
  </w:num>
  <w:num w:numId="8" w16cid:durableId="452334337">
    <w:abstractNumId w:val="4"/>
  </w:num>
  <w:num w:numId="9" w16cid:durableId="1337459014">
    <w:abstractNumId w:val="9"/>
  </w:num>
  <w:num w:numId="10" w16cid:durableId="308750068">
    <w:abstractNumId w:val="6"/>
  </w:num>
  <w:num w:numId="11" w16cid:durableId="1862353068">
    <w:abstractNumId w:val="18"/>
  </w:num>
  <w:num w:numId="12" w16cid:durableId="1758399029">
    <w:abstractNumId w:val="15"/>
  </w:num>
  <w:num w:numId="13" w16cid:durableId="369650978">
    <w:abstractNumId w:val="7"/>
  </w:num>
  <w:num w:numId="14" w16cid:durableId="1057244707">
    <w:abstractNumId w:val="19"/>
  </w:num>
  <w:num w:numId="15" w16cid:durableId="2145849541">
    <w:abstractNumId w:val="2"/>
  </w:num>
  <w:num w:numId="16" w16cid:durableId="59014432">
    <w:abstractNumId w:val="5"/>
  </w:num>
  <w:num w:numId="17" w16cid:durableId="468524082">
    <w:abstractNumId w:val="0"/>
  </w:num>
  <w:num w:numId="18" w16cid:durableId="1882209446">
    <w:abstractNumId w:val="14"/>
  </w:num>
  <w:num w:numId="19" w16cid:durableId="1732732139">
    <w:abstractNumId w:val="17"/>
  </w:num>
  <w:num w:numId="20" w16cid:durableId="15943154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043"/>
    <w:rsid w:val="00094A61"/>
    <w:rsid w:val="00816BD6"/>
    <w:rsid w:val="008D0043"/>
    <w:rsid w:val="00D94FCB"/>
    <w:rsid w:val="00FB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81C25"/>
  <w15:docId w15:val="{B69B9BFE-2DA1-46B2-AABC-0B8EFF459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4" w:line="269" w:lineRule="auto"/>
      <w:ind w:left="10" w:right="14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z book</cp:lastModifiedBy>
  <cp:revision>2</cp:revision>
  <dcterms:created xsi:type="dcterms:W3CDTF">2026-08-19T03:38:00Z</dcterms:created>
  <dcterms:modified xsi:type="dcterms:W3CDTF">2026-08-19T03:38:00Z</dcterms:modified>
</cp:coreProperties>
</file>