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881"/>
        <w:gridCol w:w="789"/>
        <w:gridCol w:w="497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2060"/>
                <w:sz w:val="24"/>
                <w:szCs w:val="24"/>
                <w:lang w:val="es-CO" w:eastAsia="es-CO"/>
              </w:rPr>
              <w:t>CU-01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Consultar solicitudes recibidas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1.0 Viernes 05 de Marzo 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Dependencias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CU-10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Precondición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registro en el sistema.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su sesión abierta.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 w:ascii="Times New Roman" w:hAnsi="Times New Roman"/>
                <w:color w:val="002060"/>
                <w:sz w:val="24"/>
                <w:szCs w:val="24"/>
                <w:lang w:val="es-CO"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 w:cstheme="minorHAnsi"/>
                <w:color w:val="00206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sistema deberá consultar las solicitudes de match que tenga el usuario </w:t>
            </w:r>
          </w:p>
        </w:tc>
      </w:tr>
      <w:tr>
        <w:trPr/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Secuencia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Normal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selecciona “Ver matchs”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le mostrará una lista con 2 opciones(solicitudes match enviados, solicitudes match recibidos)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“solicituddes match recibidos”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le mostrará una lista con las solicitudes que tiene el usuario activas hasta el momento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color w:val="002060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Postcondición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CU- 02 Cancelar solicitud de match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CU- 03 Aceptar solicitud de match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color w:val="002060"/>
                <w:sz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002060"/>
                <w:sz w:val="24"/>
                <w:szCs w:val="20"/>
                <w:lang w:val="es-CO" w:eastAsia="es-CO"/>
              </w:rPr>
              <w:t>Excepciones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selecciona “Ver matchs”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no encuentra ningún registro de solicitudes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le mostrará un texto notificándole que no tiene solicitudes pendientes.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normal1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881"/>
        <w:gridCol w:w="789"/>
        <w:gridCol w:w="497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2060"/>
                <w:sz w:val="24"/>
                <w:szCs w:val="24"/>
                <w:lang w:val="es-CO" w:eastAsia="es-CO"/>
              </w:rPr>
              <w:t>CU-02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 xml:space="preserve">Cancelar solicitud de match 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1.0 Viernes 05 de Marzo 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Dependencias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CU-01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Precondición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registro en el sistema.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su sesión abierta.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 w:ascii="Times New Roman" w:hAnsi="Times New Roman"/>
                <w:color w:val="002060"/>
                <w:sz w:val="24"/>
                <w:szCs w:val="24"/>
                <w:lang w:val="es-CO"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val="es-CO" w:eastAsia="es-CO"/>
              </w:rPr>
            </w:pPr>
            <w:r>
              <w:rPr>
                <w:rFonts w:eastAsia="Times New Roman" w:cs="Calibri" w:ascii="Times New Roman" w:hAnsi="Times New Roman" w:cstheme="minorHAnsi"/>
                <w:color w:val="00206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usuario tendrá la posibilidad de rechazar las solicitudes que tenga en su lista de pendientes. </w:t>
            </w:r>
          </w:p>
        </w:tc>
      </w:tr>
      <w:tr>
        <w:trPr/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Secuencia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Normal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“rechazar match”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sistema le mostrará un mensaje de verificación con dos opciones(Rechazar y Cancelar proceso)para notificar que está cancelando dicha solicitud.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“Rechazar”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eliminará de su lista de “solicitudes match recibidos” el registro dicho anteriormente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Postcondición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eastAsia="Times New Roman"/>
                <w:szCs w:val="20"/>
                <w:lang w:val="es-CO" w:eastAsia="es-CO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002060"/>
                <w:sz w:val="24"/>
                <w:szCs w:val="20"/>
                <w:lang w:val="es-CO" w:eastAsia="es-CO"/>
              </w:rPr>
              <w:t>Excepciones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le mostrará un mensaje de verificación con dos opciones(Rechazar y Cancelar proceso)para notificar que está cancelando dicha solicitud.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“Cancelar proceso”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4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cerrará el mensaje de verificación.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anormal1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881"/>
        <w:gridCol w:w="789"/>
        <w:gridCol w:w="497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002060"/>
                <w:sz w:val="24"/>
                <w:szCs w:val="24"/>
                <w:lang w:val="es-CO" w:eastAsia="es-CO"/>
              </w:rPr>
              <w:t>CU-03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Aceptar match recibido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1.0 Viernes 05 de Marzo 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Dependencias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CU-01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Precondición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registro en el sistema.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su sesión abierta.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 w:ascii="Times New Roman" w:hAnsi="Times New Roman"/>
                <w:color w:val="002060"/>
                <w:sz w:val="24"/>
                <w:szCs w:val="24"/>
                <w:lang w:val="es-CO"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lang w:val="es-CO" w:eastAsia="es-CO"/>
              </w:rPr>
            </w:pPr>
            <w:r>
              <w:rPr>
                <w:rFonts w:eastAsia="Times New Roman" w:cs="Calibri" w:ascii="Times New Roman" w:hAnsi="Times New Roman" w:cstheme="minorHAnsi"/>
                <w:color w:val="00206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usuario tendrá la opción de aceptar los match que ha recibido. </w:t>
            </w:r>
          </w:p>
        </w:tc>
      </w:tr>
      <w:tr>
        <w:trPr/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Secuencia</w:t>
            </w:r>
          </w:p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Normal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“confirmar match”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sistema le mostrará un mensaje de verificación con dos opciones(Confirmar  y Cancelar proceso)para notificar que está aceptando dicha solicitud.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“Confirmar”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agregará a su lista de contactos el usuario.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Postcondición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eastAsia="Times New Roman"/>
                <w:szCs w:val="20"/>
                <w:lang w:val="es-CO" w:eastAsia="es-CO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002060"/>
                <w:sz w:val="24"/>
                <w:szCs w:val="20"/>
                <w:lang w:val="es-CO" w:eastAsia="es-CO"/>
              </w:rPr>
              <w:t>Excepciones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le mostrará un mensaje de verificación con dos opciones(Confirmar y Cancelar proceso)para notificar que está aceptando dicha solicitud.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“Cancelar proceso”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cerrará el mensaje de verificación.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 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u w:val="none"/>
        </w:rPr>
      </w:pPr>
      <w:r>
        <w:rPr>
          <w:u w:val="none"/>
        </w:rPr>
      </w:r>
    </w:p>
    <w:tbl>
      <w:tblPr>
        <w:tblStyle w:val="Tablanormal1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881"/>
        <w:gridCol w:w="789"/>
        <w:gridCol w:w="497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b/>
                <w:bCs/>
                <w:color w:val="002060"/>
                <w:sz w:val="24"/>
                <w:szCs w:val="24"/>
                <w:lang w:val="es-CO" w:eastAsia="es-CO"/>
              </w:rPr>
              <w:t>CU-04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Enviar correo de notificación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1.0 Viernes 05 de Marzo 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Dependencias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CU-0</w:t>
            </w: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Precondición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registro en el sistema.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su sesión abierta.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 w:ascii="Times New Roman" w:hAnsi="Times New Roman"/>
                <w:color w:val="002060"/>
                <w:sz w:val="24"/>
                <w:szCs w:val="24"/>
                <w:lang w:val="es-CO" w:eastAsia="es-C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Times New Roman" w:hAnsi="Times New Roman" w:cstheme="minorHAnsi"/>
                <w:color w:val="00206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usuario </w:t>
            </w: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sistema deberá enviar un correo a la persona que realizó la solicitud informando que la solicitud fue aceptada</w:t>
            </w: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. </w:t>
            </w:r>
          </w:p>
        </w:tc>
      </w:tr>
      <w:tr>
        <w:trPr/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Secuencia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Normal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CU- 03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envía una notificación al correo registrado en la cuenta del solicitante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Postcondición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outlineLvl w:val="0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002060"/>
                <w:sz w:val="24"/>
                <w:szCs w:val="20"/>
                <w:lang w:val="es-CO" w:eastAsia="es-CO"/>
              </w:rPr>
              <w:t>Excepciones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>
                <w:u w:val="singl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160"/>
        <w:rPr/>
      </w:pPr>
      <w:r>
        <w:rPr/>
      </w:r>
    </w:p>
    <w:tbl>
      <w:tblPr>
        <w:tblStyle w:val="Tablanormal1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881"/>
        <w:gridCol w:w="789"/>
        <w:gridCol w:w="497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b/>
                <w:bCs/>
                <w:color w:val="002060"/>
                <w:sz w:val="24"/>
                <w:szCs w:val="24"/>
                <w:lang w:val="es-CO" w:eastAsia="es-CO"/>
              </w:rPr>
              <w:t>CU-0</w:t>
            </w:r>
            <w:r>
              <w:rPr>
                <w:rFonts w:eastAsia="Times New Roman" w:cs="Calibri" w:cstheme="minorHAnsi"/>
                <w:b/>
                <w:bCs/>
                <w:color w:val="00206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Ver datos del perfil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1.0 Viernes 05 de Marzo 2020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Dependencias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CU-0</w:t>
            </w: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Precondición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HAnsi" w:cstheme="minorHAnsi" w:hAnsi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registro en el sistema.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deberá tener su sesión abierta.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Calibri" w:cstheme="minorHAnsi"/>
                <w:color w:val="002060"/>
                <w:sz w:val="24"/>
                <w:szCs w:val="24"/>
                <w:lang w:val="es-CO" w:eastAsia="es-CO"/>
              </w:rPr>
            </w:pPr>
            <w:r>
              <w:rPr>
                <w:rFonts w:eastAsia="Times New Roman" w:cs="Calibri" w:cstheme="minorHAnsi" w:ascii="Times New Roman" w:hAnsi="Times New Roman"/>
                <w:color w:val="002060"/>
                <w:sz w:val="24"/>
                <w:szCs w:val="24"/>
                <w:lang w:val="es-CO" w:eastAsia="es-C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Times New Roman" w:hAnsi="Times New Roman" w:cstheme="minorHAnsi"/>
                <w:color w:val="00206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5764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usuario podrá acceder a la información personal(número telefónico, dirección, correo electrónico) de su nuevo “match” </w:t>
            </w:r>
          </w:p>
        </w:tc>
      </w:tr>
      <w:tr>
        <w:trPr/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Secuencia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Normal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El usuario da </w:t>
            </w:r>
            <w:bookmarkStart w:id="0" w:name="__DdeLink__941_2577967969"/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click</w:t>
            </w:r>
            <w:bookmarkEnd w:id="0"/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 en “lista de match”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</w:t>
            </w: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istema mostrará la lista de los usuarios con los que ha hecho match.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usuario da click en el contacto del que desea ver la información.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>El sistema le mostrará al usuario la información personal del contacto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595959" w:themeColor="text1" w:themeTint="a6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595959" w:themeColor="text1" w:themeTint="a6"/>
                <w:sz w:val="20"/>
                <w:szCs w:val="20"/>
                <w:lang w:val="es-CO" w:eastAsia="es-CO"/>
              </w:rPr>
            </w:r>
          </w:p>
        </w:tc>
      </w:tr>
      <w:tr>
        <w:trPr/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Postcondición</w:t>
            </w:r>
          </w:p>
        </w:tc>
        <w:tc>
          <w:tcPr>
            <w:tcW w:w="576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color w:val="595959" w:themeColor="text1" w:themeTint="a6"/>
                <w:sz w:val="24"/>
                <w:szCs w:val="20"/>
                <w:lang w:val="es-CO" w:eastAsia="es-CO"/>
              </w:rPr>
            </w:pPr>
            <w:r>
              <w:rPr>
                <w:rFonts w:cs="Calibri" w:cstheme="minorHAnsi"/>
                <w:color w:val="595959" w:themeColor="text1" w:themeTint="a6"/>
                <w:sz w:val="24"/>
                <w:szCs w:val="20"/>
                <w:lang w:val="es-CO" w:eastAsia="es-CO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restart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outlineLvl w:val="0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002060"/>
                <w:sz w:val="24"/>
                <w:szCs w:val="20"/>
                <w:lang w:val="es-CO" w:eastAsia="es-CO"/>
              </w:rPr>
              <w:t>Excepciones</w:t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Paso</w:t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b/>
                <w:bCs/>
                <w:color w:val="595959" w:themeColor="text1" w:themeTint="a6"/>
                <w:sz w:val="24"/>
                <w:szCs w:val="24"/>
                <w:lang w:val="es-CO" w:eastAsia="es-CO"/>
              </w:rPr>
              <w:t>Acción</w:t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>
                <w:u w:val="singl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</w:tr>
      <w:tr>
        <w:trPr/>
        <w:tc>
          <w:tcPr>
            <w:tcW w:w="2881" w:type="dxa"/>
            <w:vMerge w:val="continue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2060"/>
                <w:sz w:val="20"/>
                <w:szCs w:val="20"/>
                <w:lang w:val="es-CO" w:eastAsia="es-CO"/>
              </w:rPr>
            </w:pPr>
            <w:r>
              <w:rPr>
                <w:rFonts w:eastAsia="Times New Roman" w:cs="Times New Roman" w:ascii="Times New Roman" w:hAnsi="Times New Roman"/>
                <w:color w:val="002060"/>
                <w:sz w:val="20"/>
                <w:szCs w:val="20"/>
                <w:lang w:val="es-CO" w:eastAsia="es-CO"/>
              </w:rPr>
            </w:r>
          </w:p>
        </w:tc>
        <w:tc>
          <w:tcPr>
            <w:tcW w:w="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  <w:tc>
          <w:tcPr>
            <w:tcW w:w="497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Times New Roman" w:hAnsi="Times New Roman"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1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cstheme="minorHAnsi"/>
                <w:color w:val="002060"/>
                <w:sz w:val="24"/>
                <w:szCs w:val="24"/>
                <w:lang w:val="es-CO" w:eastAsia="es-CO"/>
              </w:rPr>
              <w:t>Comentarios</w:t>
            </w:r>
          </w:p>
        </w:tc>
        <w:tc>
          <w:tcPr>
            <w:tcW w:w="576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Calibri" w:cstheme="minorHAnsi"/>
                <w:color w:val="595959" w:themeColor="text1" w:themeTint="a6"/>
                <w:sz w:val="24"/>
                <w:szCs w:val="24"/>
                <w:lang w:val="es-CO" w:eastAsia="es-CO"/>
              </w:rPr>
              <w:t xml:space="preserve"> </w:t>
            </w:r>
          </w:p>
        </w:tc>
      </w:tr>
    </w:tbl>
    <w:p>
      <w:pPr>
        <w:pStyle w:val="Normal"/>
        <w:spacing w:before="0" w:after="160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4ce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qFormat/>
    <w:rsid w:val="005f4cef"/>
    <w:pPr>
      <w:keepNext w:val="true"/>
      <w:spacing w:lineRule="auto" w:line="240" w:before="0" w:after="0"/>
      <w:outlineLvl w:val="0"/>
    </w:pPr>
    <w:rPr>
      <w:rFonts w:ascii="Arial" w:hAnsi="Arial" w:eastAsia="Times New Roman" w:cs="Arial"/>
      <w:b/>
      <w:bCs/>
      <w:szCs w:val="24"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f4cef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5f4cef"/>
    <w:pPr>
      <w:spacing w:after="0" w:line="240" w:lineRule="auto"/>
    </w:pPr>
    <w:rPr>
      <w:lang w:val="es-CO" w:eastAsia="es-CO"/>
      <w:sz w:val="20"/>
      <w:szCs w:val="20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5</Pages>
  <Words>601</Words>
  <Characters>3303</Characters>
  <CharactersWithSpaces>3763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2020-03-06T19:32:00Z</dcterms:created>
  <dc:creator>LUZ ADRIANA  PANCHE  AMADO</dc:creator>
  <dc:description/>
  <dc:language>es-CO</dc:language>
  <cp:lastModifiedBy/>
  <dcterms:modified xsi:type="dcterms:W3CDTF">2020-03-06T16:32:24Z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