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72C01" w:rsidR="00872C01" w:rsidP="000F113B" w:rsidRDefault="00872C01" w14:paraId="340A59F8" w14:textId="505DAA90">
      <w:pPr>
        <w:spacing w:after="0" w:line="480" w:lineRule="auto"/>
        <w:ind w:left="720" w:hanging="360"/>
        <w:jc w:val="center"/>
        <w:rPr>
          <w:rFonts w:ascii="Times New Roman" w:hAnsi="Times New Roman" w:cs="Times New Roman"/>
          <w:b/>
          <w:bCs/>
          <w:sz w:val="24"/>
          <w:szCs w:val="24"/>
        </w:rPr>
      </w:pPr>
      <w:r w:rsidRPr="00872C01">
        <w:rPr>
          <w:rFonts w:ascii="Times New Roman" w:hAnsi="Times New Roman" w:cs="Times New Roman"/>
          <w:b/>
          <w:bCs/>
          <w:sz w:val="24"/>
          <w:szCs w:val="24"/>
        </w:rPr>
        <w:t>Preliminary Design Review Report</w:t>
      </w:r>
    </w:p>
    <w:p w:rsidRPr="00E078BA" w:rsidR="00436EFE" w:rsidP="000F113B" w:rsidRDefault="4470D9F5" w14:paraId="1546E173" w14:textId="633F2843">
      <w:pPr>
        <w:pStyle w:val="ListParagraph"/>
        <w:numPr>
          <w:ilvl w:val="0"/>
          <w:numId w:val="5"/>
        </w:numPr>
        <w:spacing w:after="0" w:line="480" w:lineRule="auto"/>
        <w:rPr>
          <w:rFonts w:ascii="Times New Roman" w:hAnsi="Times New Roman" w:eastAsia="Calibri" w:cs="Times New Roman"/>
          <w:b/>
          <w:bCs/>
          <w:sz w:val="24"/>
          <w:szCs w:val="24"/>
        </w:rPr>
      </w:pPr>
      <w:r w:rsidRPr="00E078BA">
        <w:rPr>
          <w:rFonts w:ascii="Times New Roman" w:hAnsi="Times New Roman" w:eastAsia="Calibri" w:cs="Times New Roman"/>
          <w:b/>
          <w:bCs/>
          <w:sz w:val="24"/>
          <w:szCs w:val="24"/>
        </w:rPr>
        <w:t xml:space="preserve">Brief Background </w:t>
      </w:r>
    </w:p>
    <w:p w:rsidRPr="00436EFE" w:rsidR="006C41EC" w:rsidP="000F113B" w:rsidRDefault="00E833AB" w14:paraId="5F7F29EC" w14:textId="44C28033">
      <w:pPr>
        <w:spacing w:after="0" w:line="480" w:lineRule="auto"/>
        <w:ind w:firstLine="360"/>
        <w:jc w:val="both"/>
        <w:rPr>
          <w:rFonts w:ascii="Times New Roman" w:hAnsi="Times New Roman" w:eastAsia="Calibri" w:cs="Times New Roman"/>
          <w:sz w:val="24"/>
          <w:szCs w:val="24"/>
        </w:rPr>
      </w:pPr>
      <w:r w:rsidRPr="1CDCFCBE">
        <w:rPr>
          <w:rFonts w:ascii="Times New Roman" w:hAnsi="Times New Roman" w:eastAsia="Calibri" w:cs="Times New Roman"/>
          <w:sz w:val="24"/>
          <w:szCs w:val="24"/>
        </w:rPr>
        <w:t xml:space="preserve">The team was tasked with creating a long-term usable product by the </w:t>
      </w:r>
      <w:r w:rsidRPr="1CDCFCBE" w:rsidR="00DA68A9">
        <w:rPr>
          <w:rFonts w:ascii="Times New Roman" w:hAnsi="Times New Roman" w:eastAsia="Calibri" w:cs="Times New Roman"/>
          <w:sz w:val="24"/>
          <w:szCs w:val="24"/>
        </w:rPr>
        <w:t>Adaptive Real-Time Systems (ARTS) Laboratory</w:t>
      </w:r>
      <w:r w:rsidRPr="1CDCFCBE">
        <w:rPr>
          <w:rFonts w:ascii="Times New Roman" w:hAnsi="Times New Roman" w:eastAsia="Calibri" w:cs="Times New Roman"/>
          <w:sz w:val="24"/>
          <w:szCs w:val="24"/>
        </w:rPr>
        <w:t xml:space="preserve">. </w:t>
      </w:r>
      <w:r w:rsidRPr="1CDCFCBE" w:rsidR="00DA68A9">
        <w:rPr>
          <w:rFonts w:ascii="Times New Roman" w:hAnsi="Times New Roman" w:eastAsia="Calibri" w:cs="Times New Roman"/>
          <w:sz w:val="24"/>
          <w:szCs w:val="24"/>
        </w:rPr>
        <w:t>Dr. Austin R.J. Downey</w:t>
      </w:r>
      <w:r w:rsidRPr="1CDCFCBE">
        <w:rPr>
          <w:rFonts w:ascii="Times New Roman" w:hAnsi="Times New Roman" w:eastAsia="Calibri" w:cs="Times New Roman"/>
          <w:sz w:val="24"/>
          <w:szCs w:val="24"/>
        </w:rPr>
        <w:t xml:space="preserve"> is the head of the laboratory and </w:t>
      </w:r>
      <w:r w:rsidRPr="00910892" w:rsidR="7897DD92">
        <w:rPr>
          <w:rFonts w:ascii="Times New Roman" w:hAnsi="Times New Roman" w:eastAsia="Calibri" w:cs="Times New Roman"/>
          <w:sz w:val="24"/>
          <w:szCs w:val="24"/>
        </w:rPr>
        <w:t>the</w:t>
      </w:r>
      <w:r w:rsidRPr="1CDCFCBE" w:rsidR="0013576F">
        <w:rPr>
          <w:rFonts w:ascii="Times New Roman" w:hAnsi="Times New Roman" w:eastAsia="Calibri" w:cs="Times New Roman"/>
          <w:sz w:val="24"/>
          <w:szCs w:val="24"/>
        </w:rPr>
        <w:t xml:space="preserve"> studies that it conducts. </w:t>
      </w:r>
      <w:r w:rsidRPr="1CDCFCBE" w:rsidR="00DA68A9">
        <w:rPr>
          <w:rFonts w:ascii="Times New Roman" w:hAnsi="Times New Roman" w:eastAsia="Calibri" w:cs="Times New Roman"/>
          <w:sz w:val="24"/>
          <w:szCs w:val="24"/>
        </w:rPr>
        <w:t xml:space="preserve">The ARTS Lab is developing a sensor package to measure vibrations in </w:t>
      </w:r>
      <w:r w:rsidRPr="1CDCFCBE" w:rsidR="00FF0E08">
        <w:rPr>
          <w:rFonts w:ascii="Times New Roman" w:hAnsi="Times New Roman" w:eastAsia="Calibri" w:cs="Times New Roman"/>
          <w:sz w:val="24"/>
          <w:szCs w:val="24"/>
        </w:rPr>
        <w:t>bridges;</w:t>
      </w:r>
      <w:r w:rsidRPr="1CDCFCBE" w:rsidR="009D3014">
        <w:rPr>
          <w:rFonts w:ascii="Times New Roman" w:hAnsi="Times New Roman" w:eastAsia="Calibri" w:cs="Times New Roman"/>
          <w:sz w:val="24"/>
          <w:szCs w:val="24"/>
        </w:rPr>
        <w:t xml:space="preserve"> therefore,</w:t>
      </w:r>
      <w:r w:rsidRPr="1CDCFCBE" w:rsidR="00E22A42">
        <w:rPr>
          <w:rFonts w:ascii="Times New Roman" w:hAnsi="Times New Roman" w:eastAsia="Calibri" w:cs="Times New Roman"/>
          <w:sz w:val="24"/>
          <w:szCs w:val="24"/>
        </w:rPr>
        <w:t xml:space="preserve"> </w:t>
      </w:r>
      <w:r w:rsidRPr="1CDCFCBE" w:rsidR="514AD669">
        <w:rPr>
          <w:rFonts w:ascii="Times New Roman" w:hAnsi="Times New Roman" w:eastAsia="Calibri" w:cs="Times New Roman"/>
          <w:sz w:val="24"/>
          <w:szCs w:val="24"/>
        </w:rPr>
        <w:t>a shaker</w:t>
      </w:r>
      <w:r w:rsidRPr="1CDCFCBE" w:rsidR="00DA68A9">
        <w:rPr>
          <w:rFonts w:ascii="Times New Roman" w:hAnsi="Times New Roman" w:eastAsia="Calibri" w:cs="Times New Roman"/>
          <w:sz w:val="24"/>
          <w:szCs w:val="24"/>
        </w:rPr>
        <w:t xml:space="preserve"> is needed to excite the bridge to determine mode shapes</w:t>
      </w:r>
      <w:r w:rsidRPr="1CDCFCBE" w:rsidR="00E22A42">
        <w:rPr>
          <w:rFonts w:ascii="Times New Roman" w:hAnsi="Times New Roman" w:eastAsia="Calibri" w:cs="Times New Roman"/>
          <w:sz w:val="24"/>
          <w:szCs w:val="24"/>
        </w:rPr>
        <w:t>. The current shakers</w:t>
      </w:r>
      <w:r w:rsidRPr="1CDCFCBE" w:rsidR="00DA68A9">
        <w:rPr>
          <w:rFonts w:ascii="Times New Roman" w:hAnsi="Times New Roman" w:eastAsia="Calibri" w:cs="Times New Roman"/>
          <w:sz w:val="24"/>
          <w:szCs w:val="24"/>
        </w:rPr>
        <w:t xml:space="preserve"> in the ARTS Lab are too small to excite large structures </w:t>
      </w:r>
      <w:r w:rsidRPr="1CDCFCBE" w:rsidR="00FC2852">
        <w:rPr>
          <w:rFonts w:ascii="Times New Roman" w:hAnsi="Times New Roman" w:eastAsia="Calibri" w:cs="Times New Roman"/>
          <w:sz w:val="24"/>
          <w:szCs w:val="24"/>
        </w:rPr>
        <w:t xml:space="preserve">hence the need for a more powerful shaker. </w:t>
      </w:r>
      <w:r w:rsidRPr="1CDCFCBE" w:rsidR="00DA68A9">
        <w:rPr>
          <w:rFonts w:ascii="Times New Roman" w:hAnsi="Times New Roman" w:eastAsia="Calibri" w:cs="Times New Roman"/>
          <w:sz w:val="24"/>
          <w:szCs w:val="24"/>
        </w:rPr>
        <w:t>Impulse testing has been performed on bridges, but continuous testing is desired</w:t>
      </w:r>
      <w:r w:rsidRPr="1CDCFCBE" w:rsidR="009D3014">
        <w:rPr>
          <w:rFonts w:ascii="Times New Roman" w:hAnsi="Times New Roman" w:eastAsia="Calibri" w:cs="Times New Roman"/>
          <w:sz w:val="24"/>
          <w:szCs w:val="24"/>
        </w:rPr>
        <w:t xml:space="preserve">. </w:t>
      </w:r>
      <w:r w:rsidRPr="1CDCFCBE" w:rsidR="00DA68A9">
        <w:rPr>
          <w:rFonts w:ascii="Times New Roman" w:hAnsi="Times New Roman" w:eastAsia="Calibri" w:cs="Times New Roman"/>
          <w:sz w:val="24"/>
          <w:szCs w:val="24"/>
        </w:rPr>
        <w:t>Continuous testing allows for testing different frequencies</w:t>
      </w:r>
      <w:r w:rsidRPr="1CDCFCBE" w:rsidR="009D3014">
        <w:rPr>
          <w:rFonts w:ascii="Times New Roman" w:hAnsi="Times New Roman" w:eastAsia="Calibri" w:cs="Times New Roman"/>
          <w:sz w:val="24"/>
          <w:szCs w:val="24"/>
        </w:rPr>
        <w:t xml:space="preserve"> and</w:t>
      </w:r>
      <w:r w:rsidRPr="1CDCFCBE" w:rsidR="00DA68A9">
        <w:rPr>
          <w:rFonts w:ascii="Times New Roman" w:hAnsi="Times New Roman" w:eastAsia="Calibri" w:cs="Times New Roman"/>
          <w:sz w:val="24"/>
          <w:szCs w:val="24"/>
        </w:rPr>
        <w:t xml:space="preserve"> permits excitement to more modes</w:t>
      </w:r>
      <w:r w:rsidRPr="1CDCFCBE" w:rsidR="009D3014">
        <w:rPr>
          <w:rFonts w:ascii="Times New Roman" w:hAnsi="Times New Roman" w:eastAsia="Calibri" w:cs="Times New Roman"/>
          <w:sz w:val="24"/>
          <w:szCs w:val="24"/>
        </w:rPr>
        <w:t xml:space="preserve">. </w:t>
      </w:r>
      <w:r w:rsidRPr="1CDCFCBE" w:rsidR="00DA68A9">
        <w:rPr>
          <w:rFonts w:ascii="Times New Roman" w:hAnsi="Times New Roman" w:eastAsia="Calibri" w:cs="Times New Roman"/>
          <w:sz w:val="24"/>
          <w:szCs w:val="24"/>
        </w:rPr>
        <w:t>Our purpose</w:t>
      </w:r>
      <w:r w:rsidRPr="1CDCFCBE" w:rsidR="008D6995">
        <w:rPr>
          <w:rFonts w:ascii="Times New Roman" w:hAnsi="Times New Roman" w:eastAsia="Calibri" w:cs="Times New Roman"/>
          <w:sz w:val="24"/>
          <w:szCs w:val="24"/>
        </w:rPr>
        <w:t xml:space="preserve"> as the design team is to</w:t>
      </w:r>
      <w:r w:rsidRPr="1CDCFCBE" w:rsidR="00DA68A9">
        <w:rPr>
          <w:rFonts w:ascii="Times New Roman" w:hAnsi="Times New Roman" w:eastAsia="Calibri" w:cs="Times New Roman"/>
          <w:sz w:val="24"/>
          <w:szCs w:val="24"/>
        </w:rPr>
        <w:t xml:space="preserve"> create a shaker for continuous bridge vibration testing </w:t>
      </w:r>
      <w:r w:rsidRPr="1CDCFCBE" w:rsidR="00535E97">
        <w:rPr>
          <w:rFonts w:ascii="Times New Roman" w:hAnsi="Times New Roman" w:eastAsia="Calibri" w:cs="Times New Roman"/>
          <w:sz w:val="24"/>
          <w:szCs w:val="24"/>
        </w:rPr>
        <w:t xml:space="preserve">so that </w:t>
      </w:r>
      <w:r w:rsidRPr="1CDCFCBE" w:rsidR="00DA68A9">
        <w:rPr>
          <w:rFonts w:ascii="Times New Roman" w:hAnsi="Times New Roman" w:eastAsia="Calibri" w:cs="Times New Roman"/>
          <w:sz w:val="24"/>
          <w:szCs w:val="24"/>
        </w:rPr>
        <w:t xml:space="preserve">the ARTS Lab </w:t>
      </w:r>
      <w:r w:rsidRPr="1CDCFCBE" w:rsidR="00535E97">
        <w:rPr>
          <w:rFonts w:ascii="Times New Roman" w:hAnsi="Times New Roman" w:eastAsia="Calibri" w:cs="Times New Roman"/>
          <w:sz w:val="24"/>
          <w:szCs w:val="24"/>
        </w:rPr>
        <w:t xml:space="preserve">can use this shaker for </w:t>
      </w:r>
      <w:r w:rsidRPr="1CDCFCBE" w:rsidR="00FF0E08">
        <w:rPr>
          <w:rFonts w:ascii="Times New Roman" w:hAnsi="Times New Roman" w:eastAsia="Calibri" w:cs="Times New Roman"/>
          <w:sz w:val="24"/>
          <w:szCs w:val="24"/>
        </w:rPr>
        <w:t>more accurate data acquisition in the sensor packages.</w:t>
      </w:r>
      <w:r w:rsidRPr="1CDCFCBE" w:rsidR="0063742A">
        <w:rPr>
          <w:rFonts w:ascii="Times New Roman" w:hAnsi="Times New Roman" w:eastAsia="Calibri" w:cs="Times New Roman"/>
          <w:sz w:val="24"/>
          <w:szCs w:val="24"/>
        </w:rPr>
        <w:t xml:space="preserve"> Throughout the </w:t>
      </w:r>
      <w:r w:rsidRPr="1CDCFCBE" w:rsidR="00CB55F2">
        <w:rPr>
          <w:rFonts w:ascii="Times New Roman" w:hAnsi="Times New Roman" w:eastAsia="Calibri" w:cs="Times New Roman"/>
          <w:sz w:val="24"/>
          <w:szCs w:val="24"/>
        </w:rPr>
        <w:t>semester</w:t>
      </w:r>
      <w:r w:rsidRPr="1CDCFCBE" w:rsidR="0063742A">
        <w:rPr>
          <w:rFonts w:ascii="Times New Roman" w:hAnsi="Times New Roman" w:eastAsia="Calibri" w:cs="Times New Roman"/>
          <w:sz w:val="24"/>
          <w:szCs w:val="24"/>
        </w:rPr>
        <w:t xml:space="preserve">, the team had to objectively </w:t>
      </w:r>
      <w:r w:rsidRPr="1CDCFCBE" w:rsidR="00CB55F2">
        <w:rPr>
          <w:rFonts w:ascii="Times New Roman" w:hAnsi="Times New Roman" w:eastAsia="Calibri" w:cs="Times New Roman"/>
          <w:sz w:val="24"/>
          <w:szCs w:val="24"/>
        </w:rPr>
        <w:t>i</w:t>
      </w:r>
      <w:r w:rsidRPr="1CDCFCBE" w:rsidR="00DA68A9">
        <w:rPr>
          <w:rFonts w:ascii="Times New Roman" w:hAnsi="Times New Roman" w:eastAsia="Calibri" w:cs="Times New Roman"/>
          <w:sz w:val="24"/>
          <w:szCs w:val="24"/>
        </w:rPr>
        <w:t>dentify customer needs, project specifications, and product functionality</w:t>
      </w:r>
      <w:r w:rsidRPr="1CDCFCBE" w:rsidR="00CB55F2">
        <w:rPr>
          <w:rFonts w:ascii="Times New Roman" w:hAnsi="Times New Roman" w:eastAsia="Calibri" w:cs="Times New Roman"/>
          <w:sz w:val="24"/>
          <w:szCs w:val="24"/>
        </w:rPr>
        <w:t>, d</w:t>
      </w:r>
      <w:r w:rsidRPr="1CDCFCBE" w:rsidR="00DA68A9">
        <w:rPr>
          <w:rFonts w:ascii="Times New Roman" w:hAnsi="Times New Roman" w:eastAsia="Calibri" w:cs="Times New Roman"/>
          <w:sz w:val="24"/>
          <w:szCs w:val="24"/>
        </w:rPr>
        <w:t>esign viable shakers for continuous testing of vibration data</w:t>
      </w:r>
      <w:r w:rsidRPr="1CDCFCBE" w:rsidR="00CB55F2">
        <w:rPr>
          <w:rFonts w:ascii="Times New Roman" w:hAnsi="Times New Roman" w:eastAsia="Calibri" w:cs="Times New Roman"/>
          <w:sz w:val="24"/>
          <w:szCs w:val="24"/>
        </w:rPr>
        <w:t>, and</w:t>
      </w:r>
      <w:r w:rsidRPr="1CDCFCBE" w:rsidR="006A7E15">
        <w:rPr>
          <w:rFonts w:ascii="Times New Roman" w:hAnsi="Times New Roman" w:eastAsia="Calibri" w:cs="Times New Roman"/>
          <w:sz w:val="24"/>
          <w:szCs w:val="24"/>
        </w:rPr>
        <w:t xml:space="preserve"> next semester the team must</w:t>
      </w:r>
      <w:r w:rsidRPr="1CDCFCBE" w:rsidR="00CB55F2">
        <w:rPr>
          <w:rFonts w:ascii="Times New Roman" w:hAnsi="Times New Roman" w:eastAsia="Calibri" w:cs="Times New Roman"/>
          <w:sz w:val="24"/>
          <w:szCs w:val="24"/>
        </w:rPr>
        <w:t xml:space="preserve"> b</w:t>
      </w:r>
      <w:r w:rsidRPr="1CDCFCBE" w:rsidR="00DA68A9">
        <w:rPr>
          <w:rFonts w:ascii="Times New Roman" w:hAnsi="Times New Roman" w:eastAsia="Calibri" w:cs="Times New Roman"/>
          <w:sz w:val="24"/>
          <w:szCs w:val="24"/>
        </w:rPr>
        <w:t>uild and test a final design for the shaker to deliver to the ARTS Lab</w:t>
      </w:r>
      <w:r w:rsidRPr="1CDCFCBE" w:rsidR="006A7E15">
        <w:rPr>
          <w:rFonts w:ascii="Times New Roman" w:hAnsi="Times New Roman" w:eastAsia="Calibri" w:cs="Times New Roman"/>
          <w:sz w:val="24"/>
          <w:szCs w:val="24"/>
        </w:rPr>
        <w:t>.</w:t>
      </w:r>
    </w:p>
    <w:p w:rsidRPr="00E078BA" w:rsidR="00B13BC6" w:rsidP="000F113B" w:rsidRDefault="4470D9F5" w14:paraId="25112988" w14:textId="2919CCC6">
      <w:pPr>
        <w:pStyle w:val="ListParagraph"/>
        <w:numPr>
          <w:ilvl w:val="0"/>
          <w:numId w:val="5"/>
        </w:numPr>
        <w:spacing w:after="0" w:line="480" w:lineRule="auto"/>
        <w:rPr>
          <w:rFonts w:ascii="Times New Roman" w:hAnsi="Times New Roman" w:eastAsia="Calibri" w:cs="Times New Roman"/>
          <w:b/>
          <w:bCs/>
          <w:sz w:val="24"/>
          <w:szCs w:val="24"/>
        </w:rPr>
      </w:pPr>
      <w:r w:rsidRPr="00E078BA">
        <w:rPr>
          <w:rFonts w:ascii="Times New Roman" w:hAnsi="Times New Roman" w:eastAsia="Calibri" w:cs="Times New Roman"/>
          <w:b/>
          <w:bCs/>
          <w:sz w:val="24"/>
          <w:szCs w:val="24"/>
        </w:rPr>
        <w:t xml:space="preserve">Customer Needs and Requirements </w:t>
      </w:r>
    </w:p>
    <w:p w:rsidR="576605D5" w:rsidP="000F113B" w:rsidRDefault="5C228A1C" w14:paraId="186FDAB1" w14:textId="4E26F697">
      <w:pPr>
        <w:spacing w:after="0" w:line="480" w:lineRule="auto"/>
        <w:ind w:firstLine="360"/>
        <w:jc w:val="both"/>
        <w:rPr>
          <w:rFonts w:ascii="Times New Roman" w:hAnsi="Times New Roman" w:eastAsia="Calibri" w:cs="Times New Roman"/>
          <w:sz w:val="24"/>
          <w:szCs w:val="24"/>
        </w:rPr>
      </w:pPr>
      <w:r w:rsidRPr="00910892">
        <w:rPr>
          <w:rFonts w:ascii="Times New Roman" w:hAnsi="Times New Roman" w:eastAsia="Calibri" w:cs="Times New Roman"/>
          <w:sz w:val="24"/>
          <w:szCs w:val="24"/>
        </w:rPr>
        <w:t>A</w:t>
      </w:r>
      <w:r w:rsidRPr="00910892" w:rsidR="0F1E15AC">
        <w:rPr>
          <w:rFonts w:ascii="Times New Roman" w:hAnsi="Times New Roman" w:eastAsia="Calibri" w:cs="Times New Roman"/>
          <w:sz w:val="24"/>
          <w:szCs w:val="24"/>
        </w:rPr>
        <w:t>fter meeting with Dr. Austin Downey, the project sponsor, a</w:t>
      </w:r>
      <w:r w:rsidRPr="00910892">
        <w:rPr>
          <w:rFonts w:ascii="Times New Roman" w:hAnsi="Times New Roman" w:eastAsia="Calibri" w:cs="Times New Roman"/>
          <w:sz w:val="24"/>
          <w:szCs w:val="24"/>
        </w:rPr>
        <w:t xml:space="preserve"> </w:t>
      </w:r>
      <w:r w:rsidRPr="1CDCFCBE" w:rsidR="576605D5">
        <w:rPr>
          <w:rFonts w:ascii="Times New Roman" w:hAnsi="Times New Roman" w:eastAsia="Calibri" w:cs="Times New Roman"/>
          <w:sz w:val="24"/>
          <w:szCs w:val="24"/>
        </w:rPr>
        <w:t xml:space="preserve">comprehensive list of needs </w:t>
      </w:r>
      <w:r w:rsidRPr="00910892" w:rsidR="364690CB">
        <w:rPr>
          <w:rFonts w:ascii="Times New Roman" w:hAnsi="Times New Roman" w:eastAsia="Calibri" w:cs="Times New Roman"/>
          <w:sz w:val="24"/>
          <w:szCs w:val="24"/>
        </w:rPr>
        <w:t>was made to</w:t>
      </w:r>
      <w:r w:rsidRPr="1CDCFCBE" w:rsidR="63652BEC">
        <w:rPr>
          <w:rFonts w:ascii="Times New Roman" w:hAnsi="Times New Roman" w:eastAsia="Calibri" w:cs="Times New Roman"/>
          <w:sz w:val="24"/>
          <w:szCs w:val="24"/>
        </w:rPr>
        <w:t xml:space="preserve"> include what the final design should have</w:t>
      </w:r>
      <w:r w:rsidRPr="00910892" w:rsidR="1A58A6A4">
        <w:rPr>
          <w:rFonts w:ascii="Times New Roman" w:hAnsi="Times New Roman" w:eastAsia="Calibri" w:cs="Times New Roman"/>
          <w:sz w:val="24"/>
          <w:szCs w:val="24"/>
        </w:rPr>
        <w:t xml:space="preserve">. The </w:t>
      </w:r>
      <w:r w:rsidRPr="1CDCFCBE" w:rsidR="63652BEC">
        <w:rPr>
          <w:rFonts w:ascii="Times New Roman" w:hAnsi="Times New Roman" w:eastAsia="Calibri" w:cs="Times New Roman"/>
          <w:sz w:val="24"/>
          <w:szCs w:val="24"/>
        </w:rPr>
        <w:t xml:space="preserve">list </w:t>
      </w:r>
      <w:r w:rsidRPr="00910892" w:rsidR="1A58A6A4">
        <w:rPr>
          <w:rFonts w:ascii="Times New Roman" w:hAnsi="Times New Roman" w:eastAsia="Calibri" w:cs="Times New Roman"/>
          <w:sz w:val="24"/>
          <w:szCs w:val="24"/>
        </w:rPr>
        <w:t>created for this project is</w:t>
      </w:r>
      <w:r w:rsidRPr="1CDCFCBE" w:rsidR="63652BEC">
        <w:rPr>
          <w:rFonts w:ascii="Times New Roman" w:hAnsi="Times New Roman" w:eastAsia="Calibri" w:cs="Times New Roman"/>
          <w:sz w:val="24"/>
          <w:szCs w:val="24"/>
        </w:rPr>
        <w:t xml:space="preserve"> shown below</w:t>
      </w:r>
      <w:r w:rsidRPr="00910892" w:rsidR="4ADDDD4B">
        <w:rPr>
          <w:rFonts w:ascii="Times New Roman" w:hAnsi="Times New Roman" w:eastAsia="Calibri" w:cs="Times New Roman"/>
          <w:sz w:val="24"/>
          <w:szCs w:val="24"/>
        </w:rPr>
        <w:t>.</w:t>
      </w:r>
    </w:p>
    <w:p w:rsidRPr="00910892" w:rsidR="003266E4" w:rsidP="000F113B" w:rsidRDefault="003266E4" w14:paraId="1BA2C436" w14:textId="762A7AF6">
      <w:pPr>
        <w:pStyle w:val="Caption"/>
        <w:keepNext/>
        <w:spacing w:after="0"/>
        <w:jc w:val="center"/>
        <w:rPr>
          <w:rFonts w:ascii="Times New Roman" w:hAnsi="Times New Roman" w:cs="Times New Roman"/>
          <w:color w:val="auto"/>
          <w:sz w:val="20"/>
          <w:szCs w:val="20"/>
        </w:rPr>
      </w:pPr>
      <w:r w:rsidRPr="00910892">
        <w:rPr>
          <w:rFonts w:ascii="Times New Roman" w:hAnsi="Times New Roman" w:cs="Times New Roman"/>
          <w:color w:val="auto"/>
          <w:sz w:val="20"/>
          <w:szCs w:val="20"/>
        </w:rPr>
        <w:t xml:space="preserve">Table </w:t>
      </w:r>
      <w:r w:rsidRPr="00910892">
        <w:rPr>
          <w:rFonts w:ascii="Times New Roman" w:hAnsi="Times New Roman" w:cs="Times New Roman"/>
          <w:color w:val="auto"/>
          <w:sz w:val="20"/>
          <w:szCs w:val="20"/>
        </w:rPr>
        <w:fldChar w:fldCharType="begin"/>
      </w:r>
      <w:r w:rsidRPr="00910892">
        <w:rPr>
          <w:rFonts w:ascii="Times New Roman" w:hAnsi="Times New Roman" w:cs="Times New Roman"/>
          <w:color w:val="auto"/>
          <w:sz w:val="20"/>
          <w:szCs w:val="20"/>
        </w:rPr>
        <w:instrText xml:space="preserve"> SEQ Table \* ARABIC </w:instrText>
      </w:r>
      <w:r w:rsidRPr="00910892">
        <w:rPr>
          <w:rFonts w:ascii="Times New Roman" w:hAnsi="Times New Roman" w:cs="Times New Roman"/>
          <w:color w:val="auto"/>
          <w:sz w:val="20"/>
          <w:szCs w:val="20"/>
        </w:rPr>
        <w:fldChar w:fldCharType="separate"/>
      </w:r>
      <w:r w:rsidR="00705241">
        <w:rPr>
          <w:rFonts w:ascii="Times New Roman" w:hAnsi="Times New Roman" w:cs="Times New Roman"/>
          <w:noProof/>
          <w:color w:val="auto"/>
          <w:sz w:val="20"/>
          <w:szCs w:val="20"/>
        </w:rPr>
        <w:t>1</w:t>
      </w:r>
      <w:r w:rsidRPr="00910892">
        <w:rPr>
          <w:rFonts w:ascii="Times New Roman" w:hAnsi="Times New Roman" w:cs="Times New Roman"/>
          <w:color w:val="auto"/>
          <w:sz w:val="20"/>
          <w:szCs w:val="20"/>
        </w:rPr>
        <w:fldChar w:fldCharType="end"/>
      </w:r>
      <w:r w:rsidRPr="00910892">
        <w:rPr>
          <w:rFonts w:ascii="Times New Roman" w:hAnsi="Times New Roman" w:cs="Times New Roman"/>
          <w:color w:val="auto"/>
          <w:sz w:val="20"/>
          <w:szCs w:val="20"/>
        </w:rPr>
        <w:t>: List of preliminary needs.</w:t>
      </w:r>
    </w:p>
    <w:p w:rsidRPr="00910892" w:rsidR="625C3F42" w:rsidP="000F113B" w:rsidRDefault="2FDCEDF8" w14:paraId="32C6597B" w14:textId="48CDFA48">
      <w:pPr>
        <w:spacing w:after="0" w:line="480" w:lineRule="auto"/>
        <w:jc w:val="center"/>
        <w:rPr>
          <w:rFonts w:ascii="Times New Roman" w:hAnsi="Times New Roman" w:cs="Times New Roman"/>
          <w:sz w:val="24"/>
          <w:szCs w:val="24"/>
        </w:rPr>
      </w:pPr>
      <w:r w:rsidRPr="00910892">
        <w:rPr>
          <w:rFonts w:ascii="Times New Roman" w:hAnsi="Times New Roman" w:cs="Times New Roman"/>
          <w:sz w:val="24"/>
          <w:szCs w:val="24"/>
        </w:rPr>
        <w:drawing>
          <wp:inline distT="0" distB="0" distL="0" distR="0" wp14:anchorId="3FB8F8DE" wp14:editId="5BCA97AC">
            <wp:extent cx="4572000" cy="3495675"/>
            <wp:effectExtent l="0" t="0" r="0" b="0"/>
            <wp:docPr id="873838829" name="Picture 87383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838829"/>
                    <pic:cNvPicPr/>
                  </pic:nvPicPr>
                  <pic:blipFill>
                    <a:blip r:embed="rId10">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rsidRPr="00910892" w:rsidR="7FEFFD73" w:rsidP="43DE47BB" w:rsidRDefault="7FEFFD73" w14:paraId="316609F3" w14:textId="5840535C">
      <w:pPr>
        <w:spacing w:after="0" w:line="480" w:lineRule="auto"/>
        <w:ind w:firstLine="720"/>
        <w:rPr>
          <w:rFonts w:ascii="Times New Roman" w:hAnsi="Times New Roman" w:cs="Times New Roman"/>
          <w:sz w:val="24"/>
          <w:szCs w:val="24"/>
        </w:rPr>
      </w:pPr>
      <w:r w:rsidRPr="00910892">
        <w:rPr>
          <w:rFonts w:ascii="Times New Roman" w:hAnsi="Times New Roman" w:cs="Times New Roman"/>
          <w:sz w:val="24"/>
          <w:szCs w:val="24"/>
        </w:rPr>
        <w:t>After voting on all 36 original needs, the top seven moved on to the second round of voting to determine the critical to quality (CTQ) needs. These t</w:t>
      </w:r>
      <w:r w:rsidRPr="00910892" w:rsidR="50C0418D">
        <w:rPr>
          <w:rFonts w:ascii="Times New Roman" w:hAnsi="Times New Roman" w:cs="Times New Roman"/>
          <w:sz w:val="24"/>
          <w:szCs w:val="24"/>
        </w:rPr>
        <w:t>op needs are shown in table 2 below.</w:t>
      </w:r>
    </w:p>
    <w:p w:rsidRPr="00910892" w:rsidR="003266E4" w:rsidP="000F113B" w:rsidRDefault="003266E4" w14:paraId="56EAB2F9" w14:textId="57F360DF">
      <w:pPr>
        <w:pStyle w:val="Caption"/>
        <w:keepNext/>
        <w:spacing w:after="0"/>
        <w:jc w:val="center"/>
        <w:rPr>
          <w:rFonts w:ascii="Times New Roman" w:hAnsi="Times New Roman" w:cs="Times New Roman"/>
          <w:color w:val="auto"/>
          <w:sz w:val="20"/>
          <w:szCs w:val="20"/>
        </w:rPr>
      </w:pPr>
      <w:r w:rsidRPr="00910892">
        <w:rPr>
          <w:rFonts w:ascii="Times New Roman" w:hAnsi="Times New Roman" w:cs="Times New Roman"/>
          <w:color w:val="auto"/>
          <w:sz w:val="20"/>
          <w:szCs w:val="20"/>
        </w:rPr>
        <w:t xml:space="preserve">Table </w:t>
      </w:r>
      <w:r w:rsidRPr="00910892">
        <w:rPr>
          <w:rFonts w:ascii="Times New Roman" w:hAnsi="Times New Roman" w:cs="Times New Roman"/>
          <w:color w:val="auto"/>
          <w:sz w:val="20"/>
          <w:szCs w:val="20"/>
        </w:rPr>
        <w:fldChar w:fldCharType="begin"/>
      </w:r>
      <w:r w:rsidRPr="00910892">
        <w:rPr>
          <w:rFonts w:ascii="Times New Roman" w:hAnsi="Times New Roman" w:cs="Times New Roman"/>
          <w:color w:val="auto"/>
          <w:sz w:val="20"/>
          <w:szCs w:val="20"/>
        </w:rPr>
        <w:instrText xml:space="preserve"> SEQ Table \* ARABIC </w:instrText>
      </w:r>
      <w:r w:rsidRPr="00910892">
        <w:rPr>
          <w:rFonts w:ascii="Times New Roman" w:hAnsi="Times New Roman" w:cs="Times New Roman"/>
          <w:color w:val="auto"/>
          <w:sz w:val="20"/>
          <w:szCs w:val="20"/>
        </w:rPr>
        <w:fldChar w:fldCharType="separate"/>
      </w:r>
      <w:r w:rsidR="00705241">
        <w:rPr>
          <w:rFonts w:ascii="Times New Roman" w:hAnsi="Times New Roman" w:cs="Times New Roman"/>
          <w:noProof/>
          <w:color w:val="auto"/>
          <w:sz w:val="20"/>
          <w:szCs w:val="20"/>
        </w:rPr>
        <w:t>2</w:t>
      </w:r>
      <w:r w:rsidRPr="00910892">
        <w:rPr>
          <w:rFonts w:ascii="Times New Roman" w:hAnsi="Times New Roman" w:cs="Times New Roman"/>
          <w:color w:val="auto"/>
          <w:sz w:val="20"/>
          <w:szCs w:val="20"/>
        </w:rPr>
        <w:fldChar w:fldCharType="end"/>
      </w:r>
      <w:r w:rsidRPr="00910892">
        <w:rPr>
          <w:rFonts w:ascii="Times New Roman" w:hAnsi="Times New Roman" w:cs="Times New Roman"/>
          <w:color w:val="auto"/>
          <w:sz w:val="20"/>
          <w:szCs w:val="20"/>
        </w:rPr>
        <w:t>: List of priority needs.</w:t>
      </w:r>
    </w:p>
    <w:p w:rsidRPr="00910892" w:rsidR="664F901A" w:rsidP="000F113B" w:rsidRDefault="24C6FC97" w14:paraId="21EE6D19" w14:textId="1C7CD87A">
      <w:pPr>
        <w:spacing w:after="0" w:line="480" w:lineRule="auto"/>
        <w:jc w:val="center"/>
        <w:rPr>
          <w:rFonts w:ascii="Times New Roman" w:hAnsi="Times New Roman" w:cs="Times New Roman"/>
          <w:sz w:val="24"/>
          <w:szCs w:val="24"/>
        </w:rPr>
      </w:pPr>
      <w:r w:rsidRPr="00910892">
        <w:rPr>
          <w:rFonts w:ascii="Times New Roman" w:hAnsi="Times New Roman" w:cs="Times New Roman"/>
          <w:noProof/>
          <w:sz w:val="24"/>
          <w:szCs w:val="24"/>
        </w:rPr>
        <w:drawing>
          <wp:inline distT="0" distB="0" distL="0" distR="0" wp14:anchorId="4B5C9F0E" wp14:editId="1979B258">
            <wp:extent cx="4572000" cy="933450"/>
            <wp:effectExtent l="0" t="0" r="0" b="0"/>
            <wp:docPr id="431009960" name="Picture 43100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009960"/>
                    <pic:cNvPicPr/>
                  </pic:nvPicPr>
                  <pic:blipFill>
                    <a:blip r:embed="rId11">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rsidR="0DE84A30" w:rsidP="43DE47BB" w:rsidRDefault="362C8351" w14:paraId="1CD1BF15" w14:textId="6FE17BD0">
      <w:pPr>
        <w:spacing w:after="0" w:line="480" w:lineRule="auto"/>
        <w:ind w:firstLine="360"/>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This voting process allowed the group to view the project from the pe</w:t>
      </w:r>
      <w:r w:rsidRPr="00910892" w:rsidR="7CED009D">
        <w:rPr>
          <w:rFonts w:ascii="Times New Roman" w:hAnsi="Times New Roman" w:eastAsia="Times New Roman" w:cs="Times New Roman"/>
          <w:sz w:val="24"/>
          <w:szCs w:val="24"/>
        </w:rPr>
        <w:t xml:space="preserve">rspective of </w:t>
      </w:r>
      <w:r w:rsidRPr="00910892" w:rsidR="2D93E972">
        <w:rPr>
          <w:rFonts w:ascii="Times New Roman" w:hAnsi="Times New Roman" w:eastAsia="Times New Roman" w:cs="Times New Roman"/>
          <w:sz w:val="24"/>
          <w:szCs w:val="24"/>
        </w:rPr>
        <w:t>abundant</w:t>
      </w:r>
      <w:r w:rsidRPr="00910892" w:rsidR="7CED009D">
        <w:rPr>
          <w:rFonts w:ascii="Times New Roman" w:hAnsi="Times New Roman" w:eastAsia="Times New Roman" w:cs="Times New Roman"/>
          <w:sz w:val="24"/>
          <w:szCs w:val="24"/>
        </w:rPr>
        <w:t xml:space="preserve"> </w:t>
      </w:r>
      <w:r w:rsidRPr="00910892" w:rsidR="4E4176D9">
        <w:rPr>
          <w:rFonts w:ascii="Times New Roman" w:hAnsi="Times New Roman" w:eastAsia="Times New Roman" w:cs="Times New Roman"/>
          <w:sz w:val="24"/>
          <w:szCs w:val="24"/>
        </w:rPr>
        <w:t>needs</w:t>
      </w:r>
      <w:r w:rsidRPr="00910892" w:rsidR="7CED009D">
        <w:rPr>
          <w:rFonts w:ascii="Times New Roman" w:hAnsi="Times New Roman" w:eastAsia="Times New Roman" w:cs="Times New Roman"/>
          <w:sz w:val="24"/>
          <w:szCs w:val="24"/>
        </w:rPr>
        <w:t xml:space="preserve"> as well as a simpler, more concise</w:t>
      </w:r>
      <w:r w:rsidRPr="00910892" w:rsidR="7FE70E87">
        <w:rPr>
          <w:rFonts w:ascii="Times New Roman" w:hAnsi="Times New Roman" w:eastAsia="Times New Roman" w:cs="Times New Roman"/>
          <w:sz w:val="24"/>
          <w:szCs w:val="24"/>
        </w:rPr>
        <w:t xml:space="preserve"> list of</w:t>
      </w:r>
      <w:r w:rsidRPr="00910892" w:rsidR="7CED009D">
        <w:rPr>
          <w:rFonts w:ascii="Times New Roman" w:hAnsi="Times New Roman" w:eastAsia="Times New Roman" w:cs="Times New Roman"/>
          <w:sz w:val="24"/>
          <w:szCs w:val="24"/>
        </w:rPr>
        <w:t xml:space="preserve"> </w:t>
      </w:r>
      <w:r w:rsidRPr="00910892" w:rsidR="3D642D90">
        <w:rPr>
          <w:rFonts w:ascii="Times New Roman" w:hAnsi="Times New Roman" w:eastAsia="Times New Roman" w:cs="Times New Roman"/>
          <w:sz w:val="24"/>
          <w:szCs w:val="24"/>
        </w:rPr>
        <w:t>needs</w:t>
      </w:r>
      <w:r w:rsidRPr="00910892" w:rsidR="7CED009D">
        <w:rPr>
          <w:rFonts w:ascii="Times New Roman" w:hAnsi="Times New Roman" w:eastAsia="Times New Roman" w:cs="Times New Roman"/>
          <w:sz w:val="24"/>
          <w:szCs w:val="24"/>
        </w:rPr>
        <w:t xml:space="preserve">. </w:t>
      </w:r>
      <w:r w:rsidRPr="5B648E8A" w:rsidR="0DE84A30">
        <w:rPr>
          <w:rFonts w:ascii="Times New Roman" w:hAnsi="Times New Roman" w:eastAsia="Times New Roman" w:cs="Times New Roman"/>
          <w:sz w:val="24"/>
          <w:szCs w:val="24"/>
        </w:rPr>
        <w:t xml:space="preserve">From the voting process outlined in the two tables above, a product mission statement was created </w:t>
      </w:r>
      <w:r w:rsidRPr="00910892" w:rsidR="3B91E5CF">
        <w:rPr>
          <w:rFonts w:ascii="Times New Roman" w:hAnsi="Times New Roman" w:eastAsia="Times New Roman" w:cs="Times New Roman"/>
          <w:sz w:val="24"/>
          <w:szCs w:val="24"/>
        </w:rPr>
        <w:t>from the top four needs</w:t>
      </w:r>
      <w:r w:rsidRPr="00910892" w:rsidR="2075455E">
        <w:rPr>
          <w:rFonts w:ascii="Times New Roman" w:hAnsi="Times New Roman" w:eastAsia="Times New Roman" w:cs="Times New Roman"/>
          <w:sz w:val="24"/>
          <w:szCs w:val="24"/>
        </w:rPr>
        <w:t xml:space="preserve"> </w:t>
      </w:r>
      <w:r w:rsidRPr="5B648E8A" w:rsidR="0DE84A30">
        <w:rPr>
          <w:rFonts w:ascii="Times New Roman" w:hAnsi="Times New Roman" w:eastAsia="Times New Roman" w:cs="Times New Roman"/>
          <w:sz w:val="24"/>
          <w:szCs w:val="24"/>
        </w:rPr>
        <w:t xml:space="preserve">and </w:t>
      </w:r>
      <w:r w:rsidRPr="5B648E8A" w:rsidR="3392E873">
        <w:rPr>
          <w:rFonts w:ascii="Times New Roman" w:hAnsi="Times New Roman" w:eastAsia="Times New Roman" w:cs="Times New Roman"/>
          <w:sz w:val="24"/>
          <w:szCs w:val="24"/>
        </w:rPr>
        <w:t>shown below.</w:t>
      </w:r>
    </w:p>
    <w:p w:rsidR="1CDCFCBE" w:rsidP="000F113B" w:rsidRDefault="00E85897" w14:paraId="47496B0A" w14:textId="66913571">
      <w:pPr>
        <w:spacing w:after="0" w:line="480" w:lineRule="auto"/>
        <w:ind w:firstLine="36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w:t>
      </w:r>
      <w:r w:rsidRPr="5B648E8A" w:rsidR="3B9CF099">
        <w:rPr>
          <w:rFonts w:ascii="Times New Roman" w:hAnsi="Times New Roman" w:eastAsia="Times New Roman" w:cs="Times New Roman"/>
          <w:color w:val="000000" w:themeColor="text1"/>
          <w:sz w:val="24"/>
          <w:szCs w:val="24"/>
        </w:rPr>
        <w:t>Dr. Austin Downey needs a bridge shaker that needs to test vibration data, operate at different frequencies, be safe to operate, and leave the bridge undamaged</w:t>
      </w:r>
      <w:r w:rsidRPr="00910892" w:rsidR="3B9CF099">
        <w:rPr>
          <w:rFonts w:ascii="Times New Roman" w:hAnsi="Times New Roman" w:eastAsia="Times New Roman" w:cs="Times New Roman"/>
          <w:color w:val="000000" w:themeColor="text1"/>
          <w:sz w:val="24"/>
          <w:szCs w:val="24"/>
        </w:rPr>
        <w:t>.</w:t>
      </w:r>
      <w:r>
        <w:rPr>
          <w:rFonts w:ascii="Times New Roman" w:hAnsi="Times New Roman" w:eastAsia="Times New Roman" w:cs="Times New Roman"/>
          <w:color w:val="000000" w:themeColor="text1"/>
          <w:sz w:val="24"/>
          <w:szCs w:val="24"/>
        </w:rPr>
        <w:t>”</w:t>
      </w:r>
    </w:p>
    <w:p w:rsidR="00A83F6A" w:rsidP="000F113B" w:rsidRDefault="00A83F6A" w14:paraId="346FF4F3" w14:textId="77777777">
      <w:pPr>
        <w:spacing w:after="0" w:line="480" w:lineRule="auto"/>
        <w:ind w:firstLine="360"/>
        <w:rPr>
          <w:rFonts w:ascii="Times New Roman" w:hAnsi="Times New Roman" w:eastAsia="Times New Roman" w:cs="Times New Roman"/>
          <w:sz w:val="24"/>
          <w:szCs w:val="24"/>
        </w:rPr>
      </w:pPr>
    </w:p>
    <w:p w:rsidRPr="00E078BA" w:rsidR="00B13BC6" w:rsidP="000F113B" w:rsidRDefault="4470D9F5" w14:paraId="05A7C2A5" w14:textId="7DEA96DD">
      <w:pPr>
        <w:pStyle w:val="ListParagraph"/>
        <w:numPr>
          <w:ilvl w:val="0"/>
          <w:numId w:val="5"/>
        </w:numPr>
        <w:spacing w:after="0" w:line="480" w:lineRule="auto"/>
        <w:rPr>
          <w:rFonts w:ascii="Times New Roman" w:hAnsi="Times New Roman" w:eastAsia="Calibri" w:cs="Times New Roman"/>
          <w:b/>
          <w:bCs/>
          <w:sz w:val="24"/>
          <w:szCs w:val="24"/>
        </w:rPr>
      </w:pPr>
      <w:r w:rsidRPr="00E078BA">
        <w:rPr>
          <w:rFonts w:ascii="Times New Roman" w:hAnsi="Times New Roman" w:eastAsia="Calibri" w:cs="Times New Roman"/>
          <w:b/>
          <w:bCs/>
          <w:sz w:val="24"/>
          <w:szCs w:val="24"/>
        </w:rPr>
        <w:t>Key Engineering Characteristics/Specs</w:t>
      </w:r>
    </w:p>
    <w:p w:rsidR="33208D51" w:rsidP="000F113B" w:rsidRDefault="33208D51" w14:paraId="733BD365" w14:textId="083BF938">
      <w:pPr>
        <w:spacing w:after="0" w:line="480" w:lineRule="auto"/>
        <w:ind w:firstLine="360"/>
        <w:jc w:val="both"/>
        <w:rPr>
          <w:rFonts w:ascii="Times New Roman" w:hAnsi="Times New Roman" w:eastAsia="Calibri" w:cs="Times New Roman"/>
          <w:sz w:val="24"/>
          <w:szCs w:val="24"/>
        </w:rPr>
      </w:pPr>
      <w:r w:rsidRPr="5B648E8A">
        <w:rPr>
          <w:rFonts w:ascii="Times New Roman" w:hAnsi="Times New Roman" w:eastAsia="Calibri" w:cs="Times New Roman"/>
          <w:sz w:val="24"/>
          <w:szCs w:val="24"/>
        </w:rPr>
        <w:t xml:space="preserve">Below is a quality matrix showcasing </w:t>
      </w:r>
      <w:r w:rsidRPr="5B648E8A" w:rsidR="784E8810">
        <w:rPr>
          <w:rFonts w:ascii="Times New Roman" w:hAnsi="Times New Roman" w:eastAsia="Calibri" w:cs="Times New Roman"/>
          <w:sz w:val="24"/>
          <w:szCs w:val="24"/>
        </w:rPr>
        <w:t>all</w:t>
      </w:r>
      <w:r w:rsidRPr="5B648E8A">
        <w:rPr>
          <w:rFonts w:ascii="Times New Roman" w:hAnsi="Times New Roman" w:eastAsia="Calibri" w:cs="Times New Roman"/>
          <w:sz w:val="24"/>
          <w:szCs w:val="24"/>
        </w:rPr>
        <w:t xml:space="preserve"> the engineering characteristics of the project. The engineering characteristics</w:t>
      </w:r>
      <w:r w:rsidRPr="5B648E8A" w:rsidR="4E6BAAE4">
        <w:rPr>
          <w:rFonts w:ascii="Times New Roman" w:hAnsi="Times New Roman" w:eastAsia="Calibri" w:cs="Times New Roman"/>
          <w:sz w:val="24"/>
          <w:szCs w:val="24"/>
        </w:rPr>
        <w:t xml:space="preserve"> (EC</w:t>
      </w:r>
      <w:r w:rsidRPr="5B648E8A" w:rsidR="382F8347">
        <w:rPr>
          <w:rFonts w:ascii="Times New Roman" w:hAnsi="Times New Roman" w:eastAsia="Calibri" w:cs="Times New Roman"/>
          <w:sz w:val="24"/>
          <w:szCs w:val="24"/>
        </w:rPr>
        <w:t>’</w:t>
      </w:r>
      <w:r w:rsidRPr="5B648E8A" w:rsidR="4E6BAAE4">
        <w:rPr>
          <w:rFonts w:ascii="Times New Roman" w:hAnsi="Times New Roman" w:eastAsia="Calibri" w:cs="Times New Roman"/>
          <w:sz w:val="24"/>
          <w:szCs w:val="24"/>
        </w:rPr>
        <w:t>s)</w:t>
      </w:r>
      <w:r w:rsidRPr="5B648E8A">
        <w:rPr>
          <w:rFonts w:ascii="Times New Roman" w:hAnsi="Times New Roman" w:eastAsia="Calibri" w:cs="Times New Roman"/>
          <w:sz w:val="24"/>
          <w:szCs w:val="24"/>
        </w:rPr>
        <w:t xml:space="preserve"> are shown as the columns and the rows are customer requirements.</w:t>
      </w:r>
      <w:r w:rsidRPr="5B648E8A" w:rsidR="75199BE7">
        <w:rPr>
          <w:rFonts w:ascii="Times New Roman" w:hAnsi="Times New Roman" w:eastAsia="Calibri" w:cs="Times New Roman"/>
          <w:sz w:val="24"/>
          <w:szCs w:val="24"/>
        </w:rPr>
        <w:t xml:space="preserve"> Each EC</w:t>
      </w:r>
      <w:r w:rsidRPr="5B648E8A" w:rsidR="62EC1E25">
        <w:rPr>
          <w:rFonts w:ascii="Times New Roman" w:hAnsi="Times New Roman" w:eastAsia="Calibri" w:cs="Times New Roman"/>
          <w:sz w:val="24"/>
          <w:szCs w:val="24"/>
        </w:rPr>
        <w:t xml:space="preserve"> was given numeric values of 1, 3, or 9 </w:t>
      </w:r>
      <w:r w:rsidRPr="5B648E8A" w:rsidR="571CA0E5">
        <w:rPr>
          <w:rFonts w:ascii="Times New Roman" w:hAnsi="Times New Roman" w:eastAsia="Calibri" w:cs="Times New Roman"/>
          <w:sz w:val="24"/>
          <w:szCs w:val="24"/>
        </w:rPr>
        <w:t xml:space="preserve">to indicate how strongly it contributes to the customer requirement. </w:t>
      </w:r>
      <w:r w:rsidRPr="5B648E8A" w:rsidR="22C5BA89">
        <w:rPr>
          <w:rFonts w:ascii="Times New Roman" w:hAnsi="Times New Roman" w:eastAsia="Calibri" w:cs="Times New Roman"/>
          <w:sz w:val="24"/>
          <w:szCs w:val="24"/>
        </w:rPr>
        <w:t>A 1 indicates low correlation while 9 indicates high correlation and leaving the cell blank indicates no correlation.</w:t>
      </w:r>
    </w:p>
    <w:p w:rsidRPr="00910892" w:rsidR="00910892" w:rsidP="000F113B" w:rsidRDefault="00910892" w14:paraId="42D918CB" w14:textId="5B065DD0">
      <w:pPr>
        <w:pStyle w:val="Caption"/>
        <w:keepNext/>
        <w:spacing w:after="0"/>
        <w:jc w:val="center"/>
        <w:rPr>
          <w:rFonts w:ascii="Times New Roman" w:hAnsi="Times New Roman" w:cs="Times New Roman"/>
          <w:color w:val="auto"/>
          <w:sz w:val="20"/>
          <w:szCs w:val="20"/>
        </w:rPr>
      </w:pPr>
      <w:r w:rsidRPr="00910892">
        <w:rPr>
          <w:rFonts w:ascii="Times New Roman" w:hAnsi="Times New Roman" w:cs="Times New Roman"/>
          <w:color w:val="auto"/>
          <w:sz w:val="20"/>
          <w:szCs w:val="20"/>
        </w:rPr>
        <w:t xml:space="preserve">Table </w:t>
      </w:r>
      <w:r w:rsidRPr="00910892">
        <w:rPr>
          <w:rFonts w:ascii="Times New Roman" w:hAnsi="Times New Roman" w:cs="Times New Roman"/>
          <w:color w:val="auto"/>
          <w:sz w:val="20"/>
          <w:szCs w:val="20"/>
        </w:rPr>
        <w:fldChar w:fldCharType="begin"/>
      </w:r>
      <w:r w:rsidRPr="00910892">
        <w:rPr>
          <w:rFonts w:ascii="Times New Roman" w:hAnsi="Times New Roman" w:cs="Times New Roman"/>
          <w:color w:val="auto"/>
          <w:sz w:val="20"/>
          <w:szCs w:val="20"/>
        </w:rPr>
        <w:instrText xml:space="preserve"> SEQ Table \* ARABIC </w:instrText>
      </w:r>
      <w:r w:rsidRPr="00910892">
        <w:rPr>
          <w:rFonts w:ascii="Times New Roman" w:hAnsi="Times New Roman" w:cs="Times New Roman"/>
          <w:color w:val="auto"/>
          <w:sz w:val="20"/>
          <w:szCs w:val="20"/>
        </w:rPr>
        <w:fldChar w:fldCharType="separate"/>
      </w:r>
      <w:r w:rsidR="00705241">
        <w:rPr>
          <w:rFonts w:ascii="Times New Roman" w:hAnsi="Times New Roman" w:cs="Times New Roman"/>
          <w:noProof/>
          <w:color w:val="auto"/>
          <w:sz w:val="20"/>
          <w:szCs w:val="20"/>
        </w:rPr>
        <w:t>3</w:t>
      </w:r>
      <w:r w:rsidRPr="00910892">
        <w:rPr>
          <w:rFonts w:ascii="Times New Roman" w:hAnsi="Times New Roman" w:cs="Times New Roman"/>
          <w:color w:val="auto"/>
          <w:sz w:val="20"/>
          <w:szCs w:val="20"/>
        </w:rPr>
        <w:fldChar w:fldCharType="end"/>
      </w:r>
      <w:r w:rsidRPr="00910892">
        <w:rPr>
          <w:rFonts w:ascii="Times New Roman" w:hAnsi="Times New Roman" w:cs="Times New Roman"/>
          <w:color w:val="auto"/>
          <w:sz w:val="20"/>
          <w:szCs w:val="20"/>
        </w:rPr>
        <w:t>: Quality matrix showcasing engineering characteristics.</w:t>
      </w:r>
    </w:p>
    <w:p w:rsidRPr="00910892" w:rsidR="1CDCFCBE" w:rsidP="000F113B" w:rsidRDefault="3A853E41" w14:paraId="2CFC18A3" w14:textId="38CDE5F4">
      <w:pPr>
        <w:spacing w:after="0" w:line="480" w:lineRule="auto"/>
        <w:rPr>
          <w:rFonts w:ascii="Times New Roman" w:hAnsi="Times New Roman" w:cs="Times New Roman"/>
          <w:sz w:val="24"/>
          <w:szCs w:val="24"/>
        </w:rPr>
      </w:pPr>
      <w:r w:rsidRPr="00910892">
        <w:rPr>
          <w:rFonts w:ascii="Times New Roman" w:hAnsi="Times New Roman" w:cs="Times New Roman"/>
          <w:sz w:val="24"/>
          <w:szCs w:val="24"/>
        </w:rPr>
        <w:drawing>
          <wp:inline distT="0" distB="0" distL="0" distR="0" wp14:anchorId="35EAD442" wp14:editId="11604857">
            <wp:extent cx="5600700" cy="2310289"/>
            <wp:effectExtent l="0" t="0" r="0" b="0"/>
            <wp:docPr id="1162560666" name="Picture 116256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560666"/>
                    <pic:cNvPicPr/>
                  </pic:nvPicPr>
                  <pic:blipFill>
                    <a:blip r:embed="rId12">
                      <a:extLst>
                        <a:ext uri="{28A0092B-C50C-407E-A947-70E740481C1C}">
                          <a14:useLocalDpi xmlns:a14="http://schemas.microsoft.com/office/drawing/2010/main" val="0"/>
                        </a:ext>
                      </a:extLst>
                    </a:blip>
                    <a:stretch>
                      <a:fillRect/>
                    </a:stretch>
                  </pic:blipFill>
                  <pic:spPr>
                    <a:xfrm>
                      <a:off x="0" y="0"/>
                      <a:ext cx="5600700" cy="2310289"/>
                    </a:xfrm>
                    <a:prstGeom prst="rect">
                      <a:avLst/>
                    </a:prstGeom>
                  </pic:spPr>
                </pic:pic>
              </a:graphicData>
            </a:graphic>
          </wp:inline>
        </w:drawing>
      </w:r>
    </w:p>
    <w:p w:rsidRPr="00910892" w:rsidR="3A853E41" w:rsidP="000F113B" w:rsidRDefault="3A853E41" w14:paraId="7D2B415C" w14:textId="5CC7165A">
      <w:pPr>
        <w:spacing w:after="0" w:line="240" w:lineRule="auto"/>
        <w:rPr>
          <w:rFonts w:ascii="Times New Roman" w:hAnsi="Times New Roman" w:cs="Times New Roman"/>
          <w:sz w:val="24"/>
          <w:szCs w:val="24"/>
        </w:rPr>
      </w:pPr>
      <w:r w:rsidRPr="00910892">
        <w:rPr>
          <w:rFonts w:ascii="Times New Roman" w:hAnsi="Times New Roman" w:cs="Times New Roman"/>
          <w:sz w:val="24"/>
          <w:szCs w:val="24"/>
        </w:rPr>
        <w:t>List of Critical EC’s:</w:t>
      </w:r>
    </w:p>
    <w:p w:rsidRPr="00910892" w:rsidR="3A853E41" w:rsidP="000F113B" w:rsidRDefault="3A853E41" w14:paraId="3AE73048" w14:textId="1C8B18A8">
      <w:pPr>
        <w:pStyle w:val="ListParagraph"/>
        <w:numPr>
          <w:ilvl w:val="0"/>
          <w:numId w:val="1"/>
        </w:numPr>
        <w:spacing w:after="0" w:line="240" w:lineRule="auto"/>
        <w:rPr>
          <w:rFonts w:ascii="Times New Roman" w:hAnsi="Times New Roman" w:cs="Times New Roman"/>
          <w:sz w:val="24"/>
          <w:szCs w:val="24"/>
        </w:rPr>
      </w:pPr>
      <w:r w:rsidRPr="00910892">
        <w:rPr>
          <w:rFonts w:ascii="Times New Roman" w:hAnsi="Times New Roman" w:cs="Times New Roman"/>
          <w:sz w:val="24"/>
          <w:szCs w:val="24"/>
        </w:rPr>
        <w:t>Adaptability</w:t>
      </w:r>
    </w:p>
    <w:p w:rsidRPr="00910892" w:rsidR="3A853E41" w:rsidP="000F113B" w:rsidRDefault="3A853E41" w14:paraId="38469669" w14:textId="665EEB71">
      <w:pPr>
        <w:pStyle w:val="ListParagraph"/>
        <w:numPr>
          <w:ilvl w:val="0"/>
          <w:numId w:val="1"/>
        </w:numPr>
        <w:spacing w:after="0" w:line="240" w:lineRule="auto"/>
        <w:rPr>
          <w:rFonts w:ascii="Times New Roman" w:hAnsi="Times New Roman" w:cs="Times New Roman"/>
          <w:sz w:val="24"/>
          <w:szCs w:val="24"/>
        </w:rPr>
      </w:pPr>
      <w:r w:rsidRPr="00910892">
        <w:rPr>
          <w:rFonts w:ascii="Times New Roman" w:hAnsi="Times New Roman" w:cs="Times New Roman"/>
          <w:sz w:val="24"/>
          <w:szCs w:val="24"/>
        </w:rPr>
        <w:t>Usability by others</w:t>
      </w:r>
    </w:p>
    <w:p w:rsidR="3A853E41" w:rsidP="000F113B" w:rsidRDefault="3A853E41" w14:paraId="6E2E9FFD" w14:textId="72E07420">
      <w:pPr>
        <w:pStyle w:val="ListParagraph"/>
        <w:numPr>
          <w:ilvl w:val="0"/>
          <w:numId w:val="1"/>
        </w:numPr>
        <w:spacing w:after="0" w:line="240" w:lineRule="auto"/>
        <w:rPr>
          <w:rFonts w:ascii="Times New Roman" w:hAnsi="Times New Roman" w:cs="Times New Roman"/>
          <w:sz w:val="24"/>
          <w:szCs w:val="24"/>
        </w:rPr>
      </w:pPr>
      <w:r w:rsidRPr="00910892">
        <w:rPr>
          <w:rFonts w:ascii="Times New Roman" w:hAnsi="Times New Roman" w:cs="Times New Roman"/>
          <w:sz w:val="24"/>
          <w:szCs w:val="24"/>
        </w:rPr>
        <w:t>Product details</w:t>
      </w:r>
    </w:p>
    <w:p w:rsidRPr="000F113B" w:rsidR="000F113B" w:rsidP="000F113B" w:rsidRDefault="000F113B" w14:paraId="5D25F442" w14:textId="77777777">
      <w:pPr>
        <w:spacing w:after="0" w:line="240" w:lineRule="auto"/>
        <w:rPr>
          <w:rFonts w:ascii="Times New Roman" w:hAnsi="Times New Roman" w:cs="Times New Roman"/>
          <w:sz w:val="24"/>
          <w:szCs w:val="24"/>
        </w:rPr>
      </w:pPr>
    </w:p>
    <w:p w:rsidR="1CDCFCBE" w:rsidP="000F113B" w:rsidRDefault="5F3A01C3" w14:paraId="6845F512" w14:textId="16DA24D6">
      <w:pPr>
        <w:spacing w:after="0" w:line="480" w:lineRule="auto"/>
        <w:ind w:firstLine="360"/>
        <w:jc w:val="both"/>
        <w:rPr>
          <w:rFonts w:ascii="Times New Roman" w:hAnsi="Times New Roman" w:cs="Times New Roman"/>
          <w:sz w:val="24"/>
          <w:szCs w:val="24"/>
        </w:rPr>
      </w:pPr>
      <w:r w:rsidRPr="00910892">
        <w:rPr>
          <w:rFonts w:ascii="Times New Roman" w:hAnsi="Times New Roman" w:cs="Times New Roman"/>
          <w:sz w:val="24"/>
          <w:szCs w:val="24"/>
        </w:rPr>
        <w:t xml:space="preserve">From the quality matrix, the critical </w:t>
      </w:r>
      <w:proofErr w:type="gramStart"/>
      <w:r w:rsidRPr="00910892">
        <w:rPr>
          <w:rFonts w:ascii="Times New Roman" w:hAnsi="Times New Roman" w:cs="Times New Roman"/>
          <w:sz w:val="24"/>
          <w:szCs w:val="24"/>
        </w:rPr>
        <w:t>EC’s</w:t>
      </w:r>
      <w:proofErr w:type="gramEnd"/>
      <w:r w:rsidRPr="00910892">
        <w:rPr>
          <w:rFonts w:ascii="Times New Roman" w:hAnsi="Times New Roman" w:cs="Times New Roman"/>
          <w:sz w:val="24"/>
          <w:szCs w:val="24"/>
        </w:rPr>
        <w:t xml:space="preserve"> </w:t>
      </w:r>
      <w:r w:rsidRPr="00910892" w:rsidR="79AF1477">
        <w:rPr>
          <w:rFonts w:ascii="Times New Roman" w:hAnsi="Times New Roman" w:cs="Times New Roman"/>
          <w:sz w:val="24"/>
          <w:szCs w:val="24"/>
        </w:rPr>
        <w:t>are determined to be adaptability, usability by others, and product details.</w:t>
      </w:r>
      <w:r w:rsidRPr="00910892" w:rsidR="47983115">
        <w:rPr>
          <w:rFonts w:ascii="Times New Roman" w:hAnsi="Times New Roman" w:cs="Times New Roman"/>
          <w:sz w:val="24"/>
          <w:szCs w:val="24"/>
        </w:rPr>
        <w:t xml:space="preserve"> Adaptability would be an important characteristic of the project as the bridge shaker would need </w:t>
      </w:r>
      <w:r w:rsidRPr="00910892" w:rsidR="6DE5F3CE">
        <w:rPr>
          <w:rFonts w:ascii="Times New Roman" w:hAnsi="Times New Roman" w:cs="Times New Roman"/>
          <w:sz w:val="24"/>
          <w:szCs w:val="24"/>
        </w:rPr>
        <w:t xml:space="preserve">to be able to excite more than one bridge. Usability by others was important because researchers should be able to use the shaker without </w:t>
      </w:r>
      <w:r w:rsidRPr="00910892" w:rsidR="6CE4BFE8">
        <w:rPr>
          <w:rFonts w:ascii="Times New Roman" w:hAnsi="Times New Roman" w:cs="Times New Roman"/>
          <w:sz w:val="24"/>
          <w:szCs w:val="24"/>
        </w:rPr>
        <w:t xml:space="preserve">much difficulty. The last critical EC, product details, was important because </w:t>
      </w:r>
      <w:r w:rsidRPr="00910892" w:rsidR="1A5F7A18">
        <w:rPr>
          <w:rFonts w:ascii="Times New Roman" w:hAnsi="Times New Roman" w:cs="Times New Roman"/>
          <w:sz w:val="24"/>
          <w:szCs w:val="24"/>
        </w:rPr>
        <w:t xml:space="preserve">good documentation </w:t>
      </w:r>
      <w:r w:rsidRPr="00910892" w:rsidR="59045F49">
        <w:rPr>
          <w:rFonts w:ascii="Times New Roman" w:hAnsi="Times New Roman" w:cs="Times New Roman"/>
          <w:sz w:val="24"/>
          <w:szCs w:val="24"/>
        </w:rPr>
        <w:t>helps ease of use, adaptability, and other engineering characteristics become more doable.</w:t>
      </w:r>
    </w:p>
    <w:p w:rsidR="000F113B" w:rsidP="000F113B" w:rsidRDefault="000F113B" w14:paraId="0F35A3A7" w14:textId="77777777">
      <w:pPr>
        <w:spacing w:after="0" w:line="480" w:lineRule="auto"/>
        <w:ind w:firstLine="360"/>
        <w:jc w:val="both"/>
        <w:rPr>
          <w:rFonts w:ascii="Times New Roman" w:hAnsi="Times New Roman" w:cs="Times New Roman"/>
          <w:sz w:val="24"/>
          <w:szCs w:val="24"/>
        </w:rPr>
      </w:pPr>
    </w:p>
    <w:p w:rsidRPr="00E078BA" w:rsidR="00B13BC6" w:rsidP="000F113B" w:rsidRDefault="4470D9F5" w14:paraId="68E8C9F3" w14:textId="722FF334">
      <w:pPr>
        <w:pStyle w:val="ListParagraph"/>
        <w:numPr>
          <w:ilvl w:val="0"/>
          <w:numId w:val="5"/>
        </w:numPr>
        <w:spacing w:after="0" w:line="480" w:lineRule="auto"/>
        <w:rPr>
          <w:rFonts w:ascii="Times New Roman" w:hAnsi="Times New Roman" w:cs="Times New Roman"/>
          <w:b/>
          <w:bCs/>
          <w:sz w:val="24"/>
          <w:szCs w:val="24"/>
        </w:rPr>
      </w:pPr>
      <w:r w:rsidRPr="00E078BA">
        <w:rPr>
          <w:rFonts w:ascii="Times New Roman" w:hAnsi="Times New Roman" w:eastAsia="Calibri" w:cs="Times New Roman"/>
          <w:b/>
          <w:bCs/>
          <w:sz w:val="24"/>
          <w:szCs w:val="24"/>
        </w:rPr>
        <w:t xml:space="preserve">Selected Concept </w:t>
      </w:r>
    </w:p>
    <w:p w:rsidRPr="00910892" w:rsidR="6B8657D7" w:rsidP="000F113B" w:rsidRDefault="6B8657D7" w14:paraId="287CD535" w14:textId="052933F9">
      <w:pPr>
        <w:spacing w:after="0" w:line="480" w:lineRule="auto"/>
        <w:jc w:val="center"/>
        <w:rPr>
          <w:rFonts w:ascii="Times New Roman" w:hAnsi="Times New Roman" w:cs="Times New Roman"/>
          <w:sz w:val="24"/>
          <w:szCs w:val="24"/>
        </w:rPr>
      </w:pPr>
      <w:r w:rsidRPr="00910892">
        <w:rPr>
          <w:rFonts w:ascii="Times New Roman" w:hAnsi="Times New Roman" w:cs="Times New Roman"/>
          <w:noProof/>
          <w:sz w:val="24"/>
          <w:szCs w:val="24"/>
        </w:rPr>
        <w:drawing>
          <wp:inline distT="0" distB="0" distL="0" distR="0" wp14:anchorId="5F9C196D" wp14:editId="3FB53997">
            <wp:extent cx="3128351" cy="3698543"/>
            <wp:effectExtent l="0" t="0" r="0" b="0"/>
            <wp:docPr id="1073011371" name="Picture 107301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011371"/>
                    <pic:cNvPicPr/>
                  </pic:nvPicPr>
                  <pic:blipFill>
                    <a:blip r:embed="rId13">
                      <a:extLst>
                        <a:ext uri="{28A0092B-C50C-407E-A947-70E740481C1C}">
                          <a14:useLocalDpi xmlns:a14="http://schemas.microsoft.com/office/drawing/2010/main" val="0"/>
                        </a:ext>
                      </a:extLst>
                    </a:blip>
                    <a:stretch>
                      <a:fillRect/>
                    </a:stretch>
                  </pic:blipFill>
                  <pic:spPr>
                    <a:xfrm>
                      <a:off x="0" y="0"/>
                      <a:ext cx="3150084" cy="3724238"/>
                    </a:xfrm>
                    <a:prstGeom prst="rect">
                      <a:avLst/>
                    </a:prstGeom>
                  </pic:spPr>
                </pic:pic>
              </a:graphicData>
            </a:graphic>
          </wp:inline>
        </w:drawing>
      </w:r>
    </w:p>
    <w:p w:rsidRPr="00910892" w:rsidR="314F434A" w:rsidP="29FEA2FB" w:rsidRDefault="314F434A" w14:paraId="65B27B6B" w14:textId="2F5F11EA">
      <w:pPr>
        <w:spacing w:after="0" w:line="480" w:lineRule="auto"/>
        <w:jc w:val="center"/>
        <w:rPr>
          <w:rFonts w:ascii="Times New Roman" w:hAnsi="Times New Roman" w:eastAsia="Times New Roman" w:cs="Times New Roman"/>
          <w:i w:val="1"/>
          <w:iCs w:val="1"/>
          <w:sz w:val="20"/>
          <w:szCs w:val="20"/>
        </w:rPr>
      </w:pPr>
      <w:r w:rsidRPr="29FEA2FB" w:rsidR="7C86E3A5">
        <w:rPr>
          <w:rFonts w:ascii="Times New Roman" w:hAnsi="Times New Roman" w:eastAsia="Times New Roman" w:cs="Times New Roman"/>
          <w:i w:val="1"/>
          <w:iCs w:val="1"/>
          <w:sz w:val="20"/>
          <w:szCs w:val="20"/>
        </w:rPr>
        <w:t>Figure 1</w:t>
      </w:r>
      <w:r w:rsidRPr="29FEA2FB" w:rsidR="675C27A3">
        <w:rPr>
          <w:rFonts w:ascii="Times New Roman" w:hAnsi="Times New Roman" w:eastAsia="Times New Roman" w:cs="Times New Roman"/>
          <w:i w:val="1"/>
          <w:iCs w:val="1"/>
          <w:sz w:val="20"/>
          <w:szCs w:val="20"/>
        </w:rPr>
        <w:t>: Side view of design will all components visible.</w:t>
      </w:r>
    </w:p>
    <w:p w:rsidRPr="00910892" w:rsidR="26B584E9" w:rsidP="29FEA2FB" w:rsidRDefault="076F0B27" w14:paraId="0E2E6DFA" w14:textId="2D3965A6">
      <w:pPr>
        <w:pStyle w:val="Normal"/>
        <w:spacing w:after="0" w:line="480" w:lineRule="auto"/>
        <w:jc w:val="center"/>
      </w:pPr>
      <w:r w:rsidR="444C7DA3">
        <w:drawing>
          <wp:inline wp14:editId="3EF0256E" wp14:anchorId="788571BB">
            <wp:extent cx="5162550" cy="2516743"/>
            <wp:effectExtent l="0" t="0" r="0" b="0"/>
            <wp:docPr id="332200300" name="" title=""/>
            <wp:cNvGraphicFramePr>
              <a:graphicFrameLocks noChangeAspect="1"/>
            </wp:cNvGraphicFramePr>
            <a:graphic>
              <a:graphicData uri="http://schemas.openxmlformats.org/drawingml/2006/picture">
                <pic:pic>
                  <pic:nvPicPr>
                    <pic:cNvPr id="0" name=""/>
                    <pic:cNvPicPr/>
                  </pic:nvPicPr>
                  <pic:blipFill>
                    <a:blip r:embed="Rcb23f3b750504928">
                      <a:extLst>
                        <a:ext xmlns:a="http://schemas.openxmlformats.org/drawingml/2006/main" uri="{28A0092B-C50C-407E-A947-70E740481C1C}">
                          <a14:useLocalDpi val="0"/>
                        </a:ext>
                      </a:extLst>
                    </a:blip>
                    <a:stretch>
                      <a:fillRect/>
                    </a:stretch>
                  </pic:blipFill>
                  <pic:spPr>
                    <a:xfrm>
                      <a:off x="0" y="0"/>
                      <a:ext cx="5162550" cy="2516743"/>
                    </a:xfrm>
                    <a:prstGeom prst="rect">
                      <a:avLst/>
                    </a:prstGeom>
                  </pic:spPr>
                </pic:pic>
              </a:graphicData>
            </a:graphic>
          </wp:inline>
        </w:drawing>
      </w:r>
    </w:p>
    <w:p w:rsidRPr="00E078BA" w:rsidR="000F113B" w:rsidP="000F113B" w:rsidRDefault="4D3CE870" w14:paraId="6FB5D512" w14:textId="77A21D4F">
      <w:pPr>
        <w:spacing w:after="0" w:line="480" w:lineRule="auto"/>
        <w:jc w:val="center"/>
        <w:rPr>
          <w:rFonts w:ascii="Times New Roman" w:hAnsi="Times New Roman" w:eastAsia="Times New Roman" w:cs="Times New Roman"/>
          <w:i/>
          <w:iCs/>
          <w:sz w:val="20"/>
          <w:szCs w:val="20"/>
        </w:rPr>
      </w:pPr>
      <w:r w:rsidRPr="00E078BA">
        <w:rPr>
          <w:rFonts w:ascii="Times New Roman" w:hAnsi="Times New Roman" w:eastAsia="Times New Roman" w:cs="Times New Roman"/>
          <w:i/>
          <w:iCs/>
          <w:sz w:val="20"/>
          <w:szCs w:val="20"/>
        </w:rPr>
        <w:t>Figure 2</w:t>
      </w:r>
      <w:r w:rsidRPr="00E078BA" w:rsidR="488B888D">
        <w:rPr>
          <w:rFonts w:ascii="Times New Roman" w:hAnsi="Times New Roman" w:eastAsia="Times New Roman" w:cs="Times New Roman"/>
          <w:i/>
          <w:iCs/>
          <w:sz w:val="20"/>
          <w:szCs w:val="20"/>
        </w:rPr>
        <w:t>: Two side views with labeled parts.</w:t>
      </w:r>
    </w:p>
    <w:p w:rsidRPr="00910892" w:rsidR="5EA35C2B" w:rsidP="000F113B" w:rsidRDefault="23272D53" w14:paraId="0BBE6EA5" w14:textId="61C73397">
      <w:p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 xml:space="preserve">This updated design has some notable </w:t>
      </w:r>
      <w:r w:rsidRPr="00910892" w:rsidR="15D85082">
        <w:rPr>
          <w:rFonts w:ascii="Times New Roman" w:hAnsi="Times New Roman" w:eastAsia="Times New Roman" w:cs="Times New Roman"/>
          <w:sz w:val="24"/>
          <w:szCs w:val="24"/>
        </w:rPr>
        <w:t xml:space="preserve">updates </w:t>
      </w:r>
      <w:r w:rsidRPr="00910892">
        <w:rPr>
          <w:rFonts w:ascii="Times New Roman" w:hAnsi="Times New Roman" w:eastAsia="Times New Roman" w:cs="Times New Roman"/>
          <w:sz w:val="24"/>
          <w:szCs w:val="24"/>
        </w:rPr>
        <w:t>including the following</w:t>
      </w:r>
      <w:r w:rsidRPr="00910892" w:rsidR="0362C6F4">
        <w:rPr>
          <w:rFonts w:ascii="Times New Roman" w:hAnsi="Times New Roman" w:eastAsia="Times New Roman" w:cs="Times New Roman"/>
          <w:sz w:val="24"/>
          <w:szCs w:val="24"/>
        </w:rPr>
        <w:t xml:space="preserve"> in Figures 1 and 2</w:t>
      </w:r>
      <w:r w:rsidRPr="00910892">
        <w:rPr>
          <w:rFonts w:ascii="Times New Roman" w:hAnsi="Times New Roman" w:eastAsia="Times New Roman" w:cs="Times New Roman"/>
          <w:sz w:val="24"/>
          <w:szCs w:val="24"/>
        </w:rPr>
        <w:t>:</w:t>
      </w:r>
    </w:p>
    <w:p w:rsidRPr="00910892" w:rsidR="32A051E0" w:rsidP="000F113B" w:rsidRDefault="23272D53" w14:paraId="5EC16734" w14:textId="50EBD283">
      <w:pPr>
        <w:pStyle w:val="ListParagraph"/>
        <w:numPr>
          <w:ilvl w:val="0"/>
          <w:numId w:val="7"/>
        </w:num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Inverted the gear ratio to favor speed over torque, therefore needing to raise the motor on a platform.</w:t>
      </w:r>
    </w:p>
    <w:p w:rsidRPr="00910892" w:rsidR="7EBF0060" w:rsidP="000F113B" w:rsidRDefault="23272D53" w14:paraId="34A2CCC5" w14:textId="65BA4771">
      <w:pPr>
        <w:pStyle w:val="ListParagraph"/>
        <w:numPr>
          <w:ilvl w:val="0"/>
          <w:numId w:val="7"/>
        </w:num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The MOSFET has been replaced with a motor driver, which will directly control the speed of the motor with the voltage control on the analog dial.</w:t>
      </w:r>
    </w:p>
    <w:p w:rsidRPr="00910892" w:rsidR="23272D53" w:rsidP="000F113B" w:rsidRDefault="23272D53" w14:paraId="4AB0994A" w14:textId="7EF5629D">
      <w:pPr>
        <w:pStyle w:val="ListParagraph"/>
        <w:numPr>
          <w:ilvl w:val="0"/>
          <w:numId w:val="7"/>
        </w:num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 xml:space="preserve">The frequency will be determined based on the tachometer which will be attached to the sheave to </w:t>
      </w:r>
      <w:r w:rsidRPr="00910892" w:rsidR="5BBB3C7A">
        <w:rPr>
          <w:rFonts w:ascii="Times New Roman" w:hAnsi="Times New Roman" w:eastAsia="Times New Roman" w:cs="Times New Roman"/>
          <w:sz w:val="24"/>
          <w:szCs w:val="24"/>
        </w:rPr>
        <w:t xml:space="preserve">observe the </w:t>
      </w:r>
      <w:r w:rsidRPr="00910892">
        <w:rPr>
          <w:rFonts w:ascii="Times New Roman" w:hAnsi="Times New Roman" w:eastAsia="Times New Roman" w:cs="Times New Roman"/>
          <w:sz w:val="24"/>
          <w:szCs w:val="24"/>
        </w:rPr>
        <w:t>rotation rate</w:t>
      </w:r>
      <w:r w:rsidRPr="00910892" w:rsidR="62C693C5">
        <w:rPr>
          <w:rFonts w:ascii="Times New Roman" w:hAnsi="Times New Roman" w:eastAsia="Times New Roman" w:cs="Times New Roman"/>
          <w:sz w:val="24"/>
          <w:szCs w:val="24"/>
        </w:rPr>
        <w:t xml:space="preserve">.  </w:t>
      </w:r>
      <w:r w:rsidRPr="00910892" w:rsidR="3BBD24B6">
        <w:rPr>
          <w:rFonts w:ascii="Times New Roman" w:hAnsi="Times New Roman" w:eastAsia="Times New Roman" w:cs="Times New Roman"/>
          <w:sz w:val="24"/>
          <w:szCs w:val="24"/>
        </w:rPr>
        <w:t>This information will be shown on the LCD screen with the aid of an Arduino.</w:t>
      </w:r>
    </w:p>
    <w:p w:rsidRPr="00910892" w:rsidR="4DAC44D7" w:rsidP="000F113B" w:rsidRDefault="545F3659" w14:paraId="75F5D5BC" w14:textId="2AD23FD4">
      <w:pPr>
        <w:pStyle w:val="ListParagraph"/>
        <w:numPr>
          <w:ilvl w:val="0"/>
          <w:numId w:val="7"/>
        </w:num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 xml:space="preserve">The motor driver will plug directly into a wall outlet, which will facilitate the need </w:t>
      </w:r>
      <w:r w:rsidRPr="00910892" w:rsidR="01BF9D2F">
        <w:rPr>
          <w:rFonts w:ascii="Times New Roman" w:hAnsi="Times New Roman" w:eastAsia="Times New Roman" w:cs="Times New Roman"/>
          <w:sz w:val="24"/>
          <w:szCs w:val="24"/>
        </w:rPr>
        <w:t>for</w:t>
      </w:r>
      <w:r w:rsidRPr="00910892">
        <w:rPr>
          <w:rFonts w:ascii="Times New Roman" w:hAnsi="Times New Roman" w:eastAsia="Times New Roman" w:cs="Times New Roman"/>
          <w:sz w:val="24"/>
          <w:szCs w:val="24"/>
        </w:rPr>
        <w:t xml:space="preserve"> an extension cord.</w:t>
      </w:r>
    </w:p>
    <w:p w:rsidRPr="000F113B" w:rsidR="18B0EE0A" w:rsidP="000F113B" w:rsidRDefault="23272D53" w14:paraId="33C06DB1" w14:textId="58A0E1ED">
      <w:pPr>
        <w:spacing w:after="0" w:line="240" w:lineRule="auto"/>
        <w:jc w:val="both"/>
        <w:rPr>
          <w:rFonts w:ascii="Times New Roman" w:hAnsi="Times New Roman" w:eastAsia="Times New Roman" w:cs="Times New Roman"/>
          <w:sz w:val="24"/>
          <w:szCs w:val="24"/>
          <w:u w:val="single"/>
        </w:rPr>
      </w:pPr>
      <w:r w:rsidRPr="000F113B">
        <w:rPr>
          <w:rFonts w:ascii="Times New Roman" w:hAnsi="Times New Roman" w:eastAsia="Times New Roman" w:cs="Times New Roman"/>
          <w:sz w:val="24"/>
          <w:szCs w:val="24"/>
          <w:u w:val="single"/>
        </w:rPr>
        <w:t>Strengths:</w:t>
      </w:r>
    </w:p>
    <w:p w:rsidRPr="00910892" w:rsidR="2B830EA1" w:rsidP="000F113B" w:rsidRDefault="23272D53" w14:paraId="149410CF" w14:textId="40E196B5">
      <w:pPr>
        <w:pStyle w:val="ListParagraph"/>
        <w:numPr>
          <w:ilvl w:val="0"/>
          <w:numId w:val="6"/>
        </w:numPr>
        <w:spacing w:after="0" w:line="240" w:lineRule="auto"/>
        <w:jc w:val="both"/>
        <w:rPr>
          <w:rFonts w:ascii="Times New Roman" w:hAnsi="Times New Roman" w:eastAsia="Times New Roman" w:cs="Times New Roman"/>
          <w:b/>
          <w:bCs/>
          <w:sz w:val="24"/>
          <w:szCs w:val="24"/>
        </w:rPr>
      </w:pPr>
      <w:r w:rsidRPr="00910892">
        <w:rPr>
          <w:rFonts w:ascii="Times New Roman" w:hAnsi="Times New Roman" w:eastAsia="Times New Roman" w:cs="Times New Roman"/>
          <w:sz w:val="24"/>
          <w:szCs w:val="24"/>
        </w:rPr>
        <w:t>Compact design</w:t>
      </w:r>
      <w:r w:rsidRPr="00910892" w:rsidR="60594AEC">
        <w:rPr>
          <w:rFonts w:ascii="Times New Roman" w:hAnsi="Times New Roman" w:eastAsia="Times New Roman" w:cs="Times New Roman"/>
          <w:sz w:val="24"/>
          <w:szCs w:val="24"/>
        </w:rPr>
        <w:t>.</w:t>
      </w:r>
    </w:p>
    <w:p w:rsidRPr="00910892" w:rsidR="23272D53" w:rsidP="000F113B" w:rsidRDefault="23272D53" w14:paraId="5E732737" w14:textId="73AE0A33">
      <w:pPr>
        <w:pStyle w:val="ListParagraph"/>
        <w:numPr>
          <w:ilvl w:val="0"/>
          <w:numId w:val="6"/>
        </w:numPr>
        <w:spacing w:after="0" w:line="240" w:lineRule="auto"/>
        <w:jc w:val="both"/>
        <w:rPr>
          <w:rFonts w:ascii="Times New Roman" w:hAnsi="Times New Roman" w:eastAsia="Times New Roman" w:cs="Times New Roman"/>
          <w:b/>
          <w:bCs/>
          <w:sz w:val="24"/>
          <w:szCs w:val="24"/>
        </w:rPr>
      </w:pPr>
      <w:r w:rsidRPr="00910892">
        <w:rPr>
          <w:rFonts w:ascii="Times New Roman" w:hAnsi="Times New Roman" w:eastAsia="Times New Roman" w:cs="Times New Roman"/>
          <w:sz w:val="24"/>
          <w:szCs w:val="24"/>
        </w:rPr>
        <w:t>Easy analog control of motor</w:t>
      </w:r>
      <w:r w:rsidRPr="00910892" w:rsidR="388E2B09">
        <w:rPr>
          <w:rFonts w:ascii="Times New Roman" w:hAnsi="Times New Roman" w:eastAsia="Times New Roman" w:cs="Times New Roman"/>
          <w:b/>
          <w:bCs/>
          <w:sz w:val="24"/>
          <w:szCs w:val="24"/>
        </w:rPr>
        <w:t>.</w:t>
      </w:r>
    </w:p>
    <w:p w:rsidRPr="00910892" w:rsidR="3CFB8137" w:rsidP="000F113B" w:rsidRDefault="3CFB8137" w14:paraId="76E7DDB6" w14:textId="66CA5953">
      <w:pPr>
        <w:pStyle w:val="ListParagraph"/>
        <w:numPr>
          <w:ilvl w:val="0"/>
          <w:numId w:val="6"/>
        </w:num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Very high output force according to simulations run on Simulink</w:t>
      </w:r>
      <w:r w:rsidRPr="00910892" w:rsidR="02B297FB">
        <w:rPr>
          <w:rFonts w:ascii="Times New Roman" w:hAnsi="Times New Roman" w:eastAsia="Times New Roman" w:cs="Times New Roman"/>
          <w:sz w:val="24"/>
          <w:szCs w:val="24"/>
        </w:rPr>
        <w:t>, as well as easier to simulate as opposed to the other designs.</w:t>
      </w:r>
    </w:p>
    <w:p w:rsidRPr="00910892" w:rsidR="0C930CC4" w:rsidP="000F113B" w:rsidRDefault="372B5826" w14:paraId="65F58AA9" w14:textId="195FE749">
      <w:pPr>
        <w:pStyle w:val="ListParagraph"/>
        <w:numPr>
          <w:ilvl w:val="0"/>
          <w:numId w:val="6"/>
        </w:numPr>
        <w:spacing w:after="0" w:line="240" w:lineRule="auto"/>
        <w:jc w:val="both"/>
        <w:rPr>
          <w:rFonts w:ascii="Times New Roman" w:hAnsi="Times New Roman" w:eastAsia="Times New Roman" w:cs="Times New Roman"/>
          <w:b/>
          <w:bCs/>
          <w:sz w:val="24"/>
          <w:szCs w:val="24"/>
        </w:rPr>
      </w:pPr>
      <w:r w:rsidRPr="00910892">
        <w:rPr>
          <w:rFonts w:ascii="Times New Roman" w:hAnsi="Times New Roman" w:eastAsia="Times New Roman" w:cs="Times New Roman"/>
          <w:sz w:val="24"/>
          <w:szCs w:val="24"/>
        </w:rPr>
        <w:t>Relatively simple and intuitive design, low maintenance with the use of a belt</w:t>
      </w:r>
      <w:r w:rsidRPr="00910892" w:rsidR="7293F5A8">
        <w:rPr>
          <w:rFonts w:ascii="Times New Roman" w:hAnsi="Times New Roman" w:eastAsia="Times New Roman" w:cs="Times New Roman"/>
          <w:sz w:val="24"/>
          <w:szCs w:val="24"/>
        </w:rPr>
        <w:t>.</w:t>
      </w:r>
    </w:p>
    <w:p w:rsidRPr="00910892" w:rsidR="7D824B6A" w:rsidP="000F113B" w:rsidRDefault="470DE497" w14:paraId="219BEA6E" w14:textId="5715CE62">
      <w:pPr>
        <w:pStyle w:val="ListParagraph"/>
        <w:numPr>
          <w:ilvl w:val="0"/>
          <w:numId w:val="6"/>
        </w:num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Very economical and cost-effective compared to other designs considered.</w:t>
      </w:r>
    </w:p>
    <w:p w:rsidRPr="000F113B" w:rsidR="2ABE0F98" w:rsidP="000F113B" w:rsidRDefault="680948A4" w14:paraId="6D1660B7" w14:textId="16D92370">
      <w:pPr>
        <w:spacing w:after="0" w:line="240" w:lineRule="auto"/>
        <w:jc w:val="both"/>
        <w:rPr>
          <w:rFonts w:ascii="Times New Roman" w:hAnsi="Times New Roman" w:eastAsia="Times New Roman" w:cs="Times New Roman"/>
          <w:sz w:val="24"/>
          <w:szCs w:val="24"/>
          <w:u w:val="single"/>
        </w:rPr>
      </w:pPr>
      <w:r w:rsidRPr="000F113B">
        <w:rPr>
          <w:rFonts w:ascii="Times New Roman" w:hAnsi="Times New Roman" w:eastAsia="Times New Roman" w:cs="Times New Roman"/>
          <w:sz w:val="24"/>
          <w:szCs w:val="24"/>
          <w:u w:val="single"/>
        </w:rPr>
        <w:t>Weaknesses:</w:t>
      </w:r>
    </w:p>
    <w:p w:rsidRPr="00910892" w:rsidR="532EE6A5" w:rsidP="000F113B" w:rsidRDefault="680948A4" w14:paraId="6B0BF1F7" w14:textId="54D0EE96">
      <w:pPr>
        <w:pStyle w:val="ListParagraph"/>
        <w:numPr>
          <w:ilvl w:val="0"/>
          <w:numId w:val="8"/>
        </w:numPr>
        <w:spacing w:after="0" w:line="240" w:lineRule="auto"/>
        <w:jc w:val="both"/>
        <w:rPr>
          <w:rFonts w:ascii="Times New Roman" w:hAnsi="Times New Roman" w:eastAsia="Times New Roman" w:cs="Times New Roman"/>
          <w:b/>
          <w:bCs/>
          <w:sz w:val="24"/>
          <w:szCs w:val="24"/>
        </w:rPr>
      </w:pPr>
      <w:r w:rsidRPr="00910892">
        <w:rPr>
          <w:rFonts w:ascii="Times New Roman" w:hAnsi="Times New Roman" w:eastAsia="Times New Roman" w:cs="Times New Roman"/>
          <w:sz w:val="24"/>
          <w:szCs w:val="24"/>
        </w:rPr>
        <w:t>No feedback control to get a specific frequency and will have to tune it manually</w:t>
      </w:r>
      <w:r w:rsidRPr="00910892" w:rsidR="7E8242C5">
        <w:rPr>
          <w:rFonts w:ascii="Times New Roman" w:hAnsi="Times New Roman" w:eastAsia="Times New Roman" w:cs="Times New Roman"/>
          <w:sz w:val="24"/>
          <w:szCs w:val="24"/>
        </w:rPr>
        <w:t>.</w:t>
      </w:r>
    </w:p>
    <w:p w:rsidRPr="00910892" w:rsidR="7B2F2B02" w:rsidP="000F113B" w:rsidRDefault="680948A4" w14:paraId="64105E9F" w14:textId="487A8F21">
      <w:pPr>
        <w:pStyle w:val="ListParagraph"/>
        <w:numPr>
          <w:ilvl w:val="0"/>
          <w:numId w:val="8"/>
        </w:num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The maximum output force could shake components loose or worse, destroy the product.</w:t>
      </w:r>
      <w:r w:rsidRPr="00910892" w:rsidR="73BB7FE0">
        <w:rPr>
          <w:rFonts w:ascii="Times New Roman" w:hAnsi="Times New Roman" w:eastAsia="Times New Roman" w:cs="Times New Roman"/>
          <w:sz w:val="24"/>
          <w:szCs w:val="24"/>
        </w:rPr>
        <w:t xml:space="preserve"> Precautions and perhaps limiting the maximum voltage output of the motor driver could be necessary for safety and longevity purposes.</w:t>
      </w:r>
    </w:p>
    <w:p w:rsidRPr="00910892" w:rsidR="627D48DF" w:rsidP="000F113B" w:rsidRDefault="73BB7FE0" w14:paraId="08648376" w14:textId="5D193DD5">
      <w:pPr>
        <w:pStyle w:val="ListParagraph"/>
        <w:numPr>
          <w:ilvl w:val="0"/>
          <w:numId w:val="8"/>
        </w:num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The friction between the weight and its sleeve will need planar joints and possible lubricants to keep down wear and tear, as well as minimize heat.</w:t>
      </w:r>
    </w:p>
    <w:p w:rsidR="3C030411" w:rsidP="000F113B" w:rsidRDefault="07468365" w14:paraId="704F06E6" w14:textId="4ED7FC7F">
      <w:pPr>
        <w:pStyle w:val="ListParagraph"/>
        <w:numPr>
          <w:ilvl w:val="0"/>
          <w:numId w:val="8"/>
        </w:numPr>
        <w:spacing w:after="0" w:line="240" w:lineRule="auto"/>
        <w:jc w:val="both"/>
        <w:rPr>
          <w:rFonts w:ascii="Times New Roman" w:hAnsi="Times New Roman" w:eastAsia="Times New Roman" w:cs="Times New Roman"/>
          <w:sz w:val="24"/>
          <w:szCs w:val="24"/>
        </w:rPr>
      </w:pPr>
      <w:r w:rsidRPr="00910892">
        <w:rPr>
          <w:rFonts w:ascii="Times New Roman" w:hAnsi="Times New Roman" w:eastAsia="Times New Roman" w:cs="Times New Roman"/>
          <w:sz w:val="24"/>
          <w:szCs w:val="24"/>
        </w:rPr>
        <w:t>Moving parts pose a safety hazard that can be mitigated with barriers.</w:t>
      </w:r>
    </w:p>
    <w:p w:rsidRPr="00E85897" w:rsidR="00C35CF3" w:rsidP="000F113B" w:rsidRDefault="00C35CF3" w14:paraId="3CD97858" w14:textId="77777777">
      <w:pPr>
        <w:spacing w:after="0" w:line="240" w:lineRule="auto"/>
        <w:rPr>
          <w:rFonts w:ascii="Times New Roman" w:hAnsi="Times New Roman" w:eastAsia="Times New Roman" w:cs="Times New Roman"/>
          <w:sz w:val="24"/>
          <w:szCs w:val="24"/>
        </w:rPr>
      </w:pPr>
    </w:p>
    <w:p w:rsidRPr="00E078BA" w:rsidR="00B13BC6" w:rsidP="000F113B" w:rsidRDefault="4470D9F5" w14:paraId="2B302199" w14:textId="34CD03C9">
      <w:pPr>
        <w:pStyle w:val="ListParagraph"/>
        <w:numPr>
          <w:ilvl w:val="0"/>
          <w:numId w:val="5"/>
        </w:numPr>
        <w:spacing w:after="0" w:line="480" w:lineRule="auto"/>
        <w:rPr>
          <w:rFonts w:ascii="Times New Roman" w:hAnsi="Times New Roman" w:cs="Times New Roman"/>
          <w:b/>
          <w:bCs/>
          <w:sz w:val="24"/>
          <w:szCs w:val="24"/>
        </w:rPr>
      </w:pPr>
      <w:r w:rsidRPr="29FEA2FB" w:rsidR="63B2F73A">
        <w:rPr>
          <w:rFonts w:ascii="Times New Roman" w:hAnsi="Times New Roman" w:eastAsia="Calibri" w:cs="Times New Roman"/>
          <w:b w:val="1"/>
          <w:bCs w:val="1"/>
          <w:sz w:val="24"/>
          <w:szCs w:val="24"/>
        </w:rPr>
        <w:t xml:space="preserve">Architecture </w:t>
      </w:r>
    </w:p>
    <w:p w:rsidRPr="00910892" w:rsidR="06C30DCA" w:rsidP="29FEA2FB" w:rsidRDefault="42EB761D" w14:paraId="4478D12A" w14:textId="57AF9ABC">
      <w:pPr>
        <w:pStyle w:val="Normal"/>
        <w:spacing w:after="0" w:line="480" w:lineRule="auto"/>
        <w:jc w:val="center"/>
      </w:pPr>
      <w:r w:rsidR="275BD4EB">
        <w:drawing>
          <wp:inline wp14:editId="26EE0E99" wp14:anchorId="7BB71882">
            <wp:extent cx="4722126" cy="3295650"/>
            <wp:effectExtent l="0" t="0" r="0" b="0"/>
            <wp:docPr id="999985203" name="" title=""/>
            <wp:cNvGraphicFramePr>
              <a:graphicFrameLocks noChangeAspect="1"/>
            </wp:cNvGraphicFramePr>
            <a:graphic>
              <a:graphicData uri="http://schemas.openxmlformats.org/drawingml/2006/picture">
                <pic:pic>
                  <pic:nvPicPr>
                    <pic:cNvPr id="0" name=""/>
                    <pic:cNvPicPr/>
                  </pic:nvPicPr>
                  <pic:blipFill>
                    <a:blip r:embed="R4d72198a704040f0">
                      <a:extLst>
                        <a:ext xmlns:a="http://schemas.openxmlformats.org/drawingml/2006/main" uri="{28A0092B-C50C-407E-A947-70E740481C1C}">
                          <a14:useLocalDpi val="0"/>
                        </a:ext>
                      </a:extLst>
                    </a:blip>
                    <a:stretch>
                      <a:fillRect/>
                    </a:stretch>
                  </pic:blipFill>
                  <pic:spPr>
                    <a:xfrm>
                      <a:off x="0" y="0"/>
                      <a:ext cx="4722126" cy="3295650"/>
                    </a:xfrm>
                    <a:prstGeom prst="rect">
                      <a:avLst/>
                    </a:prstGeom>
                  </pic:spPr>
                </pic:pic>
              </a:graphicData>
            </a:graphic>
          </wp:inline>
        </w:drawing>
      </w:r>
    </w:p>
    <w:p w:rsidRPr="00E078BA" w:rsidR="06C30DCA" w:rsidP="000F113B" w:rsidRDefault="4F9AC0A9" w14:paraId="687B414B" w14:textId="1FEA4940">
      <w:pPr>
        <w:spacing w:after="0" w:line="480" w:lineRule="auto"/>
        <w:jc w:val="center"/>
        <w:rPr>
          <w:rFonts w:ascii="Times New Roman" w:hAnsi="Times New Roman" w:eastAsia="Times New Roman" w:cs="Times New Roman"/>
          <w:i/>
          <w:iCs/>
          <w:color w:val="000000" w:themeColor="text1"/>
          <w:sz w:val="20"/>
          <w:szCs w:val="20"/>
        </w:rPr>
      </w:pPr>
      <w:r w:rsidRPr="00E078BA">
        <w:rPr>
          <w:rFonts w:ascii="Times New Roman" w:hAnsi="Times New Roman" w:eastAsia="Times New Roman" w:cs="Times New Roman"/>
          <w:bCs/>
          <w:i/>
          <w:iCs/>
          <w:color w:val="000000" w:themeColor="text1"/>
          <w:sz w:val="20"/>
          <w:szCs w:val="20"/>
        </w:rPr>
        <w:t xml:space="preserve">Figure </w:t>
      </w:r>
      <w:r w:rsidRPr="00E078BA" w:rsidR="61420202">
        <w:rPr>
          <w:rFonts w:ascii="Times New Roman" w:hAnsi="Times New Roman" w:eastAsia="Times New Roman" w:cs="Times New Roman"/>
          <w:bCs/>
          <w:i/>
          <w:iCs/>
          <w:color w:val="000000" w:themeColor="text1"/>
          <w:sz w:val="20"/>
          <w:szCs w:val="20"/>
        </w:rPr>
        <w:t>3</w:t>
      </w:r>
      <w:r w:rsidRPr="00E078BA">
        <w:rPr>
          <w:rFonts w:ascii="Times New Roman" w:hAnsi="Times New Roman" w:eastAsia="Times New Roman" w:cs="Times New Roman"/>
          <w:bCs/>
          <w:i/>
          <w:iCs/>
          <w:color w:val="000000" w:themeColor="text1"/>
          <w:sz w:val="20"/>
          <w:szCs w:val="20"/>
        </w:rPr>
        <w:t>:</w:t>
      </w:r>
      <w:r w:rsidRPr="00E078BA">
        <w:rPr>
          <w:rFonts w:ascii="Times New Roman" w:hAnsi="Times New Roman" w:eastAsia="Times New Roman" w:cs="Times New Roman"/>
          <w:i/>
          <w:iCs/>
          <w:color w:val="000000" w:themeColor="text1"/>
          <w:sz w:val="20"/>
          <w:szCs w:val="20"/>
        </w:rPr>
        <w:t xml:space="preserve"> Product layout with functional clusters.</w:t>
      </w:r>
    </w:p>
    <w:p w:rsidR="000153BB" w:rsidP="000F113B" w:rsidRDefault="1667C71A" w14:paraId="612CF42B" w14:textId="6B71D7F9">
      <w:pPr>
        <w:spacing w:after="0" w:line="480" w:lineRule="auto"/>
        <w:jc w:val="both"/>
        <w:rPr>
          <w:rFonts w:ascii="Times New Roman" w:hAnsi="Times New Roman" w:eastAsia="Times New Roman" w:cs="Times New Roman"/>
          <w:color w:val="000000" w:themeColor="text1"/>
          <w:sz w:val="24"/>
          <w:szCs w:val="24"/>
        </w:rPr>
      </w:pPr>
      <w:r w:rsidRPr="246935A6">
        <w:rPr>
          <w:rFonts w:ascii="Times New Roman" w:hAnsi="Times New Roman" w:eastAsia="Times New Roman" w:cs="Times New Roman"/>
          <w:color w:val="000000" w:themeColor="text1"/>
          <w:sz w:val="24"/>
          <w:szCs w:val="24"/>
        </w:rPr>
        <w:t>The functional components have been divided into five clusters</w:t>
      </w:r>
      <w:r w:rsidRPr="246935A6" w:rsidR="1D674F70">
        <w:rPr>
          <w:rFonts w:ascii="Times New Roman" w:hAnsi="Times New Roman" w:eastAsia="Times New Roman" w:cs="Times New Roman"/>
          <w:color w:val="000000" w:themeColor="text1"/>
          <w:sz w:val="24"/>
          <w:szCs w:val="24"/>
        </w:rPr>
        <w:t xml:space="preserve"> as seen in </w:t>
      </w:r>
      <w:r w:rsidRPr="000F113B" w:rsidR="3678C51C">
        <w:rPr>
          <w:rFonts w:ascii="Times New Roman" w:hAnsi="Times New Roman" w:eastAsia="Times New Roman" w:cs="Times New Roman"/>
          <w:color w:val="000000" w:themeColor="text1"/>
          <w:sz w:val="24"/>
          <w:szCs w:val="24"/>
        </w:rPr>
        <w:t>F</w:t>
      </w:r>
      <w:r w:rsidRPr="000F113B" w:rsidR="1D674F70">
        <w:rPr>
          <w:rFonts w:ascii="Times New Roman" w:hAnsi="Times New Roman" w:eastAsia="Times New Roman" w:cs="Times New Roman"/>
          <w:color w:val="000000" w:themeColor="text1"/>
          <w:sz w:val="24"/>
          <w:szCs w:val="24"/>
        </w:rPr>
        <w:t xml:space="preserve">igure </w:t>
      </w:r>
      <w:r w:rsidRPr="000F113B" w:rsidR="07060E51">
        <w:rPr>
          <w:rFonts w:ascii="Times New Roman" w:hAnsi="Times New Roman" w:eastAsia="Times New Roman" w:cs="Times New Roman"/>
          <w:color w:val="000000" w:themeColor="text1"/>
          <w:sz w:val="24"/>
          <w:szCs w:val="24"/>
        </w:rPr>
        <w:t>3</w:t>
      </w:r>
      <w:r w:rsidRPr="000F113B">
        <w:rPr>
          <w:rFonts w:ascii="Times New Roman" w:hAnsi="Times New Roman" w:eastAsia="Times New Roman" w:cs="Times New Roman"/>
          <w:color w:val="000000" w:themeColor="text1"/>
          <w:sz w:val="24"/>
          <w:szCs w:val="24"/>
        </w:rPr>
        <w:t>.</w:t>
      </w:r>
      <w:r w:rsidRPr="246935A6">
        <w:rPr>
          <w:rFonts w:ascii="Times New Roman" w:hAnsi="Times New Roman" w:eastAsia="Times New Roman" w:cs="Times New Roman"/>
          <w:color w:val="000000" w:themeColor="text1"/>
          <w:sz w:val="24"/>
          <w:szCs w:val="24"/>
        </w:rPr>
        <w:t xml:space="preserve"> </w:t>
      </w:r>
    </w:p>
    <w:p w:rsidR="000153BB" w:rsidP="000F113B" w:rsidRDefault="4F9AC0A9" w14:paraId="38472A9C" w14:textId="71BE3049">
      <w:pPr>
        <w:pStyle w:val="ListParagraph"/>
        <w:numPr>
          <w:ilvl w:val="0"/>
          <w:numId w:val="3"/>
        </w:numPr>
        <w:spacing w:after="0" w:line="240" w:lineRule="auto"/>
        <w:jc w:val="both"/>
        <w:rPr>
          <w:rFonts w:ascii="Times New Roman" w:hAnsi="Times New Roman" w:eastAsia="Times New Roman" w:cs="Times New Roman"/>
          <w:color w:val="000000" w:themeColor="text1"/>
          <w:sz w:val="24"/>
          <w:szCs w:val="24"/>
        </w:rPr>
      </w:pPr>
      <w:r w:rsidRPr="44F27996">
        <w:rPr>
          <w:rFonts w:ascii="Times New Roman" w:hAnsi="Times New Roman" w:eastAsia="Times New Roman" w:cs="Times New Roman"/>
          <w:color w:val="000000" w:themeColor="text1"/>
          <w:sz w:val="24"/>
          <w:szCs w:val="24"/>
        </w:rPr>
        <w:t xml:space="preserve">The first cluster is the attach/detach cluster </w:t>
      </w:r>
      <w:r w:rsidRPr="44F27996" w:rsidR="512DF42B">
        <w:rPr>
          <w:rFonts w:ascii="Times New Roman" w:hAnsi="Times New Roman" w:eastAsia="Times New Roman" w:cs="Times New Roman"/>
          <w:color w:val="000000" w:themeColor="text1"/>
          <w:sz w:val="24"/>
          <w:szCs w:val="24"/>
        </w:rPr>
        <w:t>which</w:t>
      </w:r>
      <w:r w:rsidRPr="44F27996">
        <w:rPr>
          <w:rFonts w:ascii="Times New Roman" w:hAnsi="Times New Roman" w:eastAsia="Times New Roman" w:cs="Times New Roman"/>
          <w:color w:val="000000" w:themeColor="text1"/>
          <w:sz w:val="24"/>
          <w:szCs w:val="24"/>
        </w:rPr>
        <w:t xml:space="preserve"> only contains the ratchet straps, </w:t>
      </w:r>
      <w:r w:rsidRPr="44F27996" w:rsidR="18E2ECCD">
        <w:rPr>
          <w:rFonts w:ascii="Times New Roman" w:hAnsi="Times New Roman" w:eastAsia="Times New Roman" w:cs="Times New Roman"/>
          <w:color w:val="000000" w:themeColor="text1"/>
          <w:sz w:val="24"/>
          <w:szCs w:val="24"/>
        </w:rPr>
        <w:t xml:space="preserve">which </w:t>
      </w:r>
      <w:r w:rsidRPr="44F27996">
        <w:rPr>
          <w:rFonts w:ascii="Times New Roman" w:hAnsi="Times New Roman" w:eastAsia="Times New Roman" w:cs="Times New Roman"/>
          <w:color w:val="000000" w:themeColor="text1"/>
          <w:sz w:val="24"/>
          <w:szCs w:val="24"/>
        </w:rPr>
        <w:t xml:space="preserve">are used to secure the shaker to the bridge. </w:t>
      </w:r>
    </w:p>
    <w:p w:rsidR="000153BB" w:rsidP="000F113B" w:rsidRDefault="6533753E" w14:paraId="610FF4AA" w14:textId="79F92FC6">
      <w:pPr>
        <w:pStyle w:val="ListParagraph"/>
        <w:numPr>
          <w:ilvl w:val="0"/>
          <w:numId w:val="3"/>
        </w:numPr>
        <w:spacing w:after="0" w:line="240" w:lineRule="auto"/>
        <w:jc w:val="both"/>
        <w:rPr>
          <w:rFonts w:ascii="Times New Roman" w:hAnsi="Times New Roman" w:eastAsia="Times New Roman" w:cs="Times New Roman"/>
          <w:color w:val="000000" w:themeColor="text1"/>
          <w:sz w:val="24"/>
          <w:szCs w:val="24"/>
        </w:rPr>
      </w:pPr>
      <w:r w:rsidRPr="29FEA2FB" w:rsidR="0B4E608E">
        <w:rPr>
          <w:rFonts w:ascii="Times New Roman" w:hAnsi="Times New Roman" w:eastAsia="Times New Roman" w:cs="Times New Roman"/>
          <w:color w:val="000000" w:themeColor="text1" w:themeTint="FF" w:themeShade="FF"/>
          <w:sz w:val="24"/>
          <w:szCs w:val="24"/>
        </w:rPr>
        <w:t>T</w:t>
      </w:r>
      <w:r w:rsidRPr="29FEA2FB" w:rsidR="02175F98">
        <w:rPr>
          <w:rFonts w:ascii="Times New Roman" w:hAnsi="Times New Roman" w:eastAsia="Times New Roman" w:cs="Times New Roman"/>
          <w:color w:val="000000" w:themeColor="text1" w:themeTint="FF" w:themeShade="FF"/>
          <w:sz w:val="24"/>
          <w:szCs w:val="24"/>
        </w:rPr>
        <w:t xml:space="preserve">he second cluster is the power supply, which consists of the </w:t>
      </w:r>
      <w:r w:rsidRPr="29FEA2FB" w:rsidR="7AB9E5C7">
        <w:rPr>
          <w:rFonts w:ascii="Times New Roman" w:hAnsi="Times New Roman" w:eastAsia="Times New Roman" w:cs="Times New Roman"/>
          <w:color w:val="000000" w:themeColor="text1" w:themeTint="FF" w:themeShade="FF"/>
          <w:sz w:val="24"/>
          <w:szCs w:val="24"/>
        </w:rPr>
        <w:t xml:space="preserve">wall outlet </w:t>
      </w:r>
      <w:r w:rsidRPr="29FEA2FB" w:rsidR="02175F98">
        <w:rPr>
          <w:rFonts w:ascii="Times New Roman" w:hAnsi="Times New Roman" w:eastAsia="Times New Roman" w:cs="Times New Roman"/>
          <w:color w:val="000000" w:themeColor="text1" w:themeTint="FF" w:themeShade="FF"/>
          <w:sz w:val="24"/>
          <w:szCs w:val="24"/>
        </w:rPr>
        <w:t xml:space="preserve">to supply electrical energy to the system. </w:t>
      </w:r>
    </w:p>
    <w:p w:rsidRPr="00910892" w:rsidR="790737F4" w:rsidP="000F113B" w:rsidRDefault="1667C71A" w14:paraId="0EEA34AD" w14:textId="7F583507">
      <w:pPr>
        <w:pStyle w:val="ListParagraph"/>
        <w:numPr>
          <w:ilvl w:val="0"/>
          <w:numId w:val="3"/>
        </w:numPr>
        <w:spacing w:after="0" w:line="240" w:lineRule="auto"/>
        <w:jc w:val="both"/>
        <w:rPr>
          <w:rFonts w:ascii="Times New Roman" w:hAnsi="Times New Roman" w:eastAsia="Times New Roman" w:cs="Times New Roman"/>
          <w:color w:val="000000" w:themeColor="text1"/>
          <w:sz w:val="24"/>
          <w:szCs w:val="24"/>
        </w:rPr>
      </w:pPr>
      <w:r w:rsidRPr="29FEA2FB" w:rsidR="1F2AA312">
        <w:rPr>
          <w:rFonts w:ascii="Times New Roman" w:hAnsi="Times New Roman" w:eastAsia="Times New Roman" w:cs="Times New Roman"/>
          <w:color w:val="000000" w:themeColor="text1" w:themeTint="FF" w:themeShade="FF"/>
          <w:sz w:val="24"/>
          <w:szCs w:val="24"/>
        </w:rPr>
        <w:t xml:space="preserve">The third cluster is </w:t>
      </w:r>
      <w:r w:rsidRPr="29FEA2FB" w:rsidR="668DC84C">
        <w:rPr>
          <w:rFonts w:ascii="Times New Roman" w:hAnsi="Times New Roman" w:eastAsia="Times New Roman" w:cs="Times New Roman"/>
          <w:color w:val="000000" w:themeColor="text1" w:themeTint="FF" w:themeShade="FF"/>
          <w:sz w:val="24"/>
          <w:szCs w:val="24"/>
        </w:rPr>
        <w:t xml:space="preserve">frequency regulation, which houses the </w:t>
      </w:r>
      <w:r w:rsidRPr="29FEA2FB" w:rsidR="27C14D94">
        <w:rPr>
          <w:rFonts w:ascii="Times New Roman" w:hAnsi="Times New Roman" w:eastAsia="Times New Roman" w:cs="Times New Roman"/>
          <w:color w:val="000000" w:themeColor="text1" w:themeTint="FF" w:themeShade="FF"/>
          <w:sz w:val="24"/>
          <w:szCs w:val="24"/>
        </w:rPr>
        <w:t xml:space="preserve">motor </w:t>
      </w:r>
      <w:r w:rsidRPr="29FEA2FB" w:rsidR="69B7A0A6">
        <w:rPr>
          <w:rFonts w:ascii="Times New Roman" w:hAnsi="Times New Roman" w:eastAsia="Times New Roman" w:cs="Times New Roman"/>
          <w:color w:val="000000" w:themeColor="text1" w:themeTint="FF" w:themeShade="FF"/>
          <w:sz w:val="24"/>
          <w:szCs w:val="24"/>
        </w:rPr>
        <w:t xml:space="preserve">driver </w:t>
      </w:r>
      <w:r w:rsidRPr="29FEA2FB" w:rsidR="27C14D94">
        <w:rPr>
          <w:rFonts w:ascii="Times New Roman" w:hAnsi="Times New Roman" w:eastAsia="Times New Roman" w:cs="Times New Roman"/>
          <w:color w:val="000000" w:themeColor="text1" w:themeTint="FF" w:themeShade="FF"/>
          <w:sz w:val="24"/>
          <w:szCs w:val="24"/>
        </w:rPr>
        <w:t>which takes an analog input from the user fo</w:t>
      </w:r>
      <w:r w:rsidRPr="29FEA2FB" w:rsidR="668DC84C">
        <w:rPr>
          <w:rFonts w:ascii="Times New Roman" w:hAnsi="Times New Roman" w:eastAsia="Times New Roman" w:cs="Times New Roman"/>
          <w:color w:val="000000" w:themeColor="text1" w:themeTint="FF" w:themeShade="FF"/>
          <w:sz w:val="24"/>
          <w:szCs w:val="24"/>
        </w:rPr>
        <w:t>r power regulation, which in turn will regulate the frequency</w:t>
      </w:r>
      <w:r w:rsidRPr="29FEA2FB" w:rsidR="3A255023">
        <w:rPr>
          <w:rFonts w:ascii="Times New Roman" w:hAnsi="Times New Roman" w:eastAsia="Times New Roman" w:cs="Times New Roman"/>
          <w:color w:val="000000" w:themeColor="text1" w:themeTint="FF" w:themeShade="FF"/>
          <w:sz w:val="24"/>
          <w:szCs w:val="24"/>
        </w:rPr>
        <w:t>/speed of the motor</w:t>
      </w:r>
      <w:r w:rsidRPr="29FEA2FB" w:rsidR="668DC84C">
        <w:rPr>
          <w:rFonts w:ascii="Times New Roman" w:hAnsi="Times New Roman" w:eastAsia="Times New Roman" w:cs="Times New Roman"/>
          <w:color w:val="000000" w:themeColor="text1" w:themeTint="FF" w:themeShade="FF"/>
          <w:sz w:val="24"/>
          <w:szCs w:val="24"/>
        </w:rPr>
        <w:t xml:space="preserve">. </w:t>
      </w:r>
    </w:p>
    <w:p w:rsidR="790737F4" w:rsidP="000F113B" w:rsidRDefault="388E9200" w14:paraId="1B7DA72B" w14:textId="5D49A0EB">
      <w:pPr>
        <w:pStyle w:val="ListParagraph"/>
        <w:numPr>
          <w:ilvl w:val="0"/>
          <w:numId w:val="3"/>
        </w:numPr>
        <w:spacing w:after="0" w:line="240" w:lineRule="auto"/>
        <w:jc w:val="both"/>
        <w:rPr>
          <w:rFonts w:ascii="Times New Roman" w:hAnsi="Times New Roman" w:eastAsia="Times New Roman" w:cs="Times New Roman"/>
          <w:color w:val="000000" w:themeColor="text1"/>
          <w:sz w:val="24"/>
          <w:szCs w:val="24"/>
        </w:rPr>
      </w:pPr>
      <w:r w:rsidRPr="246935A6">
        <w:rPr>
          <w:rFonts w:ascii="Times New Roman" w:hAnsi="Times New Roman" w:eastAsia="Times New Roman" w:cs="Times New Roman"/>
          <w:color w:val="000000" w:themeColor="text1"/>
          <w:sz w:val="24"/>
          <w:szCs w:val="24"/>
        </w:rPr>
        <w:t xml:space="preserve">The frequency regulation cluster </w:t>
      </w:r>
      <w:r w:rsidRPr="246935A6" w:rsidR="283A2CC8">
        <w:rPr>
          <w:rFonts w:ascii="Times New Roman" w:hAnsi="Times New Roman" w:eastAsia="Times New Roman" w:cs="Times New Roman"/>
          <w:color w:val="000000" w:themeColor="text1"/>
          <w:sz w:val="24"/>
          <w:szCs w:val="24"/>
        </w:rPr>
        <w:t>directly impacts the vibration mechanism, as the motor driver will change the speed of the motor, thus changing</w:t>
      </w:r>
      <w:r w:rsidRPr="246935A6" w:rsidR="37D1CF1A">
        <w:rPr>
          <w:rFonts w:ascii="Times New Roman" w:hAnsi="Times New Roman" w:eastAsia="Times New Roman" w:cs="Times New Roman"/>
          <w:color w:val="000000" w:themeColor="text1"/>
          <w:sz w:val="24"/>
          <w:szCs w:val="24"/>
        </w:rPr>
        <w:t xml:space="preserve"> the linear velocity of the weight via the gear train.</w:t>
      </w:r>
    </w:p>
    <w:p w:rsidR="790737F4" w:rsidP="000F113B" w:rsidRDefault="37D1CF1A" w14:paraId="7EF40B74" w14:textId="3E78F4F7">
      <w:pPr>
        <w:pStyle w:val="ListParagraph"/>
        <w:numPr>
          <w:ilvl w:val="0"/>
          <w:numId w:val="3"/>
        </w:numPr>
        <w:spacing w:after="0" w:line="240" w:lineRule="auto"/>
        <w:jc w:val="both"/>
        <w:rPr>
          <w:rFonts w:ascii="Times New Roman" w:hAnsi="Times New Roman" w:eastAsia="Times New Roman" w:cs="Times New Roman"/>
          <w:sz w:val="24"/>
          <w:szCs w:val="24"/>
        </w:rPr>
      </w:pPr>
      <w:r w:rsidRPr="246935A6">
        <w:rPr>
          <w:rFonts w:ascii="Times New Roman" w:hAnsi="Times New Roman" w:eastAsia="Times New Roman" w:cs="Times New Roman"/>
          <w:color w:val="000000" w:themeColor="text1"/>
          <w:sz w:val="24"/>
          <w:szCs w:val="24"/>
        </w:rPr>
        <w:t>The vibration mechanism cluster will</w:t>
      </w:r>
      <w:r w:rsidRPr="246935A6" w:rsidR="10B63009">
        <w:rPr>
          <w:rFonts w:ascii="Times New Roman" w:hAnsi="Times New Roman" w:eastAsia="Times New Roman" w:cs="Times New Roman"/>
          <w:color w:val="000000" w:themeColor="text1"/>
          <w:sz w:val="24"/>
          <w:szCs w:val="24"/>
        </w:rPr>
        <w:t xml:space="preserve"> directly </w:t>
      </w:r>
      <w:r w:rsidRPr="246935A6" w:rsidR="2D9AE338">
        <w:rPr>
          <w:rFonts w:ascii="Times New Roman" w:hAnsi="Times New Roman" w:eastAsia="Times New Roman" w:cs="Times New Roman"/>
          <w:color w:val="000000" w:themeColor="text1"/>
          <w:sz w:val="24"/>
          <w:szCs w:val="24"/>
        </w:rPr>
        <w:t>affect</w:t>
      </w:r>
      <w:r w:rsidRPr="246935A6" w:rsidR="10B63009">
        <w:rPr>
          <w:rFonts w:ascii="Times New Roman" w:hAnsi="Times New Roman" w:eastAsia="Times New Roman" w:cs="Times New Roman"/>
          <w:color w:val="000000" w:themeColor="text1"/>
          <w:sz w:val="24"/>
          <w:szCs w:val="24"/>
        </w:rPr>
        <w:t xml:space="preserve"> the user interface cluster by</w:t>
      </w:r>
      <w:r w:rsidRPr="246935A6">
        <w:rPr>
          <w:rFonts w:ascii="Times New Roman" w:hAnsi="Times New Roman" w:eastAsia="Times New Roman" w:cs="Times New Roman"/>
          <w:color w:val="000000" w:themeColor="text1"/>
          <w:sz w:val="24"/>
          <w:szCs w:val="24"/>
        </w:rPr>
        <w:t xml:space="preserve"> hav</w:t>
      </w:r>
      <w:r w:rsidRPr="246935A6" w:rsidR="352797D4">
        <w:rPr>
          <w:rFonts w:ascii="Times New Roman" w:hAnsi="Times New Roman" w:eastAsia="Times New Roman" w:cs="Times New Roman"/>
          <w:color w:val="000000" w:themeColor="text1"/>
          <w:sz w:val="24"/>
          <w:szCs w:val="24"/>
        </w:rPr>
        <w:t>ing</w:t>
      </w:r>
      <w:r w:rsidRPr="246935A6">
        <w:rPr>
          <w:rFonts w:ascii="Times New Roman" w:hAnsi="Times New Roman" w:eastAsia="Times New Roman" w:cs="Times New Roman"/>
          <w:color w:val="000000" w:themeColor="text1"/>
          <w:sz w:val="24"/>
          <w:szCs w:val="24"/>
        </w:rPr>
        <w:t xml:space="preserve"> a tachometer atta</w:t>
      </w:r>
      <w:r w:rsidRPr="246935A6" w:rsidR="7DD276EC">
        <w:rPr>
          <w:rFonts w:ascii="Times New Roman" w:hAnsi="Times New Roman" w:eastAsia="Times New Roman" w:cs="Times New Roman"/>
          <w:color w:val="000000" w:themeColor="text1"/>
          <w:sz w:val="24"/>
          <w:szCs w:val="24"/>
        </w:rPr>
        <w:t>c</w:t>
      </w:r>
      <w:r w:rsidRPr="246935A6">
        <w:rPr>
          <w:rFonts w:ascii="Times New Roman" w:hAnsi="Times New Roman" w:eastAsia="Times New Roman" w:cs="Times New Roman"/>
          <w:color w:val="000000" w:themeColor="text1"/>
          <w:sz w:val="24"/>
          <w:szCs w:val="24"/>
        </w:rPr>
        <w:t>he</w:t>
      </w:r>
      <w:r w:rsidRPr="246935A6" w:rsidR="0AD66744">
        <w:rPr>
          <w:rFonts w:ascii="Times New Roman" w:hAnsi="Times New Roman" w:eastAsia="Times New Roman" w:cs="Times New Roman"/>
          <w:color w:val="000000" w:themeColor="text1"/>
          <w:sz w:val="24"/>
          <w:szCs w:val="24"/>
        </w:rPr>
        <w:t>d</w:t>
      </w:r>
      <w:r w:rsidRPr="246935A6">
        <w:rPr>
          <w:rFonts w:ascii="Times New Roman" w:hAnsi="Times New Roman" w:eastAsia="Times New Roman" w:cs="Times New Roman"/>
          <w:color w:val="000000" w:themeColor="text1"/>
          <w:sz w:val="24"/>
          <w:szCs w:val="24"/>
        </w:rPr>
        <w:t xml:space="preserve"> to the sheave</w:t>
      </w:r>
      <w:r w:rsidRPr="246935A6" w:rsidR="521FE5FF">
        <w:rPr>
          <w:rFonts w:ascii="Times New Roman" w:hAnsi="Times New Roman" w:eastAsia="Times New Roman" w:cs="Times New Roman"/>
          <w:color w:val="000000" w:themeColor="text1"/>
          <w:sz w:val="24"/>
          <w:szCs w:val="24"/>
        </w:rPr>
        <w:t xml:space="preserve">.  This </w:t>
      </w:r>
      <w:r w:rsidRPr="246935A6">
        <w:rPr>
          <w:rFonts w:ascii="Times New Roman" w:hAnsi="Times New Roman" w:eastAsia="Times New Roman" w:cs="Times New Roman"/>
          <w:color w:val="000000" w:themeColor="text1"/>
          <w:sz w:val="24"/>
          <w:szCs w:val="24"/>
        </w:rPr>
        <w:t xml:space="preserve">will be </w:t>
      </w:r>
      <w:r w:rsidRPr="246935A6" w:rsidR="0CB1F012">
        <w:rPr>
          <w:rFonts w:ascii="Times New Roman" w:hAnsi="Times New Roman" w:eastAsia="Times New Roman" w:cs="Times New Roman"/>
          <w:color w:val="000000" w:themeColor="text1"/>
          <w:sz w:val="24"/>
          <w:szCs w:val="24"/>
        </w:rPr>
        <w:t xml:space="preserve">displayed </w:t>
      </w:r>
      <w:r w:rsidRPr="246935A6">
        <w:rPr>
          <w:rFonts w:ascii="Times New Roman" w:hAnsi="Times New Roman" w:eastAsia="Times New Roman" w:cs="Times New Roman"/>
          <w:color w:val="000000" w:themeColor="text1"/>
          <w:sz w:val="24"/>
          <w:szCs w:val="24"/>
        </w:rPr>
        <w:t>on the user in</w:t>
      </w:r>
      <w:r w:rsidRPr="246935A6" w:rsidR="6F0F9AD1">
        <w:rPr>
          <w:rFonts w:ascii="Times New Roman" w:hAnsi="Times New Roman" w:eastAsia="Times New Roman" w:cs="Times New Roman"/>
          <w:color w:val="000000" w:themeColor="text1"/>
          <w:sz w:val="24"/>
          <w:szCs w:val="24"/>
        </w:rPr>
        <w:t>terface via an Arduino and LCD</w:t>
      </w:r>
      <w:r w:rsidRPr="246935A6" w:rsidR="4776F347">
        <w:rPr>
          <w:rFonts w:ascii="Times New Roman" w:hAnsi="Times New Roman" w:eastAsia="Times New Roman" w:cs="Times New Roman"/>
          <w:color w:val="000000" w:themeColor="text1"/>
          <w:sz w:val="24"/>
          <w:szCs w:val="24"/>
        </w:rPr>
        <w:t xml:space="preserve"> to</w:t>
      </w:r>
      <w:r w:rsidRPr="246935A6" w:rsidR="4CAF4981">
        <w:rPr>
          <w:rFonts w:ascii="Times New Roman" w:hAnsi="Times New Roman" w:eastAsia="Times New Roman" w:cs="Times New Roman"/>
          <w:color w:val="000000" w:themeColor="text1"/>
          <w:sz w:val="24"/>
          <w:szCs w:val="24"/>
        </w:rPr>
        <w:t xml:space="preserve"> show the current frequency of the sheave with the weight.</w:t>
      </w:r>
      <w:r w:rsidRPr="246935A6" w:rsidR="6F0F9AD1">
        <w:rPr>
          <w:rFonts w:ascii="Times New Roman" w:hAnsi="Times New Roman" w:eastAsia="Times New Roman" w:cs="Times New Roman"/>
          <w:color w:val="000000" w:themeColor="text1"/>
          <w:sz w:val="24"/>
          <w:szCs w:val="24"/>
        </w:rPr>
        <w:t xml:space="preserve"> </w:t>
      </w:r>
    </w:p>
    <w:p w:rsidR="790737F4" w:rsidP="000F113B" w:rsidRDefault="7A27E4D6" w14:paraId="67AD577D" w14:textId="449CC1DD">
      <w:pPr>
        <w:spacing w:after="0" w:line="480" w:lineRule="auto"/>
        <w:jc w:val="both"/>
        <w:rPr>
          <w:rFonts w:ascii="Times New Roman" w:hAnsi="Times New Roman" w:eastAsia="Times New Roman" w:cs="Times New Roman"/>
          <w:sz w:val="24"/>
          <w:szCs w:val="24"/>
        </w:rPr>
      </w:pPr>
      <w:r w:rsidRPr="246935A6">
        <w:rPr>
          <w:rFonts w:ascii="Times New Roman" w:hAnsi="Times New Roman" w:eastAsia="Times New Roman" w:cs="Times New Roman"/>
          <w:color w:val="000000" w:themeColor="text1"/>
          <w:sz w:val="24"/>
          <w:szCs w:val="24"/>
        </w:rPr>
        <w:t xml:space="preserve">Some consequential interactions are as follows: </w:t>
      </w:r>
    </w:p>
    <w:p w:rsidR="790737F4" w:rsidP="000F113B" w:rsidRDefault="6FDA9F57" w14:paraId="7D450D9D" w14:textId="0350C592">
      <w:pPr>
        <w:pStyle w:val="ListParagraph"/>
        <w:numPr>
          <w:ilvl w:val="0"/>
          <w:numId w:val="2"/>
        </w:numPr>
        <w:spacing w:after="0" w:line="240" w:lineRule="auto"/>
        <w:jc w:val="both"/>
        <w:rPr>
          <w:rFonts w:ascii="Times New Roman" w:hAnsi="Times New Roman" w:eastAsia="Times New Roman" w:cs="Times New Roman"/>
          <w:sz w:val="24"/>
          <w:szCs w:val="24"/>
        </w:rPr>
      </w:pPr>
      <w:r w:rsidRPr="246935A6">
        <w:rPr>
          <w:rFonts w:ascii="Times New Roman" w:hAnsi="Times New Roman" w:eastAsia="Times New Roman" w:cs="Times New Roman"/>
          <w:color w:val="000000" w:themeColor="text1"/>
          <w:sz w:val="24"/>
          <w:szCs w:val="24"/>
        </w:rPr>
        <w:t>T</w:t>
      </w:r>
      <w:r w:rsidRPr="246935A6" w:rsidR="7A27E4D6">
        <w:rPr>
          <w:rFonts w:ascii="Times New Roman" w:hAnsi="Times New Roman" w:eastAsia="Times New Roman" w:cs="Times New Roman"/>
          <w:color w:val="000000" w:themeColor="text1"/>
          <w:sz w:val="24"/>
          <w:szCs w:val="24"/>
        </w:rPr>
        <w:t xml:space="preserve">he vibrations from the shaker will be transferred to the electronics and the shaker frame. To minimize this effect, each element will be secured to the frame to minimize any extra shaking of components. </w:t>
      </w:r>
    </w:p>
    <w:p w:rsidR="790737F4" w:rsidP="000F113B" w:rsidRDefault="7A27E4D6" w14:paraId="29AAEE36" w14:textId="41E1951D">
      <w:pPr>
        <w:pStyle w:val="ListParagraph"/>
        <w:numPr>
          <w:ilvl w:val="0"/>
          <w:numId w:val="2"/>
        </w:numPr>
        <w:spacing w:after="0" w:line="240" w:lineRule="auto"/>
        <w:jc w:val="both"/>
        <w:rPr>
          <w:rFonts w:ascii="Times New Roman" w:hAnsi="Times New Roman" w:eastAsia="Times New Roman" w:cs="Times New Roman"/>
          <w:color w:val="000000" w:themeColor="text1"/>
          <w:sz w:val="24"/>
          <w:szCs w:val="24"/>
        </w:rPr>
      </w:pPr>
      <w:r w:rsidRPr="246935A6">
        <w:rPr>
          <w:rFonts w:ascii="Times New Roman" w:hAnsi="Times New Roman" w:eastAsia="Times New Roman" w:cs="Times New Roman"/>
          <w:color w:val="000000" w:themeColor="text1"/>
          <w:sz w:val="24"/>
          <w:szCs w:val="24"/>
        </w:rPr>
        <w:t xml:space="preserve">Heat will be generated from the </w:t>
      </w:r>
      <w:r w:rsidRPr="246935A6" w:rsidR="28768B0B">
        <w:rPr>
          <w:rFonts w:ascii="Times New Roman" w:hAnsi="Times New Roman" w:eastAsia="Times New Roman" w:cs="Times New Roman"/>
          <w:color w:val="000000" w:themeColor="text1"/>
          <w:sz w:val="24"/>
          <w:szCs w:val="24"/>
        </w:rPr>
        <w:t xml:space="preserve">motor </w:t>
      </w:r>
      <w:r w:rsidRPr="246935A6">
        <w:rPr>
          <w:rFonts w:ascii="Times New Roman" w:hAnsi="Times New Roman" w:eastAsia="Times New Roman" w:cs="Times New Roman"/>
          <w:color w:val="000000" w:themeColor="text1"/>
          <w:sz w:val="24"/>
          <w:szCs w:val="24"/>
        </w:rPr>
        <w:t>as well, which may decrease the longevity of the shaker. The effect of heat generation</w:t>
      </w:r>
      <w:r w:rsidRPr="246935A6" w:rsidR="7F32D8B5">
        <w:rPr>
          <w:rFonts w:ascii="Times New Roman" w:hAnsi="Times New Roman" w:eastAsia="Times New Roman" w:cs="Times New Roman"/>
          <w:color w:val="000000" w:themeColor="text1"/>
          <w:sz w:val="24"/>
          <w:szCs w:val="24"/>
        </w:rPr>
        <w:t xml:space="preserve"> </w:t>
      </w:r>
      <w:r w:rsidRPr="246935A6">
        <w:rPr>
          <w:rFonts w:ascii="Times New Roman" w:hAnsi="Times New Roman" w:eastAsia="Times New Roman" w:cs="Times New Roman"/>
          <w:color w:val="000000" w:themeColor="text1"/>
          <w:sz w:val="24"/>
          <w:szCs w:val="24"/>
        </w:rPr>
        <w:t>could be lowered by allowing</w:t>
      </w:r>
      <w:r w:rsidRPr="246935A6" w:rsidR="46A70959">
        <w:rPr>
          <w:rFonts w:ascii="Times New Roman" w:hAnsi="Times New Roman" w:eastAsia="Times New Roman" w:cs="Times New Roman"/>
          <w:color w:val="000000" w:themeColor="text1"/>
          <w:sz w:val="24"/>
          <w:szCs w:val="24"/>
        </w:rPr>
        <w:t xml:space="preserve"> adequate</w:t>
      </w:r>
      <w:r w:rsidRPr="246935A6">
        <w:rPr>
          <w:rFonts w:ascii="Times New Roman" w:hAnsi="Times New Roman" w:eastAsia="Times New Roman" w:cs="Times New Roman"/>
          <w:color w:val="000000" w:themeColor="text1"/>
          <w:sz w:val="24"/>
          <w:szCs w:val="24"/>
        </w:rPr>
        <w:t xml:space="preserve"> airflow. </w:t>
      </w:r>
    </w:p>
    <w:p w:rsidR="790737F4" w:rsidP="000F113B" w:rsidRDefault="7A27E4D6" w14:paraId="0D7C8057" w14:textId="02F69687">
      <w:pPr>
        <w:pStyle w:val="ListParagraph"/>
        <w:numPr>
          <w:ilvl w:val="0"/>
          <w:numId w:val="2"/>
        </w:numPr>
        <w:spacing w:after="0" w:line="240" w:lineRule="auto"/>
        <w:jc w:val="both"/>
        <w:rPr>
          <w:rFonts w:ascii="Times New Roman" w:hAnsi="Times New Roman" w:eastAsia="Times New Roman" w:cs="Times New Roman"/>
          <w:color w:val="000000" w:themeColor="text1"/>
          <w:sz w:val="24"/>
          <w:szCs w:val="24"/>
        </w:rPr>
      </w:pPr>
      <w:r w:rsidRPr="246935A6">
        <w:rPr>
          <w:rFonts w:ascii="Times New Roman" w:hAnsi="Times New Roman" w:eastAsia="Times New Roman" w:cs="Times New Roman"/>
          <w:color w:val="000000" w:themeColor="text1"/>
          <w:sz w:val="24"/>
          <w:szCs w:val="24"/>
        </w:rPr>
        <w:t>The shaker presents a possible safety hazard to any user as it has many moving parts and will have a moving weight. To fix this problem, steps can be taken to make the shaker more user</w:t>
      </w:r>
      <w:r w:rsidRPr="246935A6" w:rsidR="7CA38E6B">
        <w:rPr>
          <w:rFonts w:ascii="Times New Roman" w:hAnsi="Times New Roman" w:eastAsia="Times New Roman" w:cs="Times New Roman"/>
          <w:color w:val="000000" w:themeColor="text1"/>
          <w:sz w:val="24"/>
          <w:szCs w:val="24"/>
        </w:rPr>
        <w:t>-</w:t>
      </w:r>
      <w:r w:rsidRPr="246935A6">
        <w:rPr>
          <w:rFonts w:ascii="Times New Roman" w:hAnsi="Times New Roman" w:eastAsia="Times New Roman" w:cs="Times New Roman"/>
          <w:color w:val="000000" w:themeColor="text1"/>
          <w:sz w:val="24"/>
          <w:szCs w:val="24"/>
        </w:rPr>
        <w:t>friendly such as adding handles for a better grip or covering dangerous moving parts.</w:t>
      </w:r>
    </w:p>
    <w:p w:rsidRPr="00127F1B" w:rsidR="00127F1B" w:rsidP="000F113B" w:rsidRDefault="00127F1B" w14:paraId="6BE3B970" w14:textId="77777777">
      <w:pPr>
        <w:spacing w:after="0" w:line="240" w:lineRule="auto"/>
        <w:jc w:val="both"/>
        <w:rPr>
          <w:rFonts w:ascii="Times New Roman" w:hAnsi="Times New Roman" w:eastAsia="Times New Roman" w:cs="Times New Roman"/>
          <w:color w:val="000000" w:themeColor="text1"/>
          <w:sz w:val="24"/>
          <w:szCs w:val="24"/>
        </w:rPr>
      </w:pPr>
    </w:p>
    <w:p w:rsidRPr="00910892" w:rsidR="06C30DCA" w:rsidP="000F113B" w:rsidRDefault="0008E395" w14:paraId="11346ED1" w14:textId="4D4B8F33">
      <w:pPr>
        <w:spacing w:after="0" w:line="480" w:lineRule="auto"/>
        <w:ind w:firstLine="360"/>
        <w:jc w:val="both"/>
        <w:rPr>
          <w:rFonts w:ascii="Times New Roman" w:hAnsi="Times New Roman" w:eastAsia="Times New Roman" w:cs="Times New Roman"/>
          <w:color w:val="000000" w:themeColor="text1"/>
          <w:sz w:val="24"/>
          <w:szCs w:val="24"/>
        </w:rPr>
      </w:pPr>
      <w:r w:rsidRPr="29FEA2FB" w:rsidR="3809DDFF">
        <w:rPr>
          <w:rFonts w:ascii="Times New Roman" w:hAnsi="Times New Roman" w:eastAsia="Times New Roman" w:cs="Times New Roman"/>
          <w:color w:val="000000" w:themeColor="text1" w:themeTint="FF" w:themeShade="FF"/>
          <w:sz w:val="24"/>
          <w:szCs w:val="24"/>
        </w:rPr>
        <w:t>The approximate dimensions of the shaker are 2 ft by 2 ft for the portion touching the ground and around 2.5 ft tall</w:t>
      </w:r>
      <w:r w:rsidRPr="29FEA2FB" w:rsidR="069B2D63">
        <w:rPr>
          <w:rFonts w:ascii="Times New Roman" w:hAnsi="Times New Roman" w:eastAsia="Times New Roman" w:cs="Times New Roman"/>
          <w:color w:val="000000" w:themeColor="text1" w:themeTint="FF" w:themeShade="FF"/>
          <w:sz w:val="24"/>
          <w:szCs w:val="24"/>
        </w:rPr>
        <w:t>, as seen in Figures 1 and 2</w:t>
      </w:r>
      <w:r w:rsidRPr="29FEA2FB" w:rsidR="3809DDFF">
        <w:rPr>
          <w:rFonts w:ascii="Times New Roman" w:hAnsi="Times New Roman" w:eastAsia="Times New Roman" w:cs="Times New Roman"/>
          <w:color w:val="000000" w:themeColor="text1" w:themeTint="FF" w:themeShade="FF"/>
          <w:sz w:val="24"/>
          <w:szCs w:val="24"/>
        </w:rPr>
        <w:t>.</w:t>
      </w:r>
      <w:r w:rsidRPr="29FEA2FB" w:rsidR="3809DDFF">
        <w:rPr>
          <w:rFonts w:ascii="Times New Roman" w:hAnsi="Times New Roman" w:eastAsia="Times New Roman" w:cs="Times New Roman"/>
          <w:color w:val="000000" w:themeColor="text1" w:themeTint="FF" w:themeShade="FF"/>
          <w:sz w:val="24"/>
          <w:szCs w:val="24"/>
        </w:rPr>
        <w:t xml:space="preserve"> This should supply adequate room for all the moving parts.</w:t>
      </w:r>
      <w:r w:rsidRPr="29FEA2FB" w:rsidR="43D8C0DE">
        <w:rPr>
          <w:rFonts w:ascii="Times New Roman" w:hAnsi="Times New Roman" w:eastAsia="Times New Roman" w:cs="Times New Roman"/>
          <w:color w:val="000000" w:themeColor="text1" w:themeTint="FF" w:themeShade="FF"/>
          <w:sz w:val="24"/>
          <w:szCs w:val="24"/>
        </w:rPr>
        <w:t xml:space="preserve"> The largest gear will be a foot in diameter, and the other two which will be attached via a belt to the large gear and linkage to the weight will both be four inches in diameter. </w:t>
      </w:r>
      <w:r w:rsidRPr="29FEA2FB" w:rsidR="0E06CBC3">
        <w:rPr>
          <w:rFonts w:ascii="Times New Roman" w:hAnsi="Times New Roman" w:eastAsia="Times New Roman" w:cs="Times New Roman"/>
          <w:color w:val="000000" w:themeColor="text1" w:themeTint="FF" w:themeShade="FF"/>
          <w:sz w:val="24"/>
          <w:szCs w:val="24"/>
        </w:rPr>
        <w:t xml:space="preserve">The linkage will be 6 inches long, and the </w:t>
      </w:r>
      <w:r w:rsidRPr="29FEA2FB" w:rsidR="69A363B4">
        <w:rPr>
          <w:rFonts w:ascii="Times New Roman" w:hAnsi="Times New Roman" w:eastAsia="Times New Roman" w:cs="Times New Roman"/>
          <w:color w:val="000000" w:themeColor="text1" w:themeTint="FF" w:themeShade="FF"/>
          <w:sz w:val="24"/>
          <w:szCs w:val="24"/>
        </w:rPr>
        <w:t xml:space="preserve">5 kg </w:t>
      </w:r>
      <w:r w:rsidRPr="29FEA2FB" w:rsidR="0E06CBC3">
        <w:rPr>
          <w:rFonts w:ascii="Times New Roman" w:hAnsi="Times New Roman" w:eastAsia="Times New Roman" w:cs="Times New Roman"/>
          <w:color w:val="000000" w:themeColor="text1" w:themeTint="FF" w:themeShade="FF"/>
          <w:sz w:val="24"/>
          <w:szCs w:val="24"/>
        </w:rPr>
        <w:t>weight itself</w:t>
      </w:r>
      <w:r w:rsidRPr="29FEA2FB" w:rsidR="2E0F80AA">
        <w:rPr>
          <w:rFonts w:ascii="Times New Roman" w:hAnsi="Times New Roman" w:eastAsia="Times New Roman" w:cs="Times New Roman"/>
          <w:color w:val="000000" w:themeColor="text1" w:themeTint="FF" w:themeShade="FF"/>
          <w:sz w:val="24"/>
          <w:szCs w:val="24"/>
        </w:rPr>
        <w:t>,</w:t>
      </w:r>
      <w:r w:rsidRPr="29FEA2FB" w:rsidR="0E06CBC3">
        <w:rPr>
          <w:rFonts w:ascii="Times New Roman" w:hAnsi="Times New Roman" w:eastAsia="Times New Roman" w:cs="Times New Roman"/>
          <w:color w:val="000000" w:themeColor="text1" w:themeTint="FF" w:themeShade="FF"/>
          <w:sz w:val="24"/>
          <w:szCs w:val="24"/>
        </w:rPr>
        <w:t xml:space="preserve"> assuming being made of </w:t>
      </w:r>
      <w:r w:rsidRPr="29FEA2FB" w:rsidR="1DA8ECAC">
        <w:rPr>
          <w:rFonts w:ascii="Times New Roman" w:hAnsi="Times New Roman" w:eastAsia="Times New Roman" w:cs="Times New Roman"/>
          <w:color w:val="000000" w:themeColor="text1" w:themeTint="FF" w:themeShade="FF"/>
          <w:sz w:val="24"/>
          <w:szCs w:val="24"/>
        </w:rPr>
        <w:t>3003 A</w:t>
      </w:r>
      <w:r w:rsidRPr="29FEA2FB" w:rsidR="0E06CBC3">
        <w:rPr>
          <w:rFonts w:ascii="Times New Roman" w:hAnsi="Times New Roman" w:eastAsia="Times New Roman" w:cs="Times New Roman"/>
          <w:color w:val="000000" w:themeColor="text1" w:themeTint="FF" w:themeShade="FF"/>
          <w:sz w:val="24"/>
          <w:szCs w:val="24"/>
        </w:rPr>
        <w:t>luminum</w:t>
      </w:r>
      <w:r w:rsidRPr="29FEA2FB" w:rsidR="4C950559">
        <w:rPr>
          <w:rFonts w:ascii="Times New Roman" w:hAnsi="Times New Roman" w:eastAsia="Times New Roman" w:cs="Times New Roman"/>
          <w:color w:val="000000" w:themeColor="text1" w:themeTint="FF" w:themeShade="FF"/>
          <w:sz w:val="24"/>
          <w:szCs w:val="24"/>
        </w:rPr>
        <w:t xml:space="preserve">, </w:t>
      </w:r>
      <w:r w:rsidRPr="29FEA2FB" w:rsidR="0E06CBC3">
        <w:rPr>
          <w:rFonts w:ascii="Times New Roman" w:hAnsi="Times New Roman" w:eastAsia="Times New Roman" w:cs="Times New Roman"/>
          <w:color w:val="000000" w:themeColor="text1" w:themeTint="FF" w:themeShade="FF"/>
          <w:sz w:val="24"/>
          <w:szCs w:val="24"/>
        </w:rPr>
        <w:t xml:space="preserve">will be </w:t>
      </w:r>
      <w:r w:rsidRPr="29FEA2FB" w:rsidR="657B9BC1">
        <w:rPr>
          <w:rFonts w:ascii="Times New Roman" w:hAnsi="Times New Roman" w:eastAsia="Times New Roman" w:cs="Times New Roman"/>
          <w:color w:val="000000" w:themeColor="text1" w:themeTint="FF" w:themeShade="FF"/>
          <w:sz w:val="24"/>
          <w:szCs w:val="24"/>
        </w:rPr>
        <w:t>4</w:t>
      </w:r>
      <w:r w:rsidRPr="29FEA2FB" w:rsidR="0E06CBC3">
        <w:rPr>
          <w:rFonts w:ascii="Times New Roman" w:hAnsi="Times New Roman" w:eastAsia="Times New Roman" w:cs="Times New Roman"/>
          <w:color w:val="000000" w:themeColor="text1" w:themeTint="FF" w:themeShade="FF"/>
          <w:sz w:val="24"/>
          <w:szCs w:val="24"/>
        </w:rPr>
        <w:t xml:space="preserve"> inches in diameter and </w:t>
      </w:r>
      <w:r w:rsidRPr="29FEA2FB" w:rsidR="28034078">
        <w:rPr>
          <w:rFonts w:ascii="Times New Roman" w:hAnsi="Times New Roman" w:eastAsia="Times New Roman" w:cs="Times New Roman"/>
          <w:color w:val="000000" w:themeColor="text1" w:themeTint="FF" w:themeShade="FF"/>
          <w:sz w:val="24"/>
          <w:szCs w:val="24"/>
        </w:rPr>
        <w:t>7.874</w:t>
      </w:r>
      <w:r w:rsidRPr="29FEA2FB" w:rsidR="0E06CBC3">
        <w:rPr>
          <w:rFonts w:ascii="Times New Roman" w:hAnsi="Times New Roman" w:eastAsia="Times New Roman" w:cs="Times New Roman"/>
          <w:color w:val="000000" w:themeColor="text1" w:themeTint="FF" w:themeShade="FF"/>
          <w:sz w:val="24"/>
          <w:szCs w:val="24"/>
        </w:rPr>
        <w:t xml:space="preserve"> inches in height.</w:t>
      </w:r>
    </w:p>
    <w:p w:rsidRPr="00E078BA" w:rsidR="00B13BC6" w:rsidP="000F113B" w:rsidRDefault="4470D9F5" w14:paraId="0D44E0A4" w14:textId="3ACF9213">
      <w:pPr>
        <w:pStyle w:val="ListParagraph"/>
        <w:numPr>
          <w:ilvl w:val="0"/>
          <w:numId w:val="5"/>
        </w:numPr>
        <w:spacing w:after="0" w:line="480" w:lineRule="auto"/>
        <w:rPr>
          <w:rFonts w:ascii="Times New Roman" w:hAnsi="Times New Roman" w:eastAsia="Calibri" w:cs="Times New Roman"/>
          <w:b/>
          <w:bCs/>
          <w:sz w:val="24"/>
          <w:szCs w:val="24"/>
        </w:rPr>
      </w:pPr>
      <w:r w:rsidRPr="00E078BA">
        <w:rPr>
          <w:rFonts w:ascii="Times New Roman" w:hAnsi="Times New Roman" w:eastAsia="Calibri" w:cs="Times New Roman"/>
          <w:b/>
          <w:bCs/>
          <w:sz w:val="24"/>
          <w:szCs w:val="24"/>
        </w:rPr>
        <w:t xml:space="preserve">Identification of critical decisions TBD </w:t>
      </w:r>
    </w:p>
    <w:p w:rsidRPr="00910892" w:rsidR="6E91DDF9" w:rsidP="000F113B" w:rsidRDefault="4DBE615D" w14:paraId="51396B80" w14:textId="7E3AE4AA">
      <w:pPr>
        <w:spacing w:after="0" w:line="480" w:lineRule="auto"/>
        <w:rPr>
          <w:rFonts w:ascii="Times New Roman" w:hAnsi="Times New Roman" w:eastAsia="Calibri" w:cs="Times New Roman"/>
          <w:sz w:val="24"/>
          <w:szCs w:val="24"/>
        </w:rPr>
      </w:pPr>
      <w:r w:rsidRPr="00910892">
        <w:rPr>
          <w:rFonts w:ascii="Times New Roman" w:hAnsi="Times New Roman" w:eastAsia="Calibri" w:cs="Times New Roman"/>
          <w:sz w:val="24"/>
          <w:szCs w:val="24"/>
        </w:rPr>
        <w:t>Key critical decisions that are yet to be determined are as follows:</w:t>
      </w:r>
    </w:p>
    <w:p w:rsidRPr="00910892" w:rsidR="3A51DAEC" w:rsidP="000F113B" w:rsidRDefault="3A51DAEC" w14:paraId="282E1AB5" w14:textId="5DA89054">
      <w:pPr>
        <w:pStyle w:val="ListParagraph"/>
        <w:numPr>
          <w:ilvl w:val="0"/>
          <w:numId w:val="9"/>
        </w:numPr>
        <w:spacing w:after="0" w:line="240" w:lineRule="auto"/>
        <w:jc w:val="both"/>
        <w:rPr>
          <w:rFonts w:ascii="Times New Roman" w:hAnsi="Times New Roman" w:eastAsia="Calibri" w:cs="Times New Roman"/>
          <w:sz w:val="24"/>
          <w:szCs w:val="24"/>
        </w:rPr>
      </w:pPr>
      <w:r w:rsidRPr="00C35CF3">
        <w:rPr>
          <w:rFonts w:ascii="Times New Roman" w:hAnsi="Times New Roman" w:eastAsia="Calibri" w:cs="Times New Roman"/>
          <w:sz w:val="24"/>
          <w:szCs w:val="24"/>
          <w:u w:val="single"/>
        </w:rPr>
        <w:t>Frequency range</w:t>
      </w:r>
      <w:r w:rsidRPr="00910892">
        <w:rPr>
          <w:rFonts w:ascii="Times New Roman" w:hAnsi="Times New Roman" w:eastAsia="Calibri" w:cs="Times New Roman"/>
          <w:sz w:val="24"/>
          <w:szCs w:val="24"/>
        </w:rPr>
        <w:t>: the realistic frequency range of the shaker must be customized for the bridges that it will be tested on. Current values are estimates based on past work and input from stakeholders, but the team will perform</w:t>
      </w:r>
      <w:r w:rsidRPr="00910892" w:rsidR="6E25487C">
        <w:rPr>
          <w:rFonts w:ascii="Times New Roman" w:hAnsi="Times New Roman" w:eastAsia="Calibri" w:cs="Times New Roman"/>
          <w:sz w:val="24"/>
          <w:szCs w:val="24"/>
        </w:rPr>
        <w:t xml:space="preserve"> testing on the bridges using accelerometers to determine the frequency requirements of the shaker. This testing will be conducted in late December/early January. </w:t>
      </w:r>
    </w:p>
    <w:p w:rsidRPr="00910892" w:rsidR="5C9D1DEE" w:rsidP="000F113B" w:rsidRDefault="745F28B3" w14:paraId="4E964F49" w14:textId="7CE2583D">
      <w:pPr>
        <w:pStyle w:val="ListParagraph"/>
        <w:numPr>
          <w:ilvl w:val="0"/>
          <w:numId w:val="9"/>
        </w:numPr>
        <w:spacing w:after="0" w:line="240" w:lineRule="auto"/>
        <w:jc w:val="both"/>
        <w:rPr>
          <w:rFonts w:ascii="Times New Roman" w:hAnsi="Times New Roman" w:eastAsia="Calibri" w:cs="Times New Roman"/>
          <w:sz w:val="24"/>
          <w:szCs w:val="24"/>
        </w:rPr>
      </w:pPr>
      <w:r w:rsidRPr="00C35CF3">
        <w:rPr>
          <w:rFonts w:ascii="Times New Roman" w:hAnsi="Times New Roman" w:eastAsia="Calibri" w:cs="Times New Roman"/>
          <w:sz w:val="24"/>
          <w:szCs w:val="24"/>
          <w:u w:val="single"/>
        </w:rPr>
        <w:t>Motor:</w:t>
      </w:r>
      <w:r w:rsidRPr="00910892">
        <w:rPr>
          <w:rFonts w:ascii="Times New Roman" w:hAnsi="Times New Roman" w:eastAsia="Calibri" w:cs="Times New Roman"/>
          <w:sz w:val="24"/>
          <w:szCs w:val="24"/>
        </w:rPr>
        <w:t xml:space="preserve"> this is the motor that will</w:t>
      </w:r>
      <w:r w:rsidRPr="00910892" w:rsidR="0DC50A05">
        <w:rPr>
          <w:rFonts w:ascii="Times New Roman" w:hAnsi="Times New Roman" w:eastAsia="Calibri" w:cs="Times New Roman"/>
          <w:sz w:val="24"/>
          <w:szCs w:val="24"/>
        </w:rPr>
        <w:t xml:space="preserve"> turn the gear train to oscillate the weight at the desired frequency. This is still a TBD because the ARTS Lab already has a motor that may be used for the shaker, but testing must be done </w:t>
      </w:r>
      <w:r w:rsidRPr="00910892" w:rsidR="5EA002DA">
        <w:rPr>
          <w:rFonts w:ascii="Times New Roman" w:hAnsi="Times New Roman" w:eastAsia="Calibri" w:cs="Times New Roman"/>
          <w:sz w:val="24"/>
          <w:szCs w:val="24"/>
        </w:rPr>
        <w:t>to determine if the maximum rpm is sufficient to reach the highest required frequency. This will be determined once the first prototype of the shaker is built in late January.</w:t>
      </w:r>
    </w:p>
    <w:p w:rsidRPr="000F113B" w:rsidR="00C35CF3" w:rsidP="000F113B" w:rsidRDefault="4DBE615D" w14:paraId="720942A4" w14:textId="45EC6E7F">
      <w:pPr>
        <w:pStyle w:val="ListParagraph"/>
        <w:numPr>
          <w:ilvl w:val="0"/>
          <w:numId w:val="9"/>
        </w:numPr>
        <w:spacing w:after="0" w:line="240" w:lineRule="auto"/>
        <w:jc w:val="both"/>
        <w:rPr>
          <w:rFonts w:ascii="Times New Roman" w:hAnsi="Times New Roman" w:eastAsia="Calibri" w:cs="Times New Roman"/>
          <w:sz w:val="24"/>
          <w:szCs w:val="24"/>
        </w:rPr>
      </w:pPr>
      <w:r w:rsidRPr="00C35CF3">
        <w:rPr>
          <w:rFonts w:ascii="Times New Roman" w:hAnsi="Times New Roman" w:eastAsia="Calibri" w:cs="Times New Roman"/>
          <w:sz w:val="24"/>
          <w:szCs w:val="24"/>
          <w:u w:val="single"/>
        </w:rPr>
        <w:t>Types of bearings</w:t>
      </w:r>
      <w:r w:rsidRPr="00910892">
        <w:rPr>
          <w:rFonts w:ascii="Times New Roman" w:hAnsi="Times New Roman" w:eastAsia="Calibri" w:cs="Times New Roman"/>
          <w:sz w:val="24"/>
          <w:szCs w:val="24"/>
        </w:rPr>
        <w:t xml:space="preserve">: these bearings will be implemented to control the movement of the weight and constrain its pathway. This is still a TBD because the team lacks technical knowledge on the </w:t>
      </w:r>
      <w:r w:rsidRPr="00910892" w:rsidR="14F96B7D">
        <w:rPr>
          <w:rFonts w:ascii="Times New Roman" w:hAnsi="Times New Roman" w:eastAsia="Calibri" w:cs="Times New Roman"/>
          <w:sz w:val="24"/>
          <w:szCs w:val="24"/>
        </w:rPr>
        <w:t>bearings required to support the highest frequency of the weight. This TBD will be resolved once the maximum frequency of the weight is determined</w:t>
      </w:r>
      <w:r w:rsidRPr="00910892" w:rsidR="12DB08B7">
        <w:rPr>
          <w:rFonts w:ascii="Times New Roman" w:hAnsi="Times New Roman" w:eastAsia="Calibri" w:cs="Times New Roman"/>
          <w:sz w:val="24"/>
          <w:szCs w:val="24"/>
        </w:rPr>
        <w:t xml:space="preserve"> in early January. </w:t>
      </w:r>
    </w:p>
    <w:p w:rsidRPr="00127F1B" w:rsidR="00C35CF3" w:rsidP="000F113B" w:rsidRDefault="00C35CF3" w14:paraId="26299FDB" w14:textId="77777777">
      <w:pPr>
        <w:spacing w:after="0" w:line="240" w:lineRule="auto"/>
        <w:rPr>
          <w:rFonts w:ascii="Times New Roman" w:hAnsi="Times New Roman" w:eastAsia="Calibri" w:cs="Times New Roman"/>
          <w:sz w:val="24"/>
          <w:szCs w:val="24"/>
        </w:rPr>
      </w:pPr>
    </w:p>
    <w:p w:rsidRPr="00E078BA" w:rsidR="00B13BC6" w:rsidP="000F113B" w:rsidRDefault="4470D9F5" w14:paraId="1A53DFFC" w14:textId="195FBBF5">
      <w:pPr>
        <w:pStyle w:val="ListParagraph"/>
        <w:numPr>
          <w:ilvl w:val="0"/>
          <w:numId w:val="5"/>
        </w:numPr>
        <w:spacing w:after="0" w:line="480" w:lineRule="auto"/>
        <w:rPr>
          <w:rFonts w:ascii="Times New Roman" w:hAnsi="Times New Roman" w:cs="Times New Roman"/>
          <w:b/>
          <w:bCs/>
          <w:sz w:val="24"/>
          <w:szCs w:val="24"/>
        </w:rPr>
      </w:pPr>
      <w:r w:rsidRPr="00E078BA">
        <w:rPr>
          <w:rFonts w:ascii="Times New Roman" w:hAnsi="Times New Roman" w:eastAsia="Calibri" w:cs="Times New Roman"/>
          <w:b/>
          <w:bCs/>
          <w:sz w:val="24"/>
          <w:szCs w:val="24"/>
        </w:rPr>
        <w:t xml:space="preserve">Preliminary Budget </w:t>
      </w:r>
    </w:p>
    <w:p w:rsidRPr="00996400" w:rsidR="00996400" w:rsidP="000F113B" w:rsidRDefault="00996400" w14:paraId="43893D4D" w14:textId="7A943EDF">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Preliminary bu</w:t>
      </w:r>
      <w:r w:rsidR="00DD15A3">
        <w:rPr>
          <w:rFonts w:ascii="Times New Roman" w:hAnsi="Times New Roman" w:cs="Times New Roman"/>
          <w:sz w:val="24"/>
          <w:szCs w:val="24"/>
        </w:rPr>
        <w:t>dgets were created</w:t>
      </w:r>
      <w:r w:rsidR="0033119E">
        <w:rPr>
          <w:rFonts w:ascii="Times New Roman" w:hAnsi="Times New Roman" w:cs="Times New Roman"/>
          <w:sz w:val="24"/>
          <w:szCs w:val="24"/>
        </w:rPr>
        <w:t xml:space="preserve"> in triplicate to show the variety of materials available to complete the shaker</w:t>
      </w:r>
      <w:r w:rsidR="00DD15A3">
        <w:rPr>
          <w:rFonts w:ascii="Times New Roman" w:hAnsi="Times New Roman" w:cs="Times New Roman"/>
          <w:sz w:val="24"/>
          <w:szCs w:val="24"/>
        </w:rPr>
        <w:t>. Items were sourced from different websites a</w:t>
      </w:r>
      <w:r w:rsidR="00CB6416">
        <w:rPr>
          <w:rFonts w:ascii="Times New Roman" w:hAnsi="Times New Roman" w:cs="Times New Roman"/>
          <w:sz w:val="24"/>
          <w:szCs w:val="24"/>
        </w:rPr>
        <w:t>nd</w:t>
      </w:r>
      <w:r w:rsidR="00DD15A3">
        <w:rPr>
          <w:rFonts w:ascii="Times New Roman" w:hAnsi="Times New Roman" w:cs="Times New Roman"/>
          <w:sz w:val="24"/>
          <w:szCs w:val="24"/>
        </w:rPr>
        <w:t xml:space="preserve"> distributors to determine the best parts to take and implement into the groups design.</w:t>
      </w:r>
      <w:r w:rsidR="00CB6416">
        <w:rPr>
          <w:rFonts w:ascii="Times New Roman" w:hAnsi="Times New Roman" w:cs="Times New Roman"/>
          <w:sz w:val="24"/>
          <w:szCs w:val="24"/>
        </w:rPr>
        <w:t xml:space="preserve"> </w:t>
      </w:r>
      <w:r w:rsidR="007A182A">
        <w:rPr>
          <w:rFonts w:ascii="Times New Roman" w:hAnsi="Times New Roman" w:cs="Times New Roman"/>
          <w:sz w:val="24"/>
          <w:szCs w:val="24"/>
        </w:rPr>
        <w:t xml:space="preserve">Table 1 houses </w:t>
      </w:r>
      <w:r w:rsidR="00976DB1">
        <w:rPr>
          <w:rFonts w:ascii="Times New Roman" w:hAnsi="Times New Roman" w:cs="Times New Roman"/>
          <w:sz w:val="24"/>
          <w:szCs w:val="24"/>
        </w:rPr>
        <w:t>all</w:t>
      </w:r>
      <w:r w:rsidR="007A182A">
        <w:rPr>
          <w:rFonts w:ascii="Times New Roman" w:hAnsi="Times New Roman" w:cs="Times New Roman"/>
          <w:sz w:val="24"/>
          <w:szCs w:val="24"/>
        </w:rPr>
        <w:t xml:space="preserve"> this information and </w:t>
      </w:r>
      <w:r w:rsidR="00976DB1">
        <w:rPr>
          <w:rFonts w:ascii="Times New Roman" w:hAnsi="Times New Roman" w:cs="Times New Roman"/>
          <w:sz w:val="24"/>
          <w:szCs w:val="24"/>
        </w:rPr>
        <w:t xml:space="preserve">shows the prices for each component identified. </w:t>
      </w:r>
      <w:r w:rsidR="00CB6416">
        <w:rPr>
          <w:rFonts w:ascii="Times New Roman" w:hAnsi="Times New Roman" w:cs="Times New Roman"/>
          <w:sz w:val="24"/>
          <w:szCs w:val="24"/>
        </w:rPr>
        <w:t>At the end of each bill of material</w:t>
      </w:r>
      <w:r w:rsidR="00976DB1">
        <w:rPr>
          <w:rFonts w:ascii="Times New Roman" w:hAnsi="Times New Roman" w:cs="Times New Roman"/>
          <w:sz w:val="24"/>
          <w:szCs w:val="24"/>
        </w:rPr>
        <w:t>s,</w:t>
      </w:r>
      <w:r w:rsidR="00CB6416">
        <w:rPr>
          <w:rFonts w:ascii="Times New Roman" w:hAnsi="Times New Roman" w:cs="Times New Roman"/>
          <w:sz w:val="24"/>
          <w:szCs w:val="24"/>
        </w:rPr>
        <w:t xml:space="preserve"> there are two values listed. The first is the subtotal which is just the raw </w:t>
      </w:r>
      <w:r w:rsidR="00EF33A2">
        <w:rPr>
          <w:rFonts w:ascii="Times New Roman" w:hAnsi="Times New Roman" w:cs="Times New Roman"/>
          <w:sz w:val="24"/>
          <w:szCs w:val="24"/>
        </w:rPr>
        <w:t xml:space="preserve">price of the </w:t>
      </w:r>
      <w:r w:rsidR="007A182A">
        <w:rPr>
          <w:rFonts w:ascii="Times New Roman" w:hAnsi="Times New Roman" w:cs="Times New Roman"/>
          <w:sz w:val="24"/>
          <w:szCs w:val="24"/>
        </w:rPr>
        <w:t>components</w:t>
      </w:r>
      <w:r w:rsidR="00EF33A2">
        <w:rPr>
          <w:rFonts w:ascii="Times New Roman" w:hAnsi="Times New Roman" w:cs="Times New Roman"/>
          <w:sz w:val="24"/>
          <w:szCs w:val="24"/>
        </w:rPr>
        <w:t xml:space="preserve"> added together. The total </w:t>
      </w:r>
      <w:r w:rsidR="00AC12A6">
        <w:rPr>
          <w:rFonts w:ascii="Times New Roman" w:hAnsi="Times New Roman" w:cs="Times New Roman"/>
          <w:sz w:val="24"/>
          <w:szCs w:val="24"/>
        </w:rPr>
        <w:t xml:space="preserve">amount considers an extra 25% in value to cover shipping, </w:t>
      </w:r>
      <w:r w:rsidR="007A182A">
        <w:rPr>
          <w:rFonts w:ascii="Times New Roman" w:hAnsi="Times New Roman" w:cs="Times New Roman"/>
          <w:sz w:val="24"/>
          <w:szCs w:val="24"/>
        </w:rPr>
        <w:t>contingencies, taxes, etc.</w:t>
      </w:r>
    </w:p>
    <w:p w:rsidRPr="007A182A" w:rsidR="007A182A" w:rsidP="000F113B" w:rsidRDefault="007A182A" w14:paraId="0B91B6BD" w14:textId="43E0EF72">
      <w:pPr>
        <w:pStyle w:val="Caption"/>
        <w:keepNext/>
        <w:spacing w:after="0" w:line="480" w:lineRule="auto"/>
        <w:jc w:val="center"/>
        <w:rPr>
          <w:rFonts w:ascii="Times New Roman" w:hAnsi="Times New Roman" w:cs="Times New Roman"/>
          <w:color w:val="auto"/>
          <w:sz w:val="20"/>
          <w:szCs w:val="20"/>
        </w:rPr>
      </w:pPr>
      <w:r w:rsidRPr="007A182A">
        <w:rPr>
          <w:rFonts w:ascii="Times New Roman" w:hAnsi="Times New Roman" w:cs="Times New Roman"/>
          <w:color w:val="auto"/>
          <w:sz w:val="20"/>
          <w:szCs w:val="20"/>
        </w:rPr>
        <w:t xml:space="preserve">Table </w:t>
      </w:r>
      <w:r w:rsidRPr="007A182A">
        <w:rPr>
          <w:rFonts w:ascii="Times New Roman" w:hAnsi="Times New Roman" w:cs="Times New Roman"/>
          <w:color w:val="auto"/>
          <w:sz w:val="20"/>
          <w:szCs w:val="20"/>
        </w:rPr>
        <w:fldChar w:fldCharType="begin"/>
      </w:r>
      <w:r w:rsidRPr="007A182A">
        <w:rPr>
          <w:rFonts w:ascii="Times New Roman" w:hAnsi="Times New Roman" w:cs="Times New Roman"/>
          <w:color w:val="auto"/>
          <w:sz w:val="20"/>
          <w:szCs w:val="20"/>
        </w:rPr>
        <w:instrText xml:space="preserve"> SEQ Table \* ARABIC </w:instrText>
      </w:r>
      <w:r w:rsidRPr="007A182A">
        <w:rPr>
          <w:rFonts w:ascii="Times New Roman" w:hAnsi="Times New Roman" w:cs="Times New Roman"/>
          <w:color w:val="auto"/>
          <w:sz w:val="20"/>
          <w:szCs w:val="20"/>
        </w:rPr>
        <w:fldChar w:fldCharType="separate"/>
      </w:r>
      <w:r w:rsidR="00705241">
        <w:rPr>
          <w:rFonts w:ascii="Times New Roman" w:hAnsi="Times New Roman" w:cs="Times New Roman"/>
          <w:noProof/>
          <w:color w:val="auto"/>
          <w:sz w:val="20"/>
          <w:szCs w:val="20"/>
        </w:rPr>
        <w:t>4</w:t>
      </w:r>
      <w:r w:rsidRPr="007A182A">
        <w:rPr>
          <w:rFonts w:ascii="Times New Roman" w:hAnsi="Times New Roman" w:cs="Times New Roman"/>
          <w:color w:val="auto"/>
          <w:sz w:val="20"/>
          <w:szCs w:val="20"/>
        </w:rPr>
        <w:fldChar w:fldCharType="end"/>
      </w:r>
      <w:r w:rsidRPr="007A182A">
        <w:rPr>
          <w:rFonts w:ascii="Times New Roman" w:hAnsi="Times New Roman" w:cs="Times New Roman"/>
          <w:color w:val="auto"/>
          <w:sz w:val="20"/>
          <w:szCs w:val="20"/>
        </w:rPr>
        <w:t>: Bill of Materials, completed in triplicate.</w:t>
      </w:r>
    </w:p>
    <w:p w:rsidR="00EC3783" w:rsidP="000F113B" w:rsidRDefault="00FF0F0C" w14:paraId="0E56D75B" w14:textId="08EE2E9E">
      <w:pPr>
        <w:spacing w:after="0" w:line="480" w:lineRule="auto"/>
        <w:jc w:val="center"/>
        <w:rPr>
          <w:rFonts w:ascii="Times New Roman" w:hAnsi="Times New Roman" w:cs="Times New Roman"/>
          <w:sz w:val="24"/>
          <w:szCs w:val="24"/>
        </w:rPr>
      </w:pPr>
      <w:r w:rsidRPr="00FF0F0C">
        <w:drawing>
          <wp:inline distT="0" distB="0" distL="0" distR="0" wp14:anchorId="5FAD3B82" wp14:editId="76140EF7">
            <wp:extent cx="5943600" cy="787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872730"/>
                    </a:xfrm>
                    <a:prstGeom prst="rect">
                      <a:avLst/>
                    </a:prstGeom>
                    <a:noFill/>
                    <a:ln>
                      <a:noFill/>
                    </a:ln>
                  </pic:spPr>
                </pic:pic>
              </a:graphicData>
            </a:graphic>
          </wp:inline>
        </w:drawing>
      </w:r>
    </w:p>
    <w:p w:rsidRPr="00EC3783" w:rsidR="00ED1228" w:rsidP="000F113B" w:rsidRDefault="00ED1228" w14:paraId="75142A31" w14:textId="048364C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Each </w:t>
      </w:r>
      <w:r w:rsidR="0043414B">
        <w:rPr>
          <w:rFonts w:ascii="Times New Roman" w:hAnsi="Times New Roman" w:cs="Times New Roman"/>
          <w:sz w:val="24"/>
          <w:szCs w:val="24"/>
        </w:rPr>
        <w:t xml:space="preserve">corresponding bill of materials has </w:t>
      </w:r>
      <w:r w:rsidR="00224CE9">
        <w:rPr>
          <w:rFonts w:ascii="Times New Roman" w:hAnsi="Times New Roman" w:cs="Times New Roman"/>
          <w:sz w:val="24"/>
          <w:szCs w:val="24"/>
        </w:rPr>
        <w:t>similarly</w:t>
      </w:r>
      <w:r w:rsidR="00F754A5">
        <w:rPr>
          <w:rFonts w:ascii="Times New Roman" w:hAnsi="Times New Roman" w:cs="Times New Roman"/>
          <w:sz w:val="24"/>
          <w:szCs w:val="24"/>
        </w:rPr>
        <w:t xml:space="preserve"> </w:t>
      </w:r>
      <w:r w:rsidR="0043414B">
        <w:rPr>
          <w:rFonts w:ascii="Times New Roman" w:hAnsi="Times New Roman" w:cs="Times New Roman"/>
          <w:sz w:val="24"/>
          <w:szCs w:val="24"/>
        </w:rPr>
        <w:t>high value items. This is</w:t>
      </w:r>
      <w:r w:rsidR="004351BE">
        <w:rPr>
          <w:rFonts w:ascii="Times New Roman" w:hAnsi="Times New Roman" w:cs="Times New Roman"/>
          <w:sz w:val="24"/>
          <w:szCs w:val="24"/>
        </w:rPr>
        <w:t xml:space="preserve"> the motor</w:t>
      </w:r>
      <w:r w:rsidR="005A2845">
        <w:rPr>
          <w:rFonts w:ascii="Times New Roman" w:hAnsi="Times New Roman" w:cs="Times New Roman"/>
          <w:sz w:val="24"/>
          <w:szCs w:val="24"/>
        </w:rPr>
        <w:t xml:space="preserve">, the </w:t>
      </w:r>
      <w:r w:rsidR="00F754A5">
        <w:rPr>
          <w:rFonts w:ascii="Times New Roman" w:hAnsi="Times New Roman" w:cs="Times New Roman"/>
          <w:sz w:val="24"/>
          <w:szCs w:val="24"/>
        </w:rPr>
        <w:t xml:space="preserve">v-belt sheaves, and the frame for the shaker to sit in. these items will need to be reviewed in depth to weigh the pros and cons for purchasing. These items also must be purchased first because they likely have the largest lead time and will be the major source of change if something were to go wrong. </w:t>
      </w:r>
      <w:r w:rsidR="00A153DC">
        <w:rPr>
          <w:rFonts w:ascii="Times New Roman" w:hAnsi="Times New Roman" w:cs="Times New Roman"/>
          <w:sz w:val="24"/>
          <w:szCs w:val="24"/>
        </w:rPr>
        <w:t xml:space="preserve">Lastly, the only </w:t>
      </w:r>
      <w:r w:rsidR="00037004">
        <w:rPr>
          <w:rFonts w:ascii="Times New Roman" w:hAnsi="Times New Roman" w:cs="Times New Roman"/>
          <w:sz w:val="24"/>
          <w:szCs w:val="24"/>
        </w:rPr>
        <w:t>‘</w:t>
      </w:r>
      <w:r w:rsidR="0012445C">
        <w:rPr>
          <w:rFonts w:ascii="Times New Roman" w:hAnsi="Times New Roman" w:cs="Times New Roman"/>
          <w:sz w:val="24"/>
          <w:szCs w:val="24"/>
        </w:rPr>
        <w:t>to be determined</w:t>
      </w:r>
      <w:r w:rsidR="00037004">
        <w:rPr>
          <w:rFonts w:ascii="Times New Roman" w:hAnsi="Times New Roman" w:cs="Times New Roman"/>
          <w:sz w:val="24"/>
          <w:szCs w:val="24"/>
        </w:rPr>
        <w:t>’</w:t>
      </w:r>
      <w:r w:rsidR="0012445C">
        <w:rPr>
          <w:rFonts w:ascii="Times New Roman" w:hAnsi="Times New Roman" w:cs="Times New Roman"/>
          <w:sz w:val="24"/>
          <w:szCs w:val="24"/>
        </w:rPr>
        <w:t xml:space="preserve"> item is the bearings. The bearings will need to be designed to fit the </w:t>
      </w:r>
      <w:r w:rsidR="0034319B">
        <w:rPr>
          <w:rFonts w:ascii="Times New Roman" w:hAnsi="Times New Roman" w:cs="Times New Roman"/>
          <w:sz w:val="24"/>
          <w:szCs w:val="24"/>
        </w:rPr>
        <w:t xml:space="preserve">shafts purchased and the supports created. There is also further discussion to be had about the types of bearings needed for this design. </w:t>
      </w:r>
      <w:r w:rsidR="00F52600">
        <w:rPr>
          <w:rFonts w:ascii="Times New Roman" w:hAnsi="Times New Roman" w:cs="Times New Roman"/>
          <w:sz w:val="24"/>
          <w:szCs w:val="24"/>
        </w:rPr>
        <w:t>Bearings should be sourced by the end of December.</w:t>
      </w:r>
    </w:p>
    <w:p w:rsidRPr="00E078BA" w:rsidR="00B13BC6" w:rsidP="000F113B" w:rsidRDefault="4470D9F5" w14:paraId="2C078E63" w14:textId="7B3C468D">
      <w:pPr>
        <w:pStyle w:val="ListParagraph"/>
        <w:numPr>
          <w:ilvl w:val="0"/>
          <w:numId w:val="5"/>
        </w:numPr>
        <w:spacing w:after="0" w:line="480" w:lineRule="auto"/>
        <w:rPr>
          <w:rFonts w:ascii="Times New Roman" w:hAnsi="Times New Roman" w:cs="Times New Roman"/>
          <w:b/>
          <w:bCs/>
          <w:sz w:val="24"/>
          <w:szCs w:val="24"/>
        </w:rPr>
      </w:pPr>
      <w:r w:rsidRPr="00E078BA">
        <w:rPr>
          <w:rFonts w:ascii="Times New Roman" w:hAnsi="Times New Roman" w:eastAsia="Calibri" w:cs="Times New Roman"/>
          <w:b/>
          <w:bCs/>
          <w:sz w:val="24"/>
          <w:szCs w:val="24"/>
        </w:rPr>
        <w:t>Future work</w:t>
      </w:r>
      <w:r w:rsidRPr="00E078BA" w:rsidR="389D7E7B">
        <w:rPr>
          <w:rFonts w:ascii="Times New Roman" w:hAnsi="Times New Roman" w:eastAsia="Calibri" w:cs="Times New Roman"/>
          <w:b/>
          <w:bCs/>
          <w:sz w:val="24"/>
          <w:szCs w:val="24"/>
        </w:rPr>
        <w:t xml:space="preserve"> </w:t>
      </w:r>
    </w:p>
    <w:p w:rsidRPr="00910892" w:rsidR="67AB1163" w:rsidP="000F113B" w:rsidRDefault="67AB1163" w14:paraId="0F074404" w14:textId="2E3E6EA8">
      <w:pPr>
        <w:spacing w:after="0" w:line="480" w:lineRule="auto"/>
        <w:ind w:firstLine="360"/>
        <w:jc w:val="both"/>
        <w:rPr>
          <w:rFonts w:ascii="Times New Roman" w:hAnsi="Times New Roman" w:eastAsia="Calibri" w:cs="Times New Roman"/>
          <w:sz w:val="24"/>
          <w:szCs w:val="24"/>
        </w:rPr>
      </w:pPr>
      <w:r w:rsidRPr="7DD304D5">
        <w:rPr>
          <w:rFonts w:ascii="Times New Roman" w:hAnsi="Times New Roman" w:eastAsia="Calibri" w:cs="Times New Roman"/>
          <w:sz w:val="24"/>
          <w:szCs w:val="24"/>
        </w:rPr>
        <w:t xml:space="preserve">The tentative timeline for the bridge shaker project is shown in Table </w:t>
      </w:r>
      <w:r w:rsidRPr="7DD304D5" w:rsidR="1EFAFCE3">
        <w:rPr>
          <w:rFonts w:ascii="Times New Roman" w:hAnsi="Times New Roman" w:eastAsia="Calibri" w:cs="Times New Roman"/>
          <w:sz w:val="24"/>
          <w:szCs w:val="24"/>
        </w:rPr>
        <w:t xml:space="preserve">5. The team will spend most of its time validating and refining the first prototype </w:t>
      </w:r>
      <w:proofErr w:type="gramStart"/>
      <w:r w:rsidRPr="7DD304D5" w:rsidR="1EFAFCE3">
        <w:rPr>
          <w:rFonts w:ascii="Times New Roman" w:hAnsi="Times New Roman" w:eastAsia="Calibri" w:cs="Times New Roman"/>
          <w:sz w:val="24"/>
          <w:szCs w:val="24"/>
        </w:rPr>
        <w:t>in order to</w:t>
      </w:r>
      <w:proofErr w:type="gramEnd"/>
      <w:r w:rsidRPr="7DD304D5" w:rsidR="1EFAFCE3">
        <w:rPr>
          <w:rFonts w:ascii="Times New Roman" w:hAnsi="Times New Roman" w:eastAsia="Calibri" w:cs="Times New Roman"/>
          <w:sz w:val="24"/>
          <w:szCs w:val="24"/>
        </w:rPr>
        <w:t xml:space="preserve"> deliver an excellent end product.</w:t>
      </w:r>
    </w:p>
    <w:p w:rsidR="1B1C219A" w:rsidP="000F113B" w:rsidRDefault="1B1C219A" w14:paraId="2430383E" w14:textId="1C82AD7F">
      <w:pPr>
        <w:pStyle w:val="Caption"/>
        <w:spacing w:after="0" w:line="480" w:lineRule="auto"/>
        <w:jc w:val="center"/>
        <w:rPr>
          <w:rFonts w:ascii="Times New Roman" w:hAnsi="Times New Roman" w:cs="Times New Roman"/>
          <w:color w:val="auto"/>
          <w:sz w:val="20"/>
          <w:szCs w:val="20"/>
        </w:rPr>
      </w:pPr>
      <w:r w:rsidRPr="7DD304D5">
        <w:rPr>
          <w:rFonts w:ascii="Times New Roman" w:hAnsi="Times New Roman" w:cs="Times New Roman"/>
          <w:color w:val="auto"/>
          <w:sz w:val="20"/>
          <w:szCs w:val="20"/>
        </w:rPr>
        <w:t xml:space="preserve">Table 5. Proposed timeline for bridge shaker project. </w:t>
      </w:r>
    </w:p>
    <w:tbl>
      <w:tblPr>
        <w:tblStyle w:val="TableGrid"/>
        <w:tblW w:w="0" w:type="auto"/>
        <w:tblLayout w:type="fixed"/>
        <w:tblLook w:val="06A0" w:firstRow="1" w:lastRow="0" w:firstColumn="1" w:lastColumn="0" w:noHBand="1" w:noVBand="1"/>
      </w:tblPr>
      <w:tblGrid>
        <w:gridCol w:w="1665"/>
        <w:gridCol w:w="1455"/>
        <w:gridCol w:w="1560"/>
        <w:gridCol w:w="1560"/>
        <w:gridCol w:w="1560"/>
        <w:gridCol w:w="1560"/>
      </w:tblGrid>
      <w:tr w:rsidRPr="00910892" w:rsidR="2C118CC1" w:rsidTr="67E1642C" w14:paraId="7CCF49EA" w14:textId="77777777">
        <w:tc>
          <w:tcPr>
            <w:tcW w:w="1665" w:type="dxa"/>
          </w:tcPr>
          <w:p w:rsidRPr="00910892" w:rsidR="2C118CC1" w:rsidP="000F113B" w:rsidRDefault="2C118CC1" w14:paraId="2E6BCEED" w14:textId="7E352856">
            <w:pPr>
              <w:rPr>
                <w:rFonts w:ascii="Times New Roman" w:hAnsi="Times New Roman" w:eastAsia="Calibri" w:cs="Times New Roman"/>
                <w:sz w:val="24"/>
                <w:szCs w:val="24"/>
              </w:rPr>
            </w:pPr>
          </w:p>
        </w:tc>
        <w:tc>
          <w:tcPr>
            <w:tcW w:w="1455" w:type="dxa"/>
          </w:tcPr>
          <w:p w:rsidRPr="00910892" w:rsidR="2C118CC1" w:rsidP="000F113B" w:rsidRDefault="0CF03635" w14:paraId="5029D64D" w14:textId="1D2017CF">
            <w:pPr>
              <w:rPr>
                <w:rFonts w:ascii="Times New Roman" w:hAnsi="Times New Roman" w:eastAsia="Calibri" w:cs="Times New Roman"/>
                <w:sz w:val="24"/>
                <w:szCs w:val="24"/>
              </w:rPr>
            </w:pPr>
            <w:r w:rsidRPr="00910892">
              <w:rPr>
                <w:rFonts w:ascii="Times New Roman" w:hAnsi="Times New Roman" w:eastAsia="Calibri" w:cs="Times New Roman"/>
                <w:sz w:val="24"/>
                <w:szCs w:val="24"/>
              </w:rPr>
              <w:t>Jan</w:t>
            </w:r>
          </w:p>
        </w:tc>
        <w:tc>
          <w:tcPr>
            <w:tcW w:w="1560" w:type="dxa"/>
          </w:tcPr>
          <w:p w:rsidRPr="00910892" w:rsidR="2C118CC1" w:rsidP="000F113B" w:rsidRDefault="0CF03635" w14:paraId="26684A35" w14:textId="75DD6A7B">
            <w:pPr>
              <w:rPr>
                <w:rFonts w:ascii="Times New Roman" w:hAnsi="Times New Roman" w:cs="Times New Roman"/>
                <w:sz w:val="24"/>
                <w:szCs w:val="24"/>
              </w:rPr>
            </w:pPr>
            <w:r w:rsidRPr="00910892">
              <w:rPr>
                <w:rFonts w:ascii="Times New Roman" w:hAnsi="Times New Roman" w:eastAsia="Calibri" w:cs="Times New Roman"/>
                <w:sz w:val="24"/>
                <w:szCs w:val="24"/>
              </w:rPr>
              <w:t>Feb</w:t>
            </w:r>
          </w:p>
        </w:tc>
        <w:tc>
          <w:tcPr>
            <w:tcW w:w="1560" w:type="dxa"/>
          </w:tcPr>
          <w:p w:rsidRPr="00910892" w:rsidR="2C118CC1" w:rsidP="000F113B" w:rsidRDefault="0CF03635" w14:paraId="68C13D2E" w14:textId="5E704EEB">
            <w:pPr>
              <w:rPr>
                <w:rFonts w:ascii="Times New Roman" w:hAnsi="Times New Roman" w:eastAsia="Calibri" w:cs="Times New Roman"/>
                <w:sz w:val="24"/>
                <w:szCs w:val="24"/>
              </w:rPr>
            </w:pPr>
            <w:r w:rsidRPr="00910892">
              <w:rPr>
                <w:rFonts w:ascii="Times New Roman" w:hAnsi="Times New Roman" w:eastAsia="Calibri" w:cs="Times New Roman"/>
                <w:sz w:val="24"/>
                <w:szCs w:val="24"/>
              </w:rPr>
              <w:t>Mar</w:t>
            </w:r>
          </w:p>
        </w:tc>
        <w:tc>
          <w:tcPr>
            <w:tcW w:w="1560" w:type="dxa"/>
          </w:tcPr>
          <w:p w:rsidRPr="00910892" w:rsidR="2C118CC1" w:rsidP="000F113B" w:rsidRDefault="0CF03635" w14:paraId="5ED49721" w14:textId="50EE8B72">
            <w:pPr>
              <w:rPr>
                <w:rFonts w:ascii="Times New Roman" w:hAnsi="Times New Roman" w:eastAsia="Calibri" w:cs="Times New Roman"/>
                <w:sz w:val="24"/>
                <w:szCs w:val="24"/>
              </w:rPr>
            </w:pPr>
            <w:r w:rsidRPr="00910892">
              <w:rPr>
                <w:rFonts w:ascii="Times New Roman" w:hAnsi="Times New Roman" w:eastAsia="Calibri" w:cs="Times New Roman"/>
                <w:sz w:val="24"/>
                <w:szCs w:val="24"/>
              </w:rPr>
              <w:t>Apr</w:t>
            </w:r>
          </w:p>
        </w:tc>
        <w:tc>
          <w:tcPr>
            <w:tcW w:w="1560" w:type="dxa"/>
          </w:tcPr>
          <w:p w:rsidRPr="00910892" w:rsidR="2C118CC1" w:rsidP="000F113B" w:rsidRDefault="0CF03635" w14:paraId="1059934D" w14:textId="0023FCC7">
            <w:pPr>
              <w:rPr>
                <w:rFonts w:ascii="Times New Roman" w:hAnsi="Times New Roman" w:eastAsia="Calibri" w:cs="Times New Roman"/>
                <w:sz w:val="24"/>
                <w:szCs w:val="24"/>
              </w:rPr>
            </w:pPr>
            <w:r w:rsidRPr="00910892">
              <w:rPr>
                <w:rFonts w:ascii="Times New Roman" w:hAnsi="Times New Roman" w:eastAsia="Calibri" w:cs="Times New Roman"/>
                <w:sz w:val="24"/>
                <w:szCs w:val="24"/>
              </w:rPr>
              <w:t>May</w:t>
            </w:r>
          </w:p>
        </w:tc>
      </w:tr>
      <w:tr w:rsidRPr="00910892" w:rsidR="62B2C915" w:rsidTr="00872C01" w14:paraId="4406CE3C" w14:textId="77777777">
        <w:tc>
          <w:tcPr>
            <w:tcW w:w="1665" w:type="dxa"/>
            <w:vAlign w:val="center"/>
          </w:tcPr>
          <w:p w:rsidRPr="00910892" w:rsidR="30DC2D72" w:rsidP="000F113B" w:rsidRDefault="30DC2D72" w14:paraId="13627F08" w14:textId="4BD68D9A">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Accelerometer testing</w:t>
            </w:r>
          </w:p>
        </w:tc>
        <w:tc>
          <w:tcPr>
            <w:tcW w:w="1455" w:type="dxa"/>
            <w:vAlign w:val="center"/>
          </w:tcPr>
          <w:p w:rsidRPr="00910892" w:rsidR="62B2C915" w:rsidP="000F113B" w:rsidRDefault="30DC2D72" w14:paraId="4A727E60" w14:textId="0C320617">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c>
          <w:tcPr>
            <w:tcW w:w="1560" w:type="dxa"/>
            <w:vAlign w:val="center"/>
          </w:tcPr>
          <w:p w:rsidRPr="00910892" w:rsidR="62B2C915" w:rsidP="000F113B" w:rsidRDefault="62B2C915" w14:paraId="7032FA8D" w14:textId="66DDAB81">
            <w:pPr>
              <w:jc w:val="center"/>
              <w:rPr>
                <w:rFonts w:ascii="Times New Roman" w:hAnsi="Times New Roman" w:eastAsia="Calibri" w:cs="Times New Roman"/>
                <w:sz w:val="24"/>
                <w:szCs w:val="24"/>
              </w:rPr>
            </w:pPr>
          </w:p>
        </w:tc>
        <w:tc>
          <w:tcPr>
            <w:tcW w:w="1560" w:type="dxa"/>
            <w:vAlign w:val="center"/>
          </w:tcPr>
          <w:p w:rsidRPr="00910892" w:rsidR="62B2C915" w:rsidP="000F113B" w:rsidRDefault="62B2C915" w14:paraId="03BD8D84" w14:textId="564676E3">
            <w:pPr>
              <w:jc w:val="center"/>
              <w:rPr>
                <w:rFonts w:ascii="Times New Roman" w:hAnsi="Times New Roman" w:eastAsia="Calibri" w:cs="Times New Roman"/>
                <w:sz w:val="24"/>
                <w:szCs w:val="24"/>
              </w:rPr>
            </w:pPr>
          </w:p>
        </w:tc>
        <w:tc>
          <w:tcPr>
            <w:tcW w:w="1560" w:type="dxa"/>
            <w:vAlign w:val="center"/>
          </w:tcPr>
          <w:p w:rsidRPr="00910892" w:rsidR="62B2C915" w:rsidP="000F113B" w:rsidRDefault="62B2C915" w14:paraId="68F2430A" w14:textId="70ECF248">
            <w:pPr>
              <w:jc w:val="center"/>
              <w:rPr>
                <w:rFonts w:ascii="Times New Roman" w:hAnsi="Times New Roman" w:eastAsia="Calibri" w:cs="Times New Roman"/>
                <w:sz w:val="24"/>
                <w:szCs w:val="24"/>
              </w:rPr>
            </w:pPr>
          </w:p>
        </w:tc>
        <w:tc>
          <w:tcPr>
            <w:tcW w:w="1560" w:type="dxa"/>
            <w:vAlign w:val="center"/>
          </w:tcPr>
          <w:p w:rsidRPr="00910892" w:rsidR="62B2C915" w:rsidP="000F113B" w:rsidRDefault="62B2C915" w14:paraId="6A603074" w14:textId="6B89F243">
            <w:pPr>
              <w:jc w:val="center"/>
              <w:rPr>
                <w:rFonts w:ascii="Times New Roman" w:hAnsi="Times New Roman" w:eastAsia="Calibri" w:cs="Times New Roman"/>
                <w:sz w:val="24"/>
                <w:szCs w:val="24"/>
              </w:rPr>
            </w:pPr>
          </w:p>
        </w:tc>
      </w:tr>
      <w:tr w:rsidRPr="00910892" w:rsidR="2C118CC1" w:rsidTr="00872C01" w14:paraId="3BF178AE" w14:textId="77777777">
        <w:tc>
          <w:tcPr>
            <w:tcW w:w="1665" w:type="dxa"/>
            <w:vAlign w:val="center"/>
          </w:tcPr>
          <w:p w:rsidRPr="00910892" w:rsidR="2C118CC1" w:rsidP="000F113B" w:rsidRDefault="0CF03635" w14:paraId="24A47FD5" w14:textId="05E4ED19">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Engineering analysis</w:t>
            </w:r>
          </w:p>
        </w:tc>
        <w:tc>
          <w:tcPr>
            <w:tcW w:w="1455" w:type="dxa"/>
            <w:vAlign w:val="center"/>
          </w:tcPr>
          <w:p w:rsidRPr="00910892" w:rsidR="2C118CC1" w:rsidP="000F113B" w:rsidRDefault="0CF03635" w14:paraId="0FE79C77" w14:textId="5A0307E9">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c>
          <w:tcPr>
            <w:tcW w:w="1560" w:type="dxa"/>
            <w:vAlign w:val="center"/>
          </w:tcPr>
          <w:p w:rsidRPr="00910892" w:rsidR="2C118CC1" w:rsidP="000F113B" w:rsidRDefault="0CF03635" w14:paraId="514EF3F4" w14:textId="6EE9E1AD">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c>
          <w:tcPr>
            <w:tcW w:w="1560" w:type="dxa"/>
            <w:vAlign w:val="center"/>
          </w:tcPr>
          <w:p w:rsidRPr="00910892" w:rsidR="2C118CC1" w:rsidP="000F113B" w:rsidRDefault="2C118CC1" w14:paraId="6D8F6166" w14:textId="657FE913">
            <w:pPr>
              <w:jc w:val="center"/>
              <w:rPr>
                <w:rFonts w:ascii="Times New Roman" w:hAnsi="Times New Roman" w:eastAsia="Calibri" w:cs="Times New Roman"/>
                <w:sz w:val="24"/>
                <w:szCs w:val="24"/>
              </w:rPr>
            </w:pPr>
          </w:p>
        </w:tc>
        <w:tc>
          <w:tcPr>
            <w:tcW w:w="1560" w:type="dxa"/>
            <w:vAlign w:val="center"/>
          </w:tcPr>
          <w:p w:rsidRPr="00910892" w:rsidR="2C118CC1" w:rsidP="000F113B" w:rsidRDefault="2C118CC1" w14:paraId="4857DEE9" w14:textId="657FE913">
            <w:pPr>
              <w:jc w:val="center"/>
              <w:rPr>
                <w:rFonts w:ascii="Times New Roman" w:hAnsi="Times New Roman" w:eastAsia="Calibri" w:cs="Times New Roman"/>
                <w:sz w:val="24"/>
                <w:szCs w:val="24"/>
              </w:rPr>
            </w:pPr>
          </w:p>
        </w:tc>
        <w:tc>
          <w:tcPr>
            <w:tcW w:w="1560" w:type="dxa"/>
            <w:vAlign w:val="center"/>
          </w:tcPr>
          <w:p w:rsidRPr="00910892" w:rsidR="2C118CC1" w:rsidP="000F113B" w:rsidRDefault="2C118CC1" w14:paraId="0589B941" w14:textId="657FE913">
            <w:pPr>
              <w:jc w:val="center"/>
              <w:rPr>
                <w:rFonts w:ascii="Times New Roman" w:hAnsi="Times New Roman" w:eastAsia="Calibri" w:cs="Times New Roman"/>
                <w:sz w:val="24"/>
                <w:szCs w:val="24"/>
              </w:rPr>
            </w:pPr>
          </w:p>
        </w:tc>
      </w:tr>
      <w:tr w:rsidRPr="00910892" w:rsidR="2C118CC1" w:rsidTr="00872C01" w14:paraId="73B5CC69" w14:textId="77777777">
        <w:tc>
          <w:tcPr>
            <w:tcW w:w="1665" w:type="dxa"/>
            <w:vAlign w:val="center"/>
          </w:tcPr>
          <w:p w:rsidRPr="00910892" w:rsidR="2C118CC1" w:rsidP="000F113B" w:rsidRDefault="014DC539" w14:paraId="1B1501AE" w14:textId="076F292A">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First prototype construction</w:t>
            </w:r>
          </w:p>
        </w:tc>
        <w:tc>
          <w:tcPr>
            <w:tcW w:w="1455" w:type="dxa"/>
            <w:vAlign w:val="center"/>
          </w:tcPr>
          <w:p w:rsidRPr="00910892" w:rsidR="2C118CC1" w:rsidP="000F113B" w:rsidRDefault="014DC539" w14:paraId="0E3A0A22" w14:textId="679E98A5">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c>
          <w:tcPr>
            <w:tcW w:w="1560" w:type="dxa"/>
            <w:vAlign w:val="center"/>
          </w:tcPr>
          <w:p w:rsidRPr="00910892" w:rsidR="2C118CC1" w:rsidP="000F113B" w:rsidRDefault="014DC539" w14:paraId="16B17B08" w14:textId="75D2CCA7">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c>
          <w:tcPr>
            <w:tcW w:w="1560" w:type="dxa"/>
            <w:vAlign w:val="center"/>
          </w:tcPr>
          <w:p w:rsidRPr="00910892" w:rsidR="2C118CC1" w:rsidP="000F113B" w:rsidRDefault="2C118CC1" w14:paraId="1A226C06" w14:textId="657FE913">
            <w:pPr>
              <w:jc w:val="center"/>
              <w:rPr>
                <w:rFonts w:ascii="Times New Roman" w:hAnsi="Times New Roman" w:eastAsia="Calibri" w:cs="Times New Roman"/>
                <w:sz w:val="24"/>
                <w:szCs w:val="24"/>
              </w:rPr>
            </w:pPr>
          </w:p>
        </w:tc>
        <w:tc>
          <w:tcPr>
            <w:tcW w:w="1560" w:type="dxa"/>
            <w:vAlign w:val="center"/>
          </w:tcPr>
          <w:p w:rsidRPr="00910892" w:rsidR="2C118CC1" w:rsidP="000F113B" w:rsidRDefault="2C118CC1" w14:paraId="79C004EA" w14:textId="657FE913">
            <w:pPr>
              <w:jc w:val="center"/>
              <w:rPr>
                <w:rFonts w:ascii="Times New Roman" w:hAnsi="Times New Roman" w:eastAsia="Calibri" w:cs="Times New Roman"/>
                <w:sz w:val="24"/>
                <w:szCs w:val="24"/>
              </w:rPr>
            </w:pPr>
          </w:p>
        </w:tc>
        <w:tc>
          <w:tcPr>
            <w:tcW w:w="1560" w:type="dxa"/>
            <w:vAlign w:val="center"/>
          </w:tcPr>
          <w:p w:rsidRPr="00910892" w:rsidR="2C118CC1" w:rsidP="000F113B" w:rsidRDefault="2C118CC1" w14:paraId="5A71BD73" w14:textId="657FE913">
            <w:pPr>
              <w:jc w:val="center"/>
              <w:rPr>
                <w:rFonts w:ascii="Times New Roman" w:hAnsi="Times New Roman" w:eastAsia="Calibri" w:cs="Times New Roman"/>
                <w:sz w:val="24"/>
                <w:szCs w:val="24"/>
              </w:rPr>
            </w:pPr>
          </w:p>
        </w:tc>
      </w:tr>
      <w:tr w:rsidRPr="00910892" w:rsidR="2C118CC1" w:rsidTr="00872C01" w14:paraId="2FA296D0" w14:textId="77777777">
        <w:tc>
          <w:tcPr>
            <w:tcW w:w="1665" w:type="dxa"/>
            <w:vAlign w:val="center"/>
          </w:tcPr>
          <w:p w:rsidRPr="00910892" w:rsidR="2C118CC1" w:rsidP="000F113B" w:rsidRDefault="014DC539" w14:paraId="4C703BDF" w14:textId="72FACC16">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Validation and refinement</w:t>
            </w:r>
          </w:p>
        </w:tc>
        <w:tc>
          <w:tcPr>
            <w:tcW w:w="1455" w:type="dxa"/>
            <w:vAlign w:val="center"/>
          </w:tcPr>
          <w:p w:rsidRPr="00910892" w:rsidR="2C118CC1" w:rsidP="000F113B" w:rsidRDefault="2C118CC1" w14:paraId="666392E0" w14:textId="657FE913">
            <w:pPr>
              <w:jc w:val="center"/>
              <w:rPr>
                <w:rFonts w:ascii="Times New Roman" w:hAnsi="Times New Roman" w:eastAsia="Calibri" w:cs="Times New Roman"/>
                <w:sz w:val="24"/>
                <w:szCs w:val="24"/>
              </w:rPr>
            </w:pPr>
          </w:p>
        </w:tc>
        <w:tc>
          <w:tcPr>
            <w:tcW w:w="1560" w:type="dxa"/>
            <w:vAlign w:val="center"/>
          </w:tcPr>
          <w:p w:rsidRPr="00910892" w:rsidR="2C118CC1" w:rsidP="000F113B" w:rsidRDefault="014DC539" w14:paraId="185A0965" w14:textId="16C7EC30">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c>
          <w:tcPr>
            <w:tcW w:w="1560" w:type="dxa"/>
            <w:vAlign w:val="center"/>
          </w:tcPr>
          <w:p w:rsidRPr="00910892" w:rsidR="2C118CC1" w:rsidP="000F113B" w:rsidRDefault="014DC539" w14:paraId="7F5E2802" w14:textId="2E6CD6DF">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c>
          <w:tcPr>
            <w:tcW w:w="1560" w:type="dxa"/>
            <w:vAlign w:val="center"/>
          </w:tcPr>
          <w:p w:rsidRPr="00910892" w:rsidR="2C118CC1" w:rsidP="000F113B" w:rsidRDefault="014DC539" w14:paraId="015E30CD" w14:textId="3F79940C">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c>
          <w:tcPr>
            <w:tcW w:w="1560" w:type="dxa"/>
            <w:vAlign w:val="center"/>
          </w:tcPr>
          <w:p w:rsidRPr="00910892" w:rsidR="2C118CC1" w:rsidP="000F113B" w:rsidRDefault="2C118CC1" w14:paraId="07871CF3" w14:textId="657FE913">
            <w:pPr>
              <w:jc w:val="center"/>
              <w:rPr>
                <w:rFonts w:ascii="Times New Roman" w:hAnsi="Times New Roman" w:eastAsia="Calibri" w:cs="Times New Roman"/>
                <w:sz w:val="24"/>
                <w:szCs w:val="24"/>
              </w:rPr>
            </w:pPr>
          </w:p>
        </w:tc>
      </w:tr>
      <w:tr w:rsidRPr="00910892" w:rsidR="2C118CC1" w:rsidTr="00872C01" w14:paraId="778A1757" w14:textId="77777777">
        <w:tc>
          <w:tcPr>
            <w:tcW w:w="1665" w:type="dxa"/>
            <w:vAlign w:val="center"/>
          </w:tcPr>
          <w:p w:rsidRPr="00910892" w:rsidR="2C118CC1" w:rsidP="000F113B" w:rsidRDefault="014DC539" w14:paraId="3C07A176" w14:textId="3875AC7D">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Final product construction</w:t>
            </w:r>
          </w:p>
        </w:tc>
        <w:tc>
          <w:tcPr>
            <w:tcW w:w="1455" w:type="dxa"/>
            <w:vAlign w:val="center"/>
          </w:tcPr>
          <w:p w:rsidRPr="00910892" w:rsidR="2C118CC1" w:rsidP="000F113B" w:rsidRDefault="2C118CC1" w14:paraId="395EF306" w14:textId="657FE913">
            <w:pPr>
              <w:jc w:val="center"/>
              <w:rPr>
                <w:rFonts w:ascii="Times New Roman" w:hAnsi="Times New Roman" w:eastAsia="Calibri" w:cs="Times New Roman"/>
                <w:sz w:val="24"/>
                <w:szCs w:val="24"/>
              </w:rPr>
            </w:pPr>
          </w:p>
        </w:tc>
        <w:tc>
          <w:tcPr>
            <w:tcW w:w="1560" w:type="dxa"/>
            <w:vAlign w:val="center"/>
          </w:tcPr>
          <w:p w:rsidRPr="00910892" w:rsidR="2C118CC1" w:rsidP="000F113B" w:rsidRDefault="2C118CC1" w14:paraId="3627E767" w14:textId="657FE913">
            <w:pPr>
              <w:jc w:val="center"/>
              <w:rPr>
                <w:rFonts w:ascii="Times New Roman" w:hAnsi="Times New Roman" w:eastAsia="Calibri" w:cs="Times New Roman"/>
                <w:sz w:val="24"/>
                <w:szCs w:val="24"/>
              </w:rPr>
            </w:pPr>
          </w:p>
        </w:tc>
        <w:tc>
          <w:tcPr>
            <w:tcW w:w="1560" w:type="dxa"/>
            <w:vAlign w:val="center"/>
          </w:tcPr>
          <w:p w:rsidRPr="00910892" w:rsidR="2C118CC1" w:rsidP="000F113B" w:rsidRDefault="2C118CC1" w14:paraId="24239F57" w14:textId="657FE913">
            <w:pPr>
              <w:jc w:val="center"/>
              <w:rPr>
                <w:rFonts w:ascii="Times New Roman" w:hAnsi="Times New Roman" w:eastAsia="Calibri" w:cs="Times New Roman"/>
                <w:sz w:val="24"/>
                <w:szCs w:val="24"/>
              </w:rPr>
            </w:pPr>
          </w:p>
        </w:tc>
        <w:tc>
          <w:tcPr>
            <w:tcW w:w="1560" w:type="dxa"/>
            <w:vAlign w:val="center"/>
          </w:tcPr>
          <w:p w:rsidRPr="00910892" w:rsidR="2C118CC1" w:rsidP="000F113B" w:rsidRDefault="014DC539" w14:paraId="0DA95740" w14:textId="7D6146FD">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c>
          <w:tcPr>
            <w:tcW w:w="1560" w:type="dxa"/>
            <w:vAlign w:val="center"/>
          </w:tcPr>
          <w:p w:rsidRPr="00910892" w:rsidR="2C118CC1" w:rsidP="000F113B" w:rsidRDefault="2C118CC1" w14:paraId="308B7732" w14:textId="657FE913">
            <w:pPr>
              <w:jc w:val="center"/>
              <w:rPr>
                <w:rFonts w:ascii="Times New Roman" w:hAnsi="Times New Roman" w:eastAsia="Calibri" w:cs="Times New Roman"/>
                <w:sz w:val="24"/>
                <w:szCs w:val="24"/>
              </w:rPr>
            </w:pPr>
          </w:p>
        </w:tc>
      </w:tr>
      <w:tr w:rsidRPr="003266E4" w:rsidR="1D26D87E" w:rsidTr="00872C01" w14:paraId="310B6FEC" w14:textId="77777777">
        <w:tc>
          <w:tcPr>
            <w:tcW w:w="1665" w:type="dxa"/>
            <w:vAlign w:val="center"/>
          </w:tcPr>
          <w:p w:rsidRPr="00910892" w:rsidR="1D26D87E" w:rsidP="000F113B" w:rsidRDefault="684ED005" w14:paraId="5EBB3BC7" w14:textId="280BEC14">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Product and documentation delivered</w:t>
            </w:r>
          </w:p>
        </w:tc>
        <w:tc>
          <w:tcPr>
            <w:tcW w:w="1455" w:type="dxa"/>
            <w:vAlign w:val="center"/>
          </w:tcPr>
          <w:p w:rsidRPr="00910892" w:rsidR="1D26D87E" w:rsidP="000F113B" w:rsidRDefault="1D26D87E" w14:paraId="27421993" w14:textId="3A433983">
            <w:pPr>
              <w:jc w:val="center"/>
              <w:rPr>
                <w:rFonts w:ascii="Times New Roman" w:hAnsi="Times New Roman" w:eastAsia="Calibri" w:cs="Times New Roman"/>
                <w:sz w:val="24"/>
                <w:szCs w:val="24"/>
              </w:rPr>
            </w:pPr>
          </w:p>
        </w:tc>
        <w:tc>
          <w:tcPr>
            <w:tcW w:w="1560" w:type="dxa"/>
            <w:vAlign w:val="center"/>
          </w:tcPr>
          <w:p w:rsidRPr="00910892" w:rsidR="1D26D87E" w:rsidP="000F113B" w:rsidRDefault="1D26D87E" w14:paraId="5D94D47D" w14:textId="7DBB27F2">
            <w:pPr>
              <w:jc w:val="center"/>
              <w:rPr>
                <w:rFonts w:ascii="Times New Roman" w:hAnsi="Times New Roman" w:eastAsia="Calibri" w:cs="Times New Roman"/>
                <w:sz w:val="24"/>
                <w:szCs w:val="24"/>
              </w:rPr>
            </w:pPr>
          </w:p>
        </w:tc>
        <w:tc>
          <w:tcPr>
            <w:tcW w:w="1560" w:type="dxa"/>
            <w:vAlign w:val="center"/>
          </w:tcPr>
          <w:p w:rsidRPr="00910892" w:rsidR="1D26D87E" w:rsidP="000F113B" w:rsidRDefault="1D26D87E" w14:paraId="54A45B2A" w14:textId="517F6673">
            <w:pPr>
              <w:jc w:val="center"/>
              <w:rPr>
                <w:rFonts w:ascii="Times New Roman" w:hAnsi="Times New Roman" w:eastAsia="Calibri" w:cs="Times New Roman"/>
                <w:sz w:val="24"/>
                <w:szCs w:val="24"/>
              </w:rPr>
            </w:pPr>
          </w:p>
        </w:tc>
        <w:tc>
          <w:tcPr>
            <w:tcW w:w="1560" w:type="dxa"/>
            <w:vAlign w:val="center"/>
          </w:tcPr>
          <w:p w:rsidRPr="00910892" w:rsidR="1D26D87E" w:rsidP="000F113B" w:rsidRDefault="1D26D87E" w14:paraId="21416F83" w14:textId="21092564">
            <w:pPr>
              <w:jc w:val="center"/>
              <w:rPr>
                <w:rFonts w:ascii="Times New Roman" w:hAnsi="Times New Roman" w:eastAsia="Calibri" w:cs="Times New Roman"/>
                <w:sz w:val="24"/>
                <w:szCs w:val="24"/>
              </w:rPr>
            </w:pPr>
          </w:p>
        </w:tc>
        <w:tc>
          <w:tcPr>
            <w:tcW w:w="1560" w:type="dxa"/>
            <w:vAlign w:val="center"/>
          </w:tcPr>
          <w:p w:rsidRPr="003266E4" w:rsidR="1D26D87E" w:rsidP="000F113B" w:rsidRDefault="684ED005" w14:paraId="69322DD9" w14:textId="30B14982">
            <w:pPr>
              <w:jc w:val="center"/>
              <w:rPr>
                <w:rFonts w:ascii="Times New Roman" w:hAnsi="Times New Roman" w:eastAsia="Calibri" w:cs="Times New Roman"/>
                <w:sz w:val="24"/>
                <w:szCs w:val="24"/>
              </w:rPr>
            </w:pPr>
            <w:r w:rsidRPr="00910892">
              <w:rPr>
                <w:rFonts w:ascii="Times New Roman" w:hAnsi="Times New Roman" w:eastAsia="Calibri" w:cs="Times New Roman"/>
                <w:sz w:val="24"/>
                <w:szCs w:val="24"/>
              </w:rPr>
              <w:t>X</w:t>
            </w:r>
          </w:p>
        </w:tc>
      </w:tr>
    </w:tbl>
    <w:p w:rsidRPr="003266E4" w:rsidR="00B13BC6" w:rsidP="00B374F2" w:rsidRDefault="00B13BC6" w14:paraId="19956EFF" w14:textId="1019D849">
      <w:pPr>
        <w:spacing w:line="480" w:lineRule="auto"/>
        <w:rPr>
          <w:rFonts w:ascii="Times New Roman" w:hAnsi="Times New Roman" w:eastAsia="Calibri" w:cs="Times New Roman"/>
          <w:sz w:val="24"/>
          <w:szCs w:val="24"/>
        </w:rPr>
      </w:pPr>
    </w:p>
    <w:sectPr w:rsidRPr="003266E4" w:rsidR="00B13BC6">
      <w:headerReference w:type="default" r:id="rId17"/>
      <w:footerReference w:type="default" r:id="rId1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620A" w:rsidP="0033119E" w:rsidRDefault="0068620A" w14:paraId="7D10B921" w14:textId="77777777">
      <w:pPr>
        <w:spacing w:after="0" w:line="240" w:lineRule="auto"/>
      </w:pPr>
      <w:r>
        <w:separator/>
      </w:r>
    </w:p>
  </w:endnote>
  <w:endnote w:type="continuationSeparator" w:id="0">
    <w:p w:rsidR="0068620A" w:rsidP="0033119E" w:rsidRDefault="0068620A" w14:paraId="2B0202B8" w14:textId="77777777">
      <w:pPr>
        <w:spacing w:after="0" w:line="240" w:lineRule="auto"/>
      </w:pPr>
      <w:r>
        <w:continuationSeparator/>
      </w:r>
    </w:p>
  </w:endnote>
  <w:endnote w:type="continuationNotice" w:id="1">
    <w:p w:rsidR="0068620A" w:rsidRDefault="0068620A" w14:paraId="3744F53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757868"/>
      <w:docPartObj>
        <w:docPartGallery w:val="Page Numbers (Bottom of Page)"/>
        <w:docPartUnique/>
      </w:docPartObj>
    </w:sdtPr>
    <w:sdtEndPr>
      <w:rPr>
        <w:rFonts w:ascii="Times New Roman" w:hAnsi="Times New Roman" w:cs="Times New Roman"/>
        <w:noProof/>
        <w:sz w:val="24"/>
        <w:szCs w:val="24"/>
      </w:rPr>
    </w:sdtEndPr>
    <w:sdtContent>
      <w:p w:rsidRPr="0033119E" w:rsidR="0033119E" w:rsidRDefault="0033119E" w14:paraId="460F9922" w14:textId="72EF1041">
        <w:pPr>
          <w:pStyle w:val="Footer"/>
          <w:jc w:val="center"/>
          <w:rPr>
            <w:rFonts w:ascii="Times New Roman" w:hAnsi="Times New Roman" w:cs="Times New Roman"/>
            <w:sz w:val="24"/>
            <w:szCs w:val="24"/>
          </w:rPr>
        </w:pPr>
        <w:r w:rsidRPr="0033119E">
          <w:rPr>
            <w:rFonts w:ascii="Times New Roman" w:hAnsi="Times New Roman" w:cs="Times New Roman"/>
            <w:sz w:val="24"/>
            <w:szCs w:val="24"/>
          </w:rPr>
          <w:fldChar w:fldCharType="begin"/>
        </w:r>
        <w:r w:rsidRPr="0033119E">
          <w:rPr>
            <w:rFonts w:ascii="Times New Roman" w:hAnsi="Times New Roman" w:cs="Times New Roman"/>
            <w:sz w:val="24"/>
            <w:szCs w:val="24"/>
          </w:rPr>
          <w:instrText xml:space="preserve"> PAGE   \* MERGEFORMAT </w:instrText>
        </w:r>
        <w:r w:rsidRPr="0033119E">
          <w:rPr>
            <w:rFonts w:ascii="Times New Roman" w:hAnsi="Times New Roman" w:cs="Times New Roman"/>
            <w:sz w:val="24"/>
            <w:szCs w:val="24"/>
          </w:rPr>
          <w:fldChar w:fldCharType="separate"/>
        </w:r>
        <w:r w:rsidRPr="0033119E">
          <w:rPr>
            <w:rFonts w:ascii="Times New Roman" w:hAnsi="Times New Roman" w:cs="Times New Roman"/>
            <w:noProof/>
            <w:sz w:val="24"/>
            <w:szCs w:val="24"/>
          </w:rPr>
          <w:t>2</w:t>
        </w:r>
        <w:r w:rsidRPr="0033119E">
          <w:rPr>
            <w:rFonts w:ascii="Times New Roman" w:hAnsi="Times New Roman" w:cs="Times New Roman"/>
            <w:noProof/>
            <w:sz w:val="24"/>
            <w:szCs w:val="24"/>
          </w:rPr>
          <w:fldChar w:fldCharType="end"/>
        </w:r>
      </w:p>
    </w:sdtContent>
  </w:sdt>
  <w:p w:rsidR="0033119E" w:rsidRDefault="0033119E" w14:paraId="346407E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620A" w:rsidP="0033119E" w:rsidRDefault="0068620A" w14:paraId="6EE21570" w14:textId="77777777">
      <w:pPr>
        <w:spacing w:after="0" w:line="240" w:lineRule="auto"/>
      </w:pPr>
      <w:r>
        <w:separator/>
      </w:r>
    </w:p>
  </w:footnote>
  <w:footnote w:type="continuationSeparator" w:id="0">
    <w:p w:rsidR="0068620A" w:rsidP="0033119E" w:rsidRDefault="0068620A" w14:paraId="02CE5783" w14:textId="77777777">
      <w:pPr>
        <w:spacing w:after="0" w:line="240" w:lineRule="auto"/>
      </w:pPr>
      <w:r>
        <w:continuationSeparator/>
      </w:r>
    </w:p>
  </w:footnote>
  <w:footnote w:type="continuationNotice" w:id="1">
    <w:p w:rsidR="0068620A" w:rsidRDefault="0068620A" w14:paraId="32D52E7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078BA" w:rsidR="00E078BA" w:rsidRDefault="00E078BA" w14:paraId="533C04FE" w14:textId="53FB1692">
    <w:pPr>
      <w:pStyle w:val="Header"/>
      <w:rPr>
        <w:rFonts w:ascii="Times New Roman" w:hAnsi="Times New Roman" w:cs="Times New Roman"/>
        <w:sz w:val="24"/>
        <w:szCs w:val="24"/>
      </w:rPr>
    </w:pPr>
    <w:r w:rsidRPr="00E078BA">
      <w:rPr>
        <w:rFonts w:ascii="Times New Roman" w:hAnsi="Times New Roman" w:cs="Times New Roman"/>
        <w:sz w:val="24"/>
        <w:szCs w:val="24"/>
      </w:rPr>
      <w:t>Downey1</w:t>
    </w:r>
    <w:r w:rsidRPr="00E078BA">
      <w:rPr>
        <w:rFonts w:ascii="Times New Roman" w:hAnsi="Times New Roman" w:cs="Times New Roman"/>
        <w:sz w:val="24"/>
        <w:szCs w:val="24"/>
      </w:rPr>
      <w:ptab w:alignment="center" w:relativeTo="margin" w:leader="none"/>
    </w:r>
    <w:r w:rsidRPr="00E078BA">
      <w:rPr>
        <w:rFonts w:ascii="Times New Roman" w:hAnsi="Times New Roman" w:cs="Times New Roman"/>
        <w:sz w:val="24"/>
        <w:szCs w:val="24"/>
      </w:rPr>
      <w:ptab w:alignment="right" w:relativeTo="margin" w:leader="none"/>
    </w:r>
    <w:r w:rsidRPr="00E078BA">
      <w:rPr>
        <w:rFonts w:ascii="Times New Roman" w:hAnsi="Times New Roman" w:cs="Times New Roman"/>
        <w:sz w:val="24"/>
        <w:szCs w:val="24"/>
      </w:rPr>
      <w:t>12/02/2022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7517"/>
    <w:multiLevelType w:val="hybridMultilevel"/>
    <w:tmpl w:val="FFFFFFFF"/>
    <w:lvl w:ilvl="0" w:tplc="995601E4">
      <w:start w:val="1"/>
      <w:numFmt w:val="bullet"/>
      <w:lvlText w:val="-"/>
      <w:lvlJc w:val="left"/>
      <w:pPr>
        <w:ind w:left="720" w:hanging="360"/>
      </w:pPr>
      <w:rPr>
        <w:rFonts w:hint="default" w:ascii="Calibri" w:hAnsi="Calibri"/>
      </w:rPr>
    </w:lvl>
    <w:lvl w:ilvl="1" w:tplc="D52CAF46">
      <w:start w:val="1"/>
      <w:numFmt w:val="bullet"/>
      <w:lvlText w:val="o"/>
      <w:lvlJc w:val="left"/>
      <w:pPr>
        <w:ind w:left="1440" w:hanging="360"/>
      </w:pPr>
      <w:rPr>
        <w:rFonts w:hint="default" w:ascii="Courier New" w:hAnsi="Courier New"/>
      </w:rPr>
    </w:lvl>
    <w:lvl w:ilvl="2" w:tplc="B1662BDA">
      <w:start w:val="1"/>
      <w:numFmt w:val="bullet"/>
      <w:lvlText w:val=""/>
      <w:lvlJc w:val="left"/>
      <w:pPr>
        <w:ind w:left="2160" w:hanging="360"/>
      </w:pPr>
      <w:rPr>
        <w:rFonts w:hint="default" w:ascii="Wingdings" w:hAnsi="Wingdings"/>
      </w:rPr>
    </w:lvl>
    <w:lvl w:ilvl="3" w:tplc="B5A039D6">
      <w:start w:val="1"/>
      <w:numFmt w:val="bullet"/>
      <w:lvlText w:val=""/>
      <w:lvlJc w:val="left"/>
      <w:pPr>
        <w:ind w:left="2880" w:hanging="360"/>
      </w:pPr>
      <w:rPr>
        <w:rFonts w:hint="default" w:ascii="Symbol" w:hAnsi="Symbol"/>
      </w:rPr>
    </w:lvl>
    <w:lvl w:ilvl="4" w:tplc="59B28DF6">
      <w:start w:val="1"/>
      <w:numFmt w:val="bullet"/>
      <w:lvlText w:val="o"/>
      <w:lvlJc w:val="left"/>
      <w:pPr>
        <w:ind w:left="3600" w:hanging="360"/>
      </w:pPr>
      <w:rPr>
        <w:rFonts w:hint="default" w:ascii="Courier New" w:hAnsi="Courier New"/>
      </w:rPr>
    </w:lvl>
    <w:lvl w:ilvl="5" w:tplc="8D405300">
      <w:start w:val="1"/>
      <w:numFmt w:val="bullet"/>
      <w:lvlText w:val=""/>
      <w:lvlJc w:val="left"/>
      <w:pPr>
        <w:ind w:left="4320" w:hanging="360"/>
      </w:pPr>
      <w:rPr>
        <w:rFonts w:hint="default" w:ascii="Wingdings" w:hAnsi="Wingdings"/>
      </w:rPr>
    </w:lvl>
    <w:lvl w:ilvl="6" w:tplc="C1A0A27C">
      <w:start w:val="1"/>
      <w:numFmt w:val="bullet"/>
      <w:lvlText w:val=""/>
      <w:lvlJc w:val="left"/>
      <w:pPr>
        <w:ind w:left="5040" w:hanging="360"/>
      </w:pPr>
      <w:rPr>
        <w:rFonts w:hint="default" w:ascii="Symbol" w:hAnsi="Symbol"/>
      </w:rPr>
    </w:lvl>
    <w:lvl w:ilvl="7" w:tplc="137A92FE">
      <w:start w:val="1"/>
      <w:numFmt w:val="bullet"/>
      <w:lvlText w:val="o"/>
      <w:lvlJc w:val="left"/>
      <w:pPr>
        <w:ind w:left="5760" w:hanging="360"/>
      </w:pPr>
      <w:rPr>
        <w:rFonts w:hint="default" w:ascii="Courier New" w:hAnsi="Courier New"/>
      </w:rPr>
    </w:lvl>
    <w:lvl w:ilvl="8" w:tplc="99C6D576">
      <w:start w:val="1"/>
      <w:numFmt w:val="bullet"/>
      <w:lvlText w:val=""/>
      <w:lvlJc w:val="left"/>
      <w:pPr>
        <w:ind w:left="6480" w:hanging="360"/>
      </w:pPr>
      <w:rPr>
        <w:rFonts w:hint="default" w:ascii="Wingdings" w:hAnsi="Wingdings"/>
      </w:rPr>
    </w:lvl>
  </w:abstractNum>
  <w:abstractNum w:abstractNumId="1" w15:restartNumberingAfterBreak="0">
    <w:nsid w:val="10BA6A40"/>
    <w:multiLevelType w:val="hybridMultilevel"/>
    <w:tmpl w:val="FFFFFFFF"/>
    <w:lvl w:ilvl="0" w:tplc="BB2C34AA">
      <w:start w:val="1"/>
      <w:numFmt w:val="bullet"/>
      <w:lvlText w:val=""/>
      <w:lvlJc w:val="left"/>
      <w:pPr>
        <w:ind w:left="720" w:hanging="360"/>
      </w:pPr>
      <w:rPr>
        <w:rFonts w:hint="default" w:ascii="Symbol" w:hAnsi="Symbol"/>
      </w:rPr>
    </w:lvl>
    <w:lvl w:ilvl="1" w:tplc="EB84C14A">
      <w:start w:val="1"/>
      <w:numFmt w:val="bullet"/>
      <w:lvlText w:val="o"/>
      <w:lvlJc w:val="left"/>
      <w:pPr>
        <w:ind w:left="1440" w:hanging="360"/>
      </w:pPr>
      <w:rPr>
        <w:rFonts w:hint="default" w:ascii="Courier New" w:hAnsi="Courier New"/>
      </w:rPr>
    </w:lvl>
    <w:lvl w:ilvl="2" w:tplc="BBBA3E8A">
      <w:start w:val="1"/>
      <w:numFmt w:val="bullet"/>
      <w:lvlText w:val=""/>
      <w:lvlJc w:val="left"/>
      <w:pPr>
        <w:ind w:left="2160" w:hanging="360"/>
      </w:pPr>
      <w:rPr>
        <w:rFonts w:hint="default" w:ascii="Wingdings" w:hAnsi="Wingdings"/>
      </w:rPr>
    </w:lvl>
    <w:lvl w:ilvl="3" w:tplc="C7FA78EE">
      <w:start w:val="1"/>
      <w:numFmt w:val="bullet"/>
      <w:lvlText w:val=""/>
      <w:lvlJc w:val="left"/>
      <w:pPr>
        <w:ind w:left="2880" w:hanging="360"/>
      </w:pPr>
      <w:rPr>
        <w:rFonts w:hint="default" w:ascii="Symbol" w:hAnsi="Symbol"/>
      </w:rPr>
    </w:lvl>
    <w:lvl w:ilvl="4" w:tplc="D7E88718">
      <w:start w:val="1"/>
      <w:numFmt w:val="bullet"/>
      <w:lvlText w:val="o"/>
      <w:lvlJc w:val="left"/>
      <w:pPr>
        <w:ind w:left="3600" w:hanging="360"/>
      </w:pPr>
      <w:rPr>
        <w:rFonts w:hint="default" w:ascii="Courier New" w:hAnsi="Courier New"/>
      </w:rPr>
    </w:lvl>
    <w:lvl w:ilvl="5" w:tplc="4D80BF5A">
      <w:start w:val="1"/>
      <w:numFmt w:val="bullet"/>
      <w:lvlText w:val=""/>
      <w:lvlJc w:val="left"/>
      <w:pPr>
        <w:ind w:left="4320" w:hanging="360"/>
      </w:pPr>
      <w:rPr>
        <w:rFonts w:hint="default" w:ascii="Wingdings" w:hAnsi="Wingdings"/>
      </w:rPr>
    </w:lvl>
    <w:lvl w:ilvl="6" w:tplc="90A20BF4">
      <w:start w:val="1"/>
      <w:numFmt w:val="bullet"/>
      <w:lvlText w:val=""/>
      <w:lvlJc w:val="left"/>
      <w:pPr>
        <w:ind w:left="5040" w:hanging="360"/>
      </w:pPr>
      <w:rPr>
        <w:rFonts w:hint="default" w:ascii="Symbol" w:hAnsi="Symbol"/>
      </w:rPr>
    </w:lvl>
    <w:lvl w:ilvl="7" w:tplc="CF0A507C">
      <w:start w:val="1"/>
      <w:numFmt w:val="bullet"/>
      <w:lvlText w:val="o"/>
      <w:lvlJc w:val="left"/>
      <w:pPr>
        <w:ind w:left="5760" w:hanging="360"/>
      </w:pPr>
      <w:rPr>
        <w:rFonts w:hint="default" w:ascii="Courier New" w:hAnsi="Courier New"/>
      </w:rPr>
    </w:lvl>
    <w:lvl w:ilvl="8" w:tplc="1BEE0118">
      <w:start w:val="1"/>
      <w:numFmt w:val="bullet"/>
      <w:lvlText w:val=""/>
      <w:lvlJc w:val="left"/>
      <w:pPr>
        <w:ind w:left="6480" w:hanging="360"/>
      </w:pPr>
      <w:rPr>
        <w:rFonts w:hint="default" w:ascii="Wingdings" w:hAnsi="Wingdings"/>
      </w:rPr>
    </w:lvl>
  </w:abstractNum>
  <w:abstractNum w:abstractNumId="2" w15:restartNumberingAfterBreak="0">
    <w:nsid w:val="40D93F7C"/>
    <w:multiLevelType w:val="hybridMultilevel"/>
    <w:tmpl w:val="FFFFFFFF"/>
    <w:lvl w:ilvl="0" w:tplc="10E20BB8">
      <w:start w:val="1"/>
      <w:numFmt w:val="decimal"/>
      <w:lvlText w:val="%1."/>
      <w:lvlJc w:val="left"/>
      <w:pPr>
        <w:ind w:left="720" w:hanging="360"/>
      </w:pPr>
    </w:lvl>
    <w:lvl w:ilvl="1" w:tplc="05341712">
      <w:start w:val="1"/>
      <w:numFmt w:val="lowerLetter"/>
      <w:lvlText w:val="%2."/>
      <w:lvlJc w:val="left"/>
      <w:pPr>
        <w:ind w:left="1440" w:hanging="360"/>
      </w:pPr>
    </w:lvl>
    <w:lvl w:ilvl="2" w:tplc="890891D4">
      <w:start w:val="1"/>
      <w:numFmt w:val="lowerRoman"/>
      <w:lvlText w:val="%3."/>
      <w:lvlJc w:val="right"/>
      <w:pPr>
        <w:ind w:left="2160" w:hanging="180"/>
      </w:pPr>
    </w:lvl>
    <w:lvl w:ilvl="3" w:tplc="0B368E76">
      <w:start w:val="1"/>
      <w:numFmt w:val="decimal"/>
      <w:lvlText w:val="%4."/>
      <w:lvlJc w:val="left"/>
      <w:pPr>
        <w:ind w:left="2880" w:hanging="360"/>
      </w:pPr>
    </w:lvl>
    <w:lvl w:ilvl="4" w:tplc="D010A494">
      <w:start w:val="1"/>
      <w:numFmt w:val="lowerLetter"/>
      <w:lvlText w:val="%5."/>
      <w:lvlJc w:val="left"/>
      <w:pPr>
        <w:ind w:left="3600" w:hanging="360"/>
      </w:pPr>
    </w:lvl>
    <w:lvl w:ilvl="5" w:tplc="732E18C2">
      <w:start w:val="1"/>
      <w:numFmt w:val="lowerRoman"/>
      <w:lvlText w:val="%6."/>
      <w:lvlJc w:val="right"/>
      <w:pPr>
        <w:ind w:left="4320" w:hanging="180"/>
      </w:pPr>
    </w:lvl>
    <w:lvl w:ilvl="6" w:tplc="150A9820">
      <w:start w:val="1"/>
      <w:numFmt w:val="decimal"/>
      <w:lvlText w:val="%7."/>
      <w:lvlJc w:val="left"/>
      <w:pPr>
        <w:ind w:left="5040" w:hanging="360"/>
      </w:pPr>
    </w:lvl>
    <w:lvl w:ilvl="7" w:tplc="AD922D98">
      <w:start w:val="1"/>
      <w:numFmt w:val="lowerLetter"/>
      <w:lvlText w:val="%8."/>
      <w:lvlJc w:val="left"/>
      <w:pPr>
        <w:ind w:left="5760" w:hanging="360"/>
      </w:pPr>
    </w:lvl>
    <w:lvl w:ilvl="8" w:tplc="89DC3802">
      <w:start w:val="1"/>
      <w:numFmt w:val="lowerRoman"/>
      <w:lvlText w:val="%9."/>
      <w:lvlJc w:val="right"/>
      <w:pPr>
        <w:ind w:left="6480" w:hanging="180"/>
      </w:pPr>
    </w:lvl>
  </w:abstractNum>
  <w:abstractNum w:abstractNumId="3" w15:restartNumberingAfterBreak="0">
    <w:nsid w:val="4AFF17C6"/>
    <w:multiLevelType w:val="hybridMultilevel"/>
    <w:tmpl w:val="FFFFFFFF"/>
    <w:lvl w:ilvl="0" w:tplc="1F34980C">
      <w:start w:val="1"/>
      <w:numFmt w:val="bullet"/>
      <w:lvlText w:val=""/>
      <w:lvlJc w:val="left"/>
      <w:pPr>
        <w:ind w:left="720" w:hanging="360"/>
      </w:pPr>
      <w:rPr>
        <w:rFonts w:hint="default" w:ascii="Symbol" w:hAnsi="Symbol"/>
      </w:rPr>
    </w:lvl>
    <w:lvl w:ilvl="1" w:tplc="78BE6BCE">
      <w:start w:val="1"/>
      <w:numFmt w:val="bullet"/>
      <w:lvlText w:val="o"/>
      <w:lvlJc w:val="left"/>
      <w:pPr>
        <w:ind w:left="1440" w:hanging="360"/>
      </w:pPr>
      <w:rPr>
        <w:rFonts w:hint="default" w:ascii="Courier New" w:hAnsi="Courier New"/>
      </w:rPr>
    </w:lvl>
    <w:lvl w:ilvl="2" w:tplc="42CE253C">
      <w:start w:val="1"/>
      <w:numFmt w:val="bullet"/>
      <w:lvlText w:val=""/>
      <w:lvlJc w:val="left"/>
      <w:pPr>
        <w:ind w:left="2160" w:hanging="360"/>
      </w:pPr>
      <w:rPr>
        <w:rFonts w:hint="default" w:ascii="Wingdings" w:hAnsi="Wingdings"/>
      </w:rPr>
    </w:lvl>
    <w:lvl w:ilvl="3" w:tplc="E34EA7B8">
      <w:start w:val="1"/>
      <w:numFmt w:val="bullet"/>
      <w:lvlText w:val=""/>
      <w:lvlJc w:val="left"/>
      <w:pPr>
        <w:ind w:left="2880" w:hanging="360"/>
      </w:pPr>
      <w:rPr>
        <w:rFonts w:hint="default" w:ascii="Symbol" w:hAnsi="Symbol"/>
      </w:rPr>
    </w:lvl>
    <w:lvl w:ilvl="4" w:tplc="C5BC6738">
      <w:start w:val="1"/>
      <w:numFmt w:val="bullet"/>
      <w:lvlText w:val="o"/>
      <w:lvlJc w:val="left"/>
      <w:pPr>
        <w:ind w:left="3600" w:hanging="360"/>
      </w:pPr>
      <w:rPr>
        <w:rFonts w:hint="default" w:ascii="Courier New" w:hAnsi="Courier New"/>
      </w:rPr>
    </w:lvl>
    <w:lvl w:ilvl="5" w:tplc="30988AFA">
      <w:start w:val="1"/>
      <w:numFmt w:val="bullet"/>
      <w:lvlText w:val=""/>
      <w:lvlJc w:val="left"/>
      <w:pPr>
        <w:ind w:left="4320" w:hanging="360"/>
      </w:pPr>
      <w:rPr>
        <w:rFonts w:hint="default" w:ascii="Wingdings" w:hAnsi="Wingdings"/>
      </w:rPr>
    </w:lvl>
    <w:lvl w:ilvl="6" w:tplc="1D72EED6">
      <w:start w:val="1"/>
      <w:numFmt w:val="bullet"/>
      <w:lvlText w:val=""/>
      <w:lvlJc w:val="left"/>
      <w:pPr>
        <w:ind w:left="5040" w:hanging="360"/>
      </w:pPr>
      <w:rPr>
        <w:rFonts w:hint="default" w:ascii="Symbol" w:hAnsi="Symbol"/>
      </w:rPr>
    </w:lvl>
    <w:lvl w:ilvl="7" w:tplc="341EF4F8">
      <w:start w:val="1"/>
      <w:numFmt w:val="bullet"/>
      <w:lvlText w:val="o"/>
      <w:lvlJc w:val="left"/>
      <w:pPr>
        <w:ind w:left="5760" w:hanging="360"/>
      </w:pPr>
      <w:rPr>
        <w:rFonts w:hint="default" w:ascii="Courier New" w:hAnsi="Courier New"/>
      </w:rPr>
    </w:lvl>
    <w:lvl w:ilvl="8" w:tplc="99DE88E2">
      <w:start w:val="1"/>
      <w:numFmt w:val="bullet"/>
      <w:lvlText w:val=""/>
      <w:lvlJc w:val="left"/>
      <w:pPr>
        <w:ind w:left="6480" w:hanging="360"/>
      </w:pPr>
      <w:rPr>
        <w:rFonts w:hint="default" w:ascii="Wingdings" w:hAnsi="Wingdings"/>
      </w:rPr>
    </w:lvl>
  </w:abstractNum>
  <w:abstractNum w:abstractNumId="4" w15:restartNumberingAfterBreak="0">
    <w:nsid w:val="4DB223EC"/>
    <w:multiLevelType w:val="hybridMultilevel"/>
    <w:tmpl w:val="FFFFFFFF"/>
    <w:lvl w:ilvl="0" w:tplc="C40A327C">
      <w:start w:val="1"/>
      <w:numFmt w:val="bullet"/>
      <w:lvlText w:val=""/>
      <w:lvlJc w:val="left"/>
      <w:pPr>
        <w:ind w:left="720" w:hanging="360"/>
      </w:pPr>
      <w:rPr>
        <w:rFonts w:hint="default" w:ascii="Symbol" w:hAnsi="Symbol"/>
      </w:rPr>
    </w:lvl>
    <w:lvl w:ilvl="1" w:tplc="35DE03C0">
      <w:start w:val="1"/>
      <w:numFmt w:val="bullet"/>
      <w:lvlText w:val="o"/>
      <w:lvlJc w:val="left"/>
      <w:pPr>
        <w:ind w:left="1440" w:hanging="360"/>
      </w:pPr>
      <w:rPr>
        <w:rFonts w:hint="default" w:ascii="Courier New" w:hAnsi="Courier New"/>
      </w:rPr>
    </w:lvl>
    <w:lvl w:ilvl="2" w:tplc="4A50429C">
      <w:start w:val="1"/>
      <w:numFmt w:val="bullet"/>
      <w:lvlText w:val=""/>
      <w:lvlJc w:val="left"/>
      <w:pPr>
        <w:ind w:left="2160" w:hanging="360"/>
      </w:pPr>
      <w:rPr>
        <w:rFonts w:hint="default" w:ascii="Wingdings" w:hAnsi="Wingdings"/>
      </w:rPr>
    </w:lvl>
    <w:lvl w:ilvl="3" w:tplc="AD8658CE">
      <w:start w:val="1"/>
      <w:numFmt w:val="bullet"/>
      <w:lvlText w:val=""/>
      <w:lvlJc w:val="left"/>
      <w:pPr>
        <w:ind w:left="2880" w:hanging="360"/>
      </w:pPr>
      <w:rPr>
        <w:rFonts w:hint="default" w:ascii="Symbol" w:hAnsi="Symbol"/>
      </w:rPr>
    </w:lvl>
    <w:lvl w:ilvl="4" w:tplc="47086218">
      <w:start w:val="1"/>
      <w:numFmt w:val="bullet"/>
      <w:lvlText w:val="o"/>
      <w:lvlJc w:val="left"/>
      <w:pPr>
        <w:ind w:left="3600" w:hanging="360"/>
      </w:pPr>
      <w:rPr>
        <w:rFonts w:hint="default" w:ascii="Courier New" w:hAnsi="Courier New"/>
      </w:rPr>
    </w:lvl>
    <w:lvl w:ilvl="5" w:tplc="A81A69F6">
      <w:start w:val="1"/>
      <w:numFmt w:val="bullet"/>
      <w:lvlText w:val=""/>
      <w:lvlJc w:val="left"/>
      <w:pPr>
        <w:ind w:left="4320" w:hanging="360"/>
      </w:pPr>
      <w:rPr>
        <w:rFonts w:hint="default" w:ascii="Wingdings" w:hAnsi="Wingdings"/>
      </w:rPr>
    </w:lvl>
    <w:lvl w:ilvl="6" w:tplc="82A2EAA0">
      <w:start w:val="1"/>
      <w:numFmt w:val="bullet"/>
      <w:lvlText w:val=""/>
      <w:lvlJc w:val="left"/>
      <w:pPr>
        <w:ind w:left="5040" w:hanging="360"/>
      </w:pPr>
      <w:rPr>
        <w:rFonts w:hint="default" w:ascii="Symbol" w:hAnsi="Symbol"/>
      </w:rPr>
    </w:lvl>
    <w:lvl w:ilvl="7" w:tplc="BE5ECD2A">
      <w:start w:val="1"/>
      <w:numFmt w:val="bullet"/>
      <w:lvlText w:val="o"/>
      <w:lvlJc w:val="left"/>
      <w:pPr>
        <w:ind w:left="5760" w:hanging="360"/>
      </w:pPr>
      <w:rPr>
        <w:rFonts w:hint="default" w:ascii="Courier New" w:hAnsi="Courier New"/>
      </w:rPr>
    </w:lvl>
    <w:lvl w:ilvl="8" w:tplc="42CA941A">
      <w:start w:val="1"/>
      <w:numFmt w:val="bullet"/>
      <w:lvlText w:val=""/>
      <w:lvlJc w:val="left"/>
      <w:pPr>
        <w:ind w:left="6480" w:hanging="360"/>
      </w:pPr>
      <w:rPr>
        <w:rFonts w:hint="default" w:ascii="Wingdings" w:hAnsi="Wingdings"/>
      </w:rPr>
    </w:lvl>
  </w:abstractNum>
  <w:abstractNum w:abstractNumId="5" w15:restartNumberingAfterBreak="0">
    <w:nsid w:val="548B3A2E"/>
    <w:multiLevelType w:val="hybridMultilevel"/>
    <w:tmpl w:val="FFFFFFFF"/>
    <w:lvl w:ilvl="0" w:tplc="9DE29224">
      <w:start w:val="1"/>
      <w:numFmt w:val="decimal"/>
      <w:lvlText w:val="%1."/>
      <w:lvlJc w:val="left"/>
      <w:pPr>
        <w:ind w:left="720" w:hanging="360"/>
      </w:pPr>
    </w:lvl>
    <w:lvl w:ilvl="1" w:tplc="F8686D68">
      <w:start w:val="1"/>
      <w:numFmt w:val="lowerLetter"/>
      <w:lvlText w:val="%2."/>
      <w:lvlJc w:val="left"/>
      <w:pPr>
        <w:ind w:left="1440" w:hanging="360"/>
      </w:pPr>
    </w:lvl>
    <w:lvl w:ilvl="2" w:tplc="A75271B2">
      <w:start w:val="1"/>
      <w:numFmt w:val="lowerRoman"/>
      <w:lvlText w:val="%3."/>
      <w:lvlJc w:val="right"/>
      <w:pPr>
        <w:ind w:left="2160" w:hanging="180"/>
      </w:pPr>
    </w:lvl>
    <w:lvl w:ilvl="3" w:tplc="487050CC">
      <w:start w:val="1"/>
      <w:numFmt w:val="decimal"/>
      <w:lvlText w:val="%4."/>
      <w:lvlJc w:val="left"/>
      <w:pPr>
        <w:ind w:left="2880" w:hanging="360"/>
      </w:pPr>
    </w:lvl>
    <w:lvl w:ilvl="4" w:tplc="F4AAD40A">
      <w:start w:val="1"/>
      <w:numFmt w:val="lowerLetter"/>
      <w:lvlText w:val="%5."/>
      <w:lvlJc w:val="left"/>
      <w:pPr>
        <w:ind w:left="3600" w:hanging="360"/>
      </w:pPr>
    </w:lvl>
    <w:lvl w:ilvl="5" w:tplc="124C3DDE">
      <w:start w:val="1"/>
      <w:numFmt w:val="lowerRoman"/>
      <w:lvlText w:val="%6."/>
      <w:lvlJc w:val="right"/>
      <w:pPr>
        <w:ind w:left="4320" w:hanging="180"/>
      </w:pPr>
    </w:lvl>
    <w:lvl w:ilvl="6" w:tplc="FB50DFA4">
      <w:start w:val="1"/>
      <w:numFmt w:val="decimal"/>
      <w:lvlText w:val="%7."/>
      <w:lvlJc w:val="left"/>
      <w:pPr>
        <w:ind w:left="5040" w:hanging="360"/>
      </w:pPr>
    </w:lvl>
    <w:lvl w:ilvl="7" w:tplc="463E3E98">
      <w:start w:val="1"/>
      <w:numFmt w:val="lowerLetter"/>
      <w:lvlText w:val="%8."/>
      <w:lvlJc w:val="left"/>
      <w:pPr>
        <w:ind w:left="5760" w:hanging="360"/>
      </w:pPr>
    </w:lvl>
    <w:lvl w:ilvl="8" w:tplc="C2C45428">
      <w:start w:val="1"/>
      <w:numFmt w:val="lowerRoman"/>
      <w:lvlText w:val="%9."/>
      <w:lvlJc w:val="right"/>
      <w:pPr>
        <w:ind w:left="6480" w:hanging="180"/>
      </w:pPr>
    </w:lvl>
  </w:abstractNum>
  <w:abstractNum w:abstractNumId="6" w15:restartNumberingAfterBreak="0">
    <w:nsid w:val="58E33C81"/>
    <w:multiLevelType w:val="hybridMultilevel"/>
    <w:tmpl w:val="9EB6583E"/>
    <w:lvl w:ilvl="0" w:tplc="A322D5A4">
      <w:start w:val="1"/>
      <w:numFmt w:val="bullet"/>
      <w:lvlText w:val="•"/>
      <w:lvlJc w:val="left"/>
      <w:pPr>
        <w:tabs>
          <w:tab w:val="num" w:pos="720"/>
        </w:tabs>
        <w:ind w:left="720" w:hanging="360"/>
      </w:pPr>
      <w:rPr>
        <w:rFonts w:hint="default" w:ascii="Arial" w:hAnsi="Arial"/>
      </w:rPr>
    </w:lvl>
    <w:lvl w:ilvl="1" w:tplc="8DE65ADE">
      <w:numFmt w:val="bullet"/>
      <w:lvlText w:val="•"/>
      <w:lvlJc w:val="left"/>
      <w:pPr>
        <w:tabs>
          <w:tab w:val="num" w:pos="1440"/>
        </w:tabs>
        <w:ind w:left="1440" w:hanging="360"/>
      </w:pPr>
      <w:rPr>
        <w:rFonts w:hint="default" w:ascii="Arial" w:hAnsi="Arial"/>
      </w:rPr>
    </w:lvl>
    <w:lvl w:ilvl="2" w:tplc="8B5822CA">
      <w:numFmt w:val="bullet"/>
      <w:lvlText w:val="•"/>
      <w:lvlJc w:val="left"/>
      <w:pPr>
        <w:tabs>
          <w:tab w:val="num" w:pos="2160"/>
        </w:tabs>
        <w:ind w:left="2160" w:hanging="360"/>
      </w:pPr>
      <w:rPr>
        <w:rFonts w:hint="default" w:ascii="Arial" w:hAnsi="Arial"/>
      </w:rPr>
    </w:lvl>
    <w:lvl w:ilvl="3" w:tplc="220EE4D0" w:tentative="1">
      <w:start w:val="1"/>
      <w:numFmt w:val="bullet"/>
      <w:lvlText w:val="•"/>
      <w:lvlJc w:val="left"/>
      <w:pPr>
        <w:tabs>
          <w:tab w:val="num" w:pos="2880"/>
        </w:tabs>
        <w:ind w:left="2880" w:hanging="360"/>
      </w:pPr>
      <w:rPr>
        <w:rFonts w:hint="default" w:ascii="Arial" w:hAnsi="Arial"/>
      </w:rPr>
    </w:lvl>
    <w:lvl w:ilvl="4" w:tplc="B5806DC6" w:tentative="1">
      <w:start w:val="1"/>
      <w:numFmt w:val="bullet"/>
      <w:lvlText w:val="•"/>
      <w:lvlJc w:val="left"/>
      <w:pPr>
        <w:tabs>
          <w:tab w:val="num" w:pos="3600"/>
        </w:tabs>
        <w:ind w:left="3600" w:hanging="360"/>
      </w:pPr>
      <w:rPr>
        <w:rFonts w:hint="default" w:ascii="Arial" w:hAnsi="Arial"/>
      </w:rPr>
    </w:lvl>
    <w:lvl w:ilvl="5" w:tplc="D3840EBC" w:tentative="1">
      <w:start w:val="1"/>
      <w:numFmt w:val="bullet"/>
      <w:lvlText w:val="•"/>
      <w:lvlJc w:val="left"/>
      <w:pPr>
        <w:tabs>
          <w:tab w:val="num" w:pos="4320"/>
        </w:tabs>
        <w:ind w:left="4320" w:hanging="360"/>
      </w:pPr>
      <w:rPr>
        <w:rFonts w:hint="default" w:ascii="Arial" w:hAnsi="Arial"/>
      </w:rPr>
    </w:lvl>
    <w:lvl w:ilvl="6" w:tplc="B0FAED94" w:tentative="1">
      <w:start w:val="1"/>
      <w:numFmt w:val="bullet"/>
      <w:lvlText w:val="•"/>
      <w:lvlJc w:val="left"/>
      <w:pPr>
        <w:tabs>
          <w:tab w:val="num" w:pos="5040"/>
        </w:tabs>
        <w:ind w:left="5040" w:hanging="360"/>
      </w:pPr>
      <w:rPr>
        <w:rFonts w:hint="default" w:ascii="Arial" w:hAnsi="Arial"/>
      </w:rPr>
    </w:lvl>
    <w:lvl w:ilvl="7" w:tplc="CAC0DF20" w:tentative="1">
      <w:start w:val="1"/>
      <w:numFmt w:val="bullet"/>
      <w:lvlText w:val="•"/>
      <w:lvlJc w:val="left"/>
      <w:pPr>
        <w:tabs>
          <w:tab w:val="num" w:pos="5760"/>
        </w:tabs>
        <w:ind w:left="5760" w:hanging="360"/>
      </w:pPr>
      <w:rPr>
        <w:rFonts w:hint="default" w:ascii="Arial" w:hAnsi="Arial"/>
      </w:rPr>
    </w:lvl>
    <w:lvl w:ilvl="8" w:tplc="48788376" w:tentative="1">
      <w:start w:val="1"/>
      <w:numFmt w:val="bullet"/>
      <w:lvlText w:val="•"/>
      <w:lvlJc w:val="left"/>
      <w:pPr>
        <w:tabs>
          <w:tab w:val="num" w:pos="6480"/>
        </w:tabs>
        <w:ind w:left="6480" w:hanging="360"/>
      </w:pPr>
      <w:rPr>
        <w:rFonts w:hint="default" w:ascii="Arial" w:hAnsi="Arial"/>
      </w:rPr>
    </w:lvl>
  </w:abstractNum>
  <w:abstractNum w:abstractNumId="7" w15:restartNumberingAfterBreak="0">
    <w:nsid w:val="59D4FBB1"/>
    <w:multiLevelType w:val="hybridMultilevel"/>
    <w:tmpl w:val="FFFFFFFF"/>
    <w:lvl w:ilvl="0" w:tplc="0F0A404A">
      <w:start w:val="1"/>
      <w:numFmt w:val="bullet"/>
      <w:lvlText w:val=""/>
      <w:lvlJc w:val="left"/>
      <w:pPr>
        <w:ind w:left="720" w:hanging="360"/>
      </w:pPr>
      <w:rPr>
        <w:rFonts w:hint="default" w:ascii="Symbol" w:hAnsi="Symbol"/>
      </w:rPr>
    </w:lvl>
    <w:lvl w:ilvl="1" w:tplc="CA06FA14">
      <w:start w:val="1"/>
      <w:numFmt w:val="bullet"/>
      <w:lvlText w:val="o"/>
      <w:lvlJc w:val="left"/>
      <w:pPr>
        <w:ind w:left="1440" w:hanging="360"/>
      </w:pPr>
      <w:rPr>
        <w:rFonts w:hint="default" w:ascii="Courier New" w:hAnsi="Courier New"/>
      </w:rPr>
    </w:lvl>
    <w:lvl w:ilvl="2" w:tplc="7A8E14B8">
      <w:start w:val="1"/>
      <w:numFmt w:val="bullet"/>
      <w:lvlText w:val=""/>
      <w:lvlJc w:val="left"/>
      <w:pPr>
        <w:ind w:left="2160" w:hanging="360"/>
      </w:pPr>
      <w:rPr>
        <w:rFonts w:hint="default" w:ascii="Wingdings" w:hAnsi="Wingdings"/>
      </w:rPr>
    </w:lvl>
    <w:lvl w:ilvl="3" w:tplc="3BC8F718">
      <w:start w:val="1"/>
      <w:numFmt w:val="bullet"/>
      <w:lvlText w:val=""/>
      <w:lvlJc w:val="left"/>
      <w:pPr>
        <w:ind w:left="2880" w:hanging="360"/>
      </w:pPr>
      <w:rPr>
        <w:rFonts w:hint="default" w:ascii="Symbol" w:hAnsi="Symbol"/>
      </w:rPr>
    </w:lvl>
    <w:lvl w:ilvl="4" w:tplc="F4285C24">
      <w:start w:val="1"/>
      <w:numFmt w:val="bullet"/>
      <w:lvlText w:val="o"/>
      <w:lvlJc w:val="left"/>
      <w:pPr>
        <w:ind w:left="3600" w:hanging="360"/>
      </w:pPr>
      <w:rPr>
        <w:rFonts w:hint="default" w:ascii="Courier New" w:hAnsi="Courier New"/>
      </w:rPr>
    </w:lvl>
    <w:lvl w:ilvl="5" w:tplc="54722B40">
      <w:start w:val="1"/>
      <w:numFmt w:val="bullet"/>
      <w:lvlText w:val=""/>
      <w:lvlJc w:val="left"/>
      <w:pPr>
        <w:ind w:left="4320" w:hanging="360"/>
      </w:pPr>
      <w:rPr>
        <w:rFonts w:hint="default" w:ascii="Wingdings" w:hAnsi="Wingdings"/>
      </w:rPr>
    </w:lvl>
    <w:lvl w:ilvl="6" w:tplc="B5A646CA">
      <w:start w:val="1"/>
      <w:numFmt w:val="bullet"/>
      <w:lvlText w:val=""/>
      <w:lvlJc w:val="left"/>
      <w:pPr>
        <w:ind w:left="5040" w:hanging="360"/>
      </w:pPr>
      <w:rPr>
        <w:rFonts w:hint="default" w:ascii="Symbol" w:hAnsi="Symbol"/>
      </w:rPr>
    </w:lvl>
    <w:lvl w:ilvl="7" w:tplc="3B802A1C">
      <w:start w:val="1"/>
      <w:numFmt w:val="bullet"/>
      <w:lvlText w:val="o"/>
      <w:lvlJc w:val="left"/>
      <w:pPr>
        <w:ind w:left="5760" w:hanging="360"/>
      </w:pPr>
      <w:rPr>
        <w:rFonts w:hint="default" w:ascii="Courier New" w:hAnsi="Courier New"/>
      </w:rPr>
    </w:lvl>
    <w:lvl w:ilvl="8" w:tplc="B728FC7C">
      <w:start w:val="1"/>
      <w:numFmt w:val="bullet"/>
      <w:lvlText w:val=""/>
      <w:lvlJc w:val="left"/>
      <w:pPr>
        <w:ind w:left="6480" w:hanging="360"/>
      </w:pPr>
      <w:rPr>
        <w:rFonts w:hint="default" w:ascii="Wingdings" w:hAnsi="Wingdings"/>
      </w:rPr>
    </w:lvl>
  </w:abstractNum>
  <w:abstractNum w:abstractNumId="8" w15:restartNumberingAfterBreak="0">
    <w:nsid w:val="699844DA"/>
    <w:multiLevelType w:val="hybridMultilevel"/>
    <w:tmpl w:val="1F9CF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5165498">
    <w:abstractNumId w:val="0"/>
  </w:num>
  <w:num w:numId="2" w16cid:durableId="265040667">
    <w:abstractNumId w:val="5"/>
  </w:num>
  <w:num w:numId="3" w16cid:durableId="213123722">
    <w:abstractNumId w:val="2"/>
  </w:num>
  <w:num w:numId="4" w16cid:durableId="901987293">
    <w:abstractNumId w:val="6"/>
  </w:num>
  <w:num w:numId="5" w16cid:durableId="1820147031">
    <w:abstractNumId w:val="8"/>
  </w:num>
  <w:num w:numId="6" w16cid:durableId="93329510">
    <w:abstractNumId w:val="4"/>
  </w:num>
  <w:num w:numId="7" w16cid:durableId="706754887">
    <w:abstractNumId w:val="1"/>
  </w:num>
  <w:num w:numId="8" w16cid:durableId="692924294">
    <w:abstractNumId w:val="3"/>
  </w:num>
  <w:num w:numId="9" w16cid:durableId="14765286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0A2125"/>
    <w:rsid w:val="000018FE"/>
    <w:rsid w:val="00003F43"/>
    <w:rsid w:val="00010A69"/>
    <w:rsid w:val="00013F33"/>
    <w:rsid w:val="000153BB"/>
    <w:rsid w:val="00023FF8"/>
    <w:rsid w:val="00033BA0"/>
    <w:rsid w:val="00037004"/>
    <w:rsid w:val="00040C66"/>
    <w:rsid w:val="00041009"/>
    <w:rsid w:val="000430E4"/>
    <w:rsid w:val="000451F1"/>
    <w:rsid w:val="00045420"/>
    <w:rsid w:val="0005240D"/>
    <w:rsid w:val="00054456"/>
    <w:rsid w:val="00057121"/>
    <w:rsid w:val="00062E39"/>
    <w:rsid w:val="0006680A"/>
    <w:rsid w:val="0007043C"/>
    <w:rsid w:val="000743B8"/>
    <w:rsid w:val="00075800"/>
    <w:rsid w:val="000775F5"/>
    <w:rsid w:val="000814B2"/>
    <w:rsid w:val="0008369D"/>
    <w:rsid w:val="00087ECC"/>
    <w:rsid w:val="0008E395"/>
    <w:rsid w:val="0009057B"/>
    <w:rsid w:val="00090AA0"/>
    <w:rsid w:val="000957DB"/>
    <w:rsid w:val="00095E0F"/>
    <w:rsid w:val="00097D96"/>
    <w:rsid w:val="000A483D"/>
    <w:rsid w:val="000A4DBA"/>
    <w:rsid w:val="000A74C1"/>
    <w:rsid w:val="000C5355"/>
    <w:rsid w:val="000C5ADE"/>
    <w:rsid w:val="000C5E2A"/>
    <w:rsid w:val="000D5527"/>
    <w:rsid w:val="000D7B80"/>
    <w:rsid w:val="000E1F42"/>
    <w:rsid w:val="000E3CE7"/>
    <w:rsid w:val="000E457F"/>
    <w:rsid w:val="000E4DA6"/>
    <w:rsid w:val="000E5D2E"/>
    <w:rsid w:val="000F0C3B"/>
    <w:rsid w:val="000F113B"/>
    <w:rsid w:val="000F2828"/>
    <w:rsid w:val="000F4C53"/>
    <w:rsid w:val="000F7A41"/>
    <w:rsid w:val="0010312F"/>
    <w:rsid w:val="0010332E"/>
    <w:rsid w:val="00103B53"/>
    <w:rsid w:val="001103AA"/>
    <w:rsid w:val="00120B61"/>
    <w:rsid w:val="00123C31"/>
    <w:rsid w:val="0012445C"/>
    <w:rsid w:val="0012477C"/>
    <w:rsid w:val="001256F6"/>
    <w:rsid w:val="001264B5"/>
    <w:rsid w:val="00127F1B"/>
    <w:rsid w:val="00135470"/>
    <w:rsid w:val="0013576F"/>
    <w:rsid w:val="00143E3E"/>
    <w:rsid w:val="00146033"/>
    <w:rsid w:val="0015163C"/>
    <w:rsid w:val="00154165"/>
    <w:rsid w:val="00161C20"/>
    <w:rsid w:val="00162583"/>
    <w:rsid w:val="00162731"/>
    <w:rsid w:val="00164994"/>
    <w:rsid w:val="00165B97"/>
    <w:rsid w:val="0017091F"/>
    <w:rsid w:val="00175342"/>
    <w:rsid w:val="00181E5A"/>
    <w:rsid w:val="00181E78"/>
    <w:rsid w:val="00186563"/>
    <w:rsid w:val="0018708A"/>
    <w:rsid w:val="00187660"/>
    <w:rsid w:val="00191069"/>
    <w:rsid w:val="001928FE"/>
    <w:rsid w:val="001931E1"/>
    <w:rsid w:val="00196B8E"/>
    <w:rsid w:val="001A1E86"/>
    <w:rsid w:val="001A41A8"/>
    <w:rsid w:val="001B03D9"/>
    <w:rsid w:val="001B085A"/>
    <w:rsid w:val="001B0B1C"/>
    <w:rsid w:val="001B313C"/>
    <w:rsid w:val="001B3FAF"/>
    <w:rsid w:val="001B7D31"/>
    <w:rsid w:val="001C04D9"/>
    <w:rsid w:val="001C7F76"/>
    <w:rsid w:val="001E371B"/>
    <w:rsid w:val="001E4252"/>
    <w:rsid w:val="001E54AB"/>
    <w:rsid w:val="001F0795"/>
    <w:rsid w:val="0020415E"/>
    <w:rsid w:val="00212ACA"/>
    <w:rsid w:val="00212CAD"/>
    <w:rsid w:val="0021380E"/>
    <w:rsid w:val="00214049"/>
    <w:rsid w:val="002141B0"/>
    <w:rsid w:val="0021555C"/>
    <w:rsid w:val="00216894"/>
    <w:rsid w:val="00221118"/>
    <w:rsid w:val="00223BBC"/>
    <w:rsid w:val="00224CE9"/>
    <w:rsid w:val="00236B56"/>
    <w:rsid w:val="00237649"/>
    <w:rsid w:val="002378C3"/>
    <w:rsid w:val="00240CD0"/>
    <w:rsid w:val="00241362"/>
    <w:rsid w:val="002421FD"/>
    <w:rsid w:val="0025498B"/>
    <w:rsid w:val="00254D23"/>
    <w:rsid w:val="00254E39"/>
    <w:rsid w:val="00255E80"/>
    <w:rsid w:val="002562D7"/>
    <w:rsid w:val="00263123"/>
    <w:rsid w:val="0026586F"/>
    <w:rsid w:val="002702AF"/>
    <w:rsid w:val="00271E6A"/>
    <w:rsid w:val="0027621F"/>
    <w:rsid w:val="002766FE"/>
    <w:rsid w:val="0027742A"/>
    <w:rsid w:val="00285A6F"/>
    <w:rsid w:val="002939C8"/>
    <w:rsid w:val="002940F4"/>
    <w:rsid w:val="002A1473"/>
    <w:rsid w:val="002A51AA"/>
    <w:rsid w:val="002B086B"/>
    <w:rsid w:val="002B0F4D"/>
    <w:rsid w:val="002B3552"/>
    <w:rsid w:val="002B3A27"/>
    <w:rsid w:val="002B42FA"/>
    <w:rsid w:val="002B5D7E"/>
    <w:rsid w:val="002C21AB"/>
    <w:rsid w:val="002C35AF"/>
    <w:rsid w:val="002C6DA6"/>
    <w:rsid w:val="002D201B"/>
    <w:rsid w:val="002D37D6"/>
    <w:rsid w:val="002D51BA"/>
    <w:rsid w:val="002E436C"/>
    <w:rsid w:val="002E64FD"/>
    <w:rsid w:val="002E6565"/>
    <w:rsid w:val="002F1528"/>
    <w:rsid w:val="002F4017"/>
    <w:rsid w:val="002F556C"/>
    <w:rsid w:val="002F57C5"/>
    <w:rsid w:val="002F6C30"/>
    <w:rsid w:val="003019D9"/>
    <w:rsid w:val="00305470"/>
    <w:rsid w:val="00324BE9"/>
    <w:rsid w:val="003266E4"/>
    <w:rsid w:val="003277C5"/>
    <w:rsid w:val="0033119E"/>
    <w:rsid w:val="003323C7"/>
    <w:rsid w:val="0033416C"/>
    <w:rsid w:val="00334BCB"/>
    <w:rsid w:val="003368C8"/>
    <w:rsid w:val="003379C3"/>
    <w:rsid w:val="00342F44"/>
    <w:rsid w:val="0034319B"/>
    <w:rsid w:val="00356779"/>
    <w:rsid w:val="00356A99"/>
    <w:rsid w:val="00360A19"/>
    <w:rsid w:val="00360B63"/>
    <w:rsid w:val="003640AB"/>
    <w:rsid w:val="0036593C"/>
    <w:rsid w:val="00366BB2"/>
    <w:rsid w:val="0037006F"/>
    <w:rsid w:val="00376445"/>
    <w:rsid w:val="00380B07"/>
    <w:rsid w:val="003824B5"/>
    <w:rsid w:val="00382F11"/>
    <w:rsid w:val="00384CDB"/>
    <w:rsid w:val="0039112F"/>
    <w:rsid w:val="00396AB6"/>
    <w:rsid w:val="003A16A1"/>
    <w:rsid w:val="003A1BE9"/>
    <w:rsid w:val="003A7082"/>
    <w:rsid w:val="003A7978"/>
    <w:rsid w:val="003B2D81"/>
    <w:rsid w:val="003B334D"/>
    <w:rsid w:val="003B57BF"/>
    <w:rsid w:val="003B61F7"/>
    <w:rsid w:val="003C3B85"/>
    <w:rsid w:val="003C4E27"/>
    <w:rsid w:val="003C55E4"/>
    <w:rsid w:val="003C6CAB"/>
    <w:rsid w:val="003D2AFD"/>
    <w:rsid w:val="003D5FFB"/>
    <w:rsid w:val="003D67B6"/>
    <w:rsid w:val="003E070E"/>
    <w:rsid w:val="003E2754"/>
    <w:rsid w:val="003E2D5D"/>
    <w:rsid w:val="003E3ED6"/>
    <w:rsid w:val="003F0311"/>
    <w:rsid w:val="003F07A8"/>
    <w:rsid w:val="003F1591"/>
    <w:rsid w:val="003F24FC"/>
    <w:rsid w:val="003F4627"/>
    <w:rsid w:val="003F5B38"/>
    <w:rsid w:val="003F7342"/>
    <w:rsid w:val="00403002"/>
    <w:rsid w:val="00405420"/>
    <w:rsid w:val="00410C27"/>
    <w:rsid w:val="00412BD3"/>
    <w:rsid w:val="00416560"/>
    <w:rsid w:val="00420BF4"/>
    <w:rsid w:val="00423CBA"/>
    <w:rsid w:val="00426B1E"/>
    <w:rsid w:val="00431E55"/>
    <w:rsid w:val="00433689"/>
    <w:rsid w:val="004338CC"/>
    <w:rsid w:val="0043414B"/>
    <w:rsid w:val="004351BE"/>
    <w:rsid w:val="00436B08"/>
    <w:rsid w:val="00436EFE"/>
    <w:rsid w:val="004414F4"/>
    <w:rsid w:val="0044161C"/>
    <w:rsid w:val="004418BA"/>
    <w:rsid w:val="00452A90"/>
    <w:rsid w:val="00452D4B"/>
    <w:rsid w:val="00455910"/>
    <w:rsid w:val="0046041B"/>
    <w:rsid w:val="00460E5E"/>
    <w:rsid w:val="004620FB"/>
    <w:rsid w:val="004625FF"/>
    <w:rsid w:val="00465438"/>
    <w:rsid w:val="004700A1"/>
    <w:rsid w:val="00472B63"/>
    <w:rsid w:val="00472C34"/>
    <w:rsid w:val="00474E01"/>
    <w:rsid w:val="004813E3"/>
    <w:rsid w:val="004828D1"/>
    <w:rsid w:val="0048299A"/>
    <w:rsid w:val="00490282"/>
    <w:rsid w:val="00493A98"/>
    <w:rsid w:val="00494B8A"/>
    <w:rsid w:val="00495339"/>
    <w:rsid w:val="004A2EAD"/>
    <w:rsid w:val="004A36A7"/>
    <w:rsid w:val="004A7F67"/>
    <w:rsid w:val="004B19CA"/>
    <w:rsid w:val="004B20F3"/>
    <w:rsid w:val="004B3FF3"/>
    <w:rsid w:val="004B5F68"/>
    <w:rsid w:val="004B6D6C"/>
    <w:rsid w:val="004C13E8"/>
    <w:rsid w:val="004D62D4"/>
    <w:rsid w:val="004D6D25"/>
    <w:rsid w:val="004E39E1"/>
    <w:rsid w:val="004E73BE"/>
    <w:rsid w:val="004F2222"/>
    <w:rsid w:val="0050311F"/>
    <w:rsid w:val="00504D62"/>
    <w:rsid w:val="00507ECC"/>
    <w:rsid w:val="0050E15C"/>
    <w:rsid w:val="00514EC0"/>
    <w:rsid w:val="005176EB"/>
    <w:rsid w:val="00522FE2"/>
    <w:rsid w:val="005241EF"/>
    <w:rsid w:val="00524433"/>
    <w:rsid w:val="00531BEC"/>
    <w:rsid w:val="00533863"/>
    <w:rsid w:val="00535E97"/>
    <w:rsid w:val="00541E67"/>
    <w:rsid w:val="005467D4"/>
    <w:rsid w:val="00547708"/>
    <w:rsid w:val="00550E82"/>
    <w:rsid w:val="00551DF1"/>
    <w:rsid w:val="00553049"/>
    <w:rsid w:val="005557F3"/>
    <w:rsid w:val="00556A1B"/>
    <w:rsid w:val="00563C38"/>
    <w:rsid w:val="00564374"/>
    <w:rsid w:val="00567766"/>
    <w:rsid w:val="0057552D"/>
    <w:rsid w:val="005774A2"/>
    <w:rsid w:val="00577BC6"/>
    <w:rsid w:val="005820D6"/>
    <w:rsid w:val="005832D6"/>
    <w:rsid w:val="0059039B"/>
    <w:rsid w:val="00594990"/>
    <w:rsid w:val="00595339"/>
    <w:rsid w:val="00596444"/>
    <w:rsid w:val="005976FE"/>
    <w:rsid w:val="005A05DB"/>
    <w:rsid w:val="005A1578"/>
    <w:rsid w:val="005A2845"/>
    <w:rsid w:val="005A32D4"/>
    <w:rsid w:val="005A5BCC"/>
    <w:rsid w:val="005B0BA7"/>
    <w:rsid w:val="005B0D1E"/>
    <w:rsid w:val="005B1CCA"/>
    <w:rsid w:val="005B3231"/>
    <w:rsid w:val="005C03C4"/>
    <w:rsid w:val="005C212F"/>
    <w:rsid w:val="005C654F"/>
    <w:rsid w:val="005D1906"/>
    <w:rsid w:val="005D3FBD"/>
    <w:rsid w:val="005D69EE"/>
    <w:rsid w:val="005E24E1"/>
    <w:rsid w:val="005F0C60"/>
    <w:rsid w:val="005F1D83"/>
    <w:rsid w:val="005F2739"/>
    <w:rsid w:val="005F3CB9"/>
    <w:rsid w:val="005F7597"/>
    <w:rsid w:val="006000DC"/>
    <w:rsid w:val="00601D46"/>
    <w:rsid w:val="00605204"/>
    <w:rsid w:val="006168FD"/>
    <w:rsid w:val="00617ACB"/>
    <w:rsid w:val="00617D0C"/>
    <w:rsid w:val="00620026"/>
    <w:rsid w:val="00623976"/>
    <w:rsid w:val="00623F3B"/>
    <w:rsid w:val="00625395"/>
    <w:rsid w:val="00633898"/>
    <w:rsid w:val="006369A4"/>
    <w:rsid w:val="0063742A"/>
    <w:rsid w:val="006437BE"/>
    <w:rsid w:val="006456D0"/>
    <w:rsid w:val="00650170"/>
    <w:rsid w:val="00654D30"/>
    <w:rsid w:val="00656EE8"/>
    <w:rsid w:val="0066374B"/>
    <w:rsid w:val="00666FC2"/>
    <w:rsid w:val="00672BB6"/>
    <w:rsid w:val="006773E0"/>
    <w:rsid w:val="006802C2"/>
    <w:rsid w:val="0068620A"/>
    <w:rsid w:val="00687AEB"/>
    <w:rsid w:val="00694584"/>
    <w:rsid w:val="00696511"/>
    <w:rsid w:val="006A1473"/>
    <w:rsid w:val="006A33DA"/>
    <w:rsid w:val="006A7E15"/>
    <w:rsid w:val="006B0554"/>
    <w:rsid w:val="006B077D"/>
    <w:rsid w:val="006B3326"/>
    <w:rsid w:val="006B7813"/>
    <w:rsid w:val="006C096B"/>
    <w:rsid w:val="006C1D22"/>
    <w:rsid w:val="006C23F8"/>
    <w:rsid w:val="006C407C"/>
    <w:rsid w:val="006C41EC"/>
    <w:rsid w:val="006D1815"/>
    <w:rsid w:val="006D2C4B"/>
    <w:rsid w:val="006D6A70"/>
    <w:rsid w:val="006D6C63"/>
    <w:rsid w:val="006E02B4"/>
    <w:rsid w:val="006E14BF"/>
    <w:rsid w:val="006E225F"/>
    <w:rsid w:val="006E70EB"/>
    <w:rsid w:val="006F1268"/>
    <w:rsid w:val="006F46D3"/>
    <w:rsid w:val="006F6517"/>
    <w:rsid w:val="006F72C3"/>
    <w:rsid w:val="0070061B"/>
    <w:rsid w:val="007028C5"/>
    <w:rsid w:val="00705241"/>
    <w:rsid w:val="0070623D"/>
    <w:rsid w:val="00706C8B"/>
    <w:rsid w:val="0071045E"/>
    <w:rsid w:val="00712F60"/>
    <w:rsid w:val="0071422B"/>
    <w:rsid w:val="00716EA9"/>
    <w:rsid w:val="007173E8"/>
    <w:rsid w:val="007250F1"/>
    <w:rsid w:val="00731BDA"/>
    <w:rsid w:val="00732798"/>
    <w:rsid w:val="007372B8"/>
    <w:rsid w:val="007424D5"/>
    <w:rsid w:val="00746BDD"/>
    <w:rsid w:val="00751207"/>
    <w:rsid w:val="007700A6"/>
    <w:rsid w:val="00771151"/>
    <w:rsid w:val="00782CA4"/>
    <w:rsid w:val="00783BAD"/>
    <w:rsid w:val="00783D65"/>
    <w:rsid w:val="00784A18"/>
    <w:rsid w:val="00792DC9"/>
    <w:rsid w:val="00794C35"/>
    <w:rsid w:val="007959DD"/>
    <w:rsid w:val="007967CD"/>
    <w:rsid w:val="00797E3D"/>
    <w:rsid w:val="007A10C7"/>
    <w:rsid w:val="007A182A"/>
    <w:rsid w:val="007A3653"/>
    <w:rsid w:val="007A66ED"/>
    <w:rsid w:val="007A67BF"/>
    <w:rsid w:val="007B0BCF"/>
    <w:rsid w:val="007B5DA5"/>
    <w:rsid w:val="007C5010"/>
    <w:rsid w:val="007C60D8"/>
    <w:rsid w:val="007D434B"/>
    <w:rsid w:val="007D5B0B"/>
    <w:rsid w:val="007D661F"/>
    <w:rsid w:val="007E2E35"/>
    <w:rsid w:val="007E30EB"/>
    <w:rsid w:val="007E3E87"/>
    <w:rsid w:val="007E6FED"/>
    <w:rsid w:val="007F64D0"/>
    <w:rsid w:val="0080362F"/>
    <w:rsid w:val="00803F7B"/>
    <w:rsid w:val="00807C40"/>
    <w:rsid w:val="00814B61"/>
    <w:rsid w:val="0081727D"/>
    <w:rsid w:val="00836D75"/>
    <w:rsid w:val="008417ED"/>
    <w:rsid w:val="008418F8"/>
    <w:rsid w:val="00842ECE"/>
    <w:rsid w:val="00860E03"/>
    <w:rsid w:val="00863863"/>
    <w:rsid w:val="00864901"/>
    <w:rsid w:val="00866263"/>
    <w:rsid w:val="0086664E"/>
    <w:rsid w:val="00866E62"/>
    <w:rsid w:val="00872C01"/>
    <w:rsid w:val="00873028"/>
    <w:rsid w:val="00873BAD"/>
    <w:rsid w:val="00880AD5"/>
    <w:rsid w:val="008826A6"/>
    <w:rsid w:val="00884154"/>
    <w:rsid w:val="008848D1"/>
    <w:rsid w:val="00884A9B"/>
    <w:rsid w:val="00886EAB"/>
    <w:rsid w:val="00887AD2"/>
    <w:rsid w:val="00891C0F"/>
    <w:rsid w:val="00891C2F"/>
    <w:rsid w:val="0089619D"/>
    <w:rsid w:val="00897787"/>
    <w:rsid w:val="008A4DB3"/>
    <w:rsid w:val="008B0F8C"/>
    <w:rsid w:val="008B1B7D"/>
    <w:rsid w:val="008B3856"/>
    <w:rsid w:val="008B3AE6"/>
    <w:rsid w:val="008B5A46"/>
    <w:rsid w:val="008C381E"/>
    <w:rsid w:val="008C42D0"/>
    <w:rsid w:val="008C6ED6"/>
    <w:rsid w:val="008C6F7C"/>
    <w:rsid w:val="008D15EC"/>
    <w:rsid w:val="008D1E5E"/>
    <w:rsid w:val="008D5699"/>
    <w:rsid w:val="008D6995"/>
    <w:rsid w:val="008E2352"/>
    <w:rsid w:val="008E332F"/>
    <w:rsid w:val="008E5949"/>
    <w:rsid w:val="008E709D"/>
    <w:rsid w:val="008F0218"/>
    <w:rsid w:val="008F1287"/>
    <w:rsid w:val="008F6342"/>
    <w:rsid w:val="008F6618"/>
    <w:rsid w:val="008F716F"/>
    <w:rsid w:val="008F797C"/>
    <w:rsid w:val="009007FA"/>
    <w:rsid w:val="00900D71"/>
    <w:rsid w:val="0090173A"/>
    <w:rsid w:val="009017A3"/>
    <w:rsid w:val="0090243C"/>
    <w:rsid w:val="009055C5"/>
    <w:rsid w:val="009079BE"/>
    <w:rsid w:val="00910892"/>
    <w:rsid w:val="00911359"/>
    <w:rsid w:val="0091176E"/>
    <w:rsid w:val="009218C4"/>
    <w:rsid w:val="009261C1"/>
    <w:rsid w:val="00930DB5"/>
    <w:rsid w:val="00931ABE"/>
    <w:rsid w:val="00934B69"/>
    <w:rsid w:val="00943039"/>
    <w:rsid w:val="009465E2"/>
    <w:rsid w:val="00952F50"/>
    <w:rsid w:val="00953547"/>
    <w:rsid w:val="0095405C"/>
    <w:rsid w:val="00954711"/>
    <w:rsid w:val="009554E4"/>
    <w:rsid w:val="0095720A"/>
    <w:rsid w:val="009579CB"/>
    <w:rsid w:val="00957A2C"/>
    <w:rsid w:val="009603BF"/>
    <w:rsid w:val="00961614"/>
    <w:rsid w:val="00962DA2"/>
    <w:rsid w:val="00970BF4"/>
    <w:rsid w:val="00971869"/>
    <w:rsid w:val="009743B3"/>
    <w:rsid w:val="00976DB1"/>
    <w:rsid w:val="00977476"/>
    <w:rsid w:val="0097771A"/>
    <w:rsid w:val="009818F6"/>
    <w:rsid w:val="00990EFD"/>
    <w:rsid w:val="00996400"/>
    <w:rsid w:val="00997D96"/>
    <w:rsid w:val="009B0AB7"/>
    <w:rsid w:val="009B3710"/>
    <w:rsid w:val="009B6994"/>
    <w:rsid w:val="009B6B14"/>
    <w:rsid w:val="009C1F27"/>
    <w:rsid w:val="009C2F89"/>
    <w:rsid w:val="009D0C84"/>
    <w:rsid w:val="009D159E"/>
    <w:rsid w:val="009D3014"/>
    <w:rsid w:val="009E194C"/>
    <w:rsid w:val="009E22EE"/>
    <w:rsid w:val="009E49D4"/>
    <w:rsid w:val="009E7A32"/>
    <w:rsid w:val="009F104F"/>
    <w:rsid w:val="009F4BF9"/>
    <w:rsid w:val="00A04DD2"/>
    <w:rsid w:val="00A06027"/>
    <w:rsid w:val="00A10729"/>
    <w:rsid w:val="00A1255D"/>
    <w:rsid w:val="00A12F51"/>
    <w:rsid w:val="00A13E0F"/>
    <w:rsid w:val="00A153DC"/>
    <w:rsid w:val="00A16464"/>
    <w:rsid w:val="00A165F7"/>
    <w:rsid w:val="00A216BA"/>
    <w:rsid w:val="00A219E4"/>
    <w:rsid w:val="00A22B3A"/>
    <w:rsid w:val="00A23B36"/>
    <w:rsid w:val="00A23E78"/>
    <w:rsid w:val="00A24198"/>
    <w:rsid w:val="00A25011"/>
    <w:rsid w:val="00A250BC"/>
    <w:rsid w:val="00A300ED"/>
    <w:rsid w:val="00A34588"/>
    <w:rsid w:val="00A40475"/>
    <w:rsid w:val="00A43D2D"/>
    <w:rsid w:val="00A45C0F"/>
    <w:rsid w:val="00A47743"/>
    <w:rsid w:val="00A53E99"/>
    <w:rsid w:val="00A547E8"/>
    <w:rsid w:val="00A578A3"/>
    <w:rsid w:val="00A6133F"/>
    <w:rsid w:val="00A63293"/>
    <w:rsid w:val="00A646B6"/>
    <w:rsid w:val="00A66355"/>
    <w:rsid w:val="00A7232B"/>
    <w:rsid w:val="00A73DAD"/>
    <w:rsid w:val="00A76600"/>
    <w:rsid w:val="00A7726C"/>
    <w:rsid w:val="00A83F6A"/>
    <w:rsid w:val="00A8512F"/>
    <w:rsid w:val="00A857AE"/>
    <w:rsid w:val="00A9583E"/>
    <w:rsid w:val="00A95A8C"/>
    <w:rsid w:val="00AA05D1"/>
    <w:rsid w:val="00AA309D"/>
    <w:rsid w:val="00AA42F8"/>
    <w:rsid w:val="00AA660C"/>
    <w:rsid w:val="00AB3D3D"/>
    <w:rsid w:val="00AB50CE"/>
    <w:rsid w:val="00AC12A6"/>
    <w:rsid w:val="00AC36BE"/>
    <w:rsid w:val="00AC46E0"/>
    <w:rsid w:val="00AD0255"/>
    <w:rsid w:val="00AD0B40"/>
    <w:rsid w:val="00AD20DD"/>
    <w:rsid w:val="00AD56CF"/>
    <w:rsid w:val="00AD71D6"/>
    <w:rsid w:val="00AD79F4"/>
    <w:rsid w:val="00AE29BB"/>
    <w:rsid w:val="00AE3702"/>
    <w:rsid w:val="00AE6292"/>
    <w:rsid w:val="00AE756C"/>
    <w:rsid w:val="00AF28DA"/>
    <w:rsid w:val="00AF3ECA"/>
    <w:rsid w:val="00AF5BF0"/>
    <w:rsid w:val="00AF6185"/>
    <w:rsid w:val="00AF7930"/>
    <w:rsid w:val="00B008CB"/>
    <w:rsid w:val="00B020F8"/>
    <w:rsid w:val="00B07942"/>
    <w:rsid w:val="00B11803"/>
    <w:rsid w:val="00B11934"/>
    <w:rsid w:val="00B13BC6"/>
    <w:rsid w:val="00B14062"/>
    <w:rsid w:val="00B32644"/>
    <w:rsid w:val="00B3277D"/>
    <w:rsid w:val="00B34CF3"/>
    <w:rsid w:val="00B3550A"/>
    <w:rsid w:val="00B3591B"/>
    <w:rsid w:val="00B374F2"/>
    <w:rsid w:val="00B41D3B"/>
    <w:rsid w:val="00B41E18"/>
    <w:rsid w:val="00B42779"/>
    <w:rsid w:val="00B46C2D"/>
    <w:rsid w:val="00B4793C"/>
    <w:rsid w:val="00B61ABC"/>
    <w:rsid w:val="00B62007"/>
    <w:rsid w:val="00B626E8"/>
    <w:rsid w:val="00B63B46"/>
    <w:rsid w:val="00B65526"/>
    <w:rsid w:val="00B67648"/>
    <w:rsid w:val="00B70787"/>
    <w:rsid w:val="00B70B08"/>
    <w:rsid w:val="00B713C7"/>
    <w:rsid w:val="00B75416"/>
    <w:rsid w:val="00B7744D"/>
    <w:rsid w:val="00B8155F"/>
    <w:rsid w:val="00B81B9D"/>
    <w:rsid w:val="00B81B9E"/>
    <w:rsid w:val="00B84946"/>
    <w:rsid w:val="00B851D0"/>
    <w:rsid w:val="00B859C9"/>
    <w:rsid w:val="00B91080"/>
    <w:rsid w:val="00B913B9"/>
    <w:rsid w:val="00B925DD"/>
    <w:rsid w:val="00B945D7"/>
    <w:rsid w:val="00B94F55"/>
    <w:rsid w:val="00B9689D"/>
    <w:rsid w:val="00BA6111"/>
    <w:rsid w:val="00BB29E9"/>
    <w:rsid w:val="00BB3837"/>
    <w:rsid w:val="00BC4F07"/>
    <w:rsid w:val="00BC643C"/>
    <w:rsid w:val="00BC6ED4"/>
    <w:rsid w:val="00BD268D"/>
    <w:rsid w:val="00BD3C15"/>
    <w:rsid w:val="00BD6AD2"/>
    <w:rsid w:val="00BE07EB"/>
    <w:rsid w:val="00BE35C7"/>
    <w:rsid w:val="00BE54CE"/>
    <w:rsid w:val="00BF0102"/>
    <w:rsid w:val="00BF255E"/>
    <w:rsid w:val="00BF6DCB"/>
    <w:rsid w:val="00BF79CE"/>
    <w:rsid w:val="00BF7BE5"/>
    <w:rsid w:val="00C028FE"/>
    <w:rsid w:val="00C03339"/>
    <w:rsid w:val="00C05829"/>
    <w:rsid w:val="00C131F3"/>
    <w:rsid w:val="00C16C96"/>
    <w:rsid w:val="00C214EF"/>
    <w:rsid w:val="00C27D58"/>
    <w:rsid w:val="00C35B17"/>
    <w:rsid w:val="00C35CF3"/>
    <w:rsid w:val="00C46AE0"/>
    <w:rsid w:val="00C52524"/>
    <w:rsid w:val="00C52A31"/>
    <w:rsid w:val="00C6087B"/>
    <w:rsid w:val="00C6259D"/>
    <w:rsid w:val="00C63495"/>
    <w:rsid w:val="00C640C9"/>
    <w:rsid w:val="00C65E88"/>
    <w:rsid w:val="00C73E15"/>
    <w:rsid w:val="00C74FE2"/>
    <w:rsid w:val="00C761EF"/>
    <w:rsid w:val="00C77C6E"/>
    <w:rsid w:val="00C83AA3"/>
    <w:rsid w:val="00C8549C"/>
    <w:rsid w:val="00C86312"/>
    <w:rsid w:val="00C8687A"/>
    <w:rsid w:val="00C90F50"/>
    <w:rsid w:val="00C955A8"/>
    <w:rsid w:val="00C95AB4"/>
    <w:rsid w:val="00CA058E"/>
    <w:rsid w:val="00CA2633"/>
    <w:rsid w:val="00CA2670"/>
    <w:rsid w:val="00CA3005"/>
    <w:rsid w:val="00CA4DFE"/>
    <w:rsid w:val="00CA66E9"/>
    <w:rsid w:val="00CB0853"/>
    <w:rsid w:val="00CB1FFD"/>
    <w:rsid w:val="00CB292D"/>
    <w:rsid w:val="00CB2DBF"/>
    <w:rsid w:val="00CB55F2"/>
    <w:rsid w:val="00CB6416"/>
    <w:rsid w:val="00CB64C7"/>
    <w:rsid w:val="00CB7A20"/>
    <w:rsid w:val="00CC74CA"/>
    <w:rsid w:val="00CC7702"/>
    <w:rsid w:val="00CD09E1"/>
    <w:rsid w:val="00CD0E63"/>
    <w:rsid w:val="00CD6A83"/>
    <w:rsid w:val="00CE0C6B"/>
    <w:rsid w:val="00CE76B8"/>
    <w:rsid w:val="00CE7901"/>
    <w:rsid w:val="00CF3190"/>
    <w:rsid w:val="00CF366A"/>
    <w:rsid w:val="00CF381F"/>
    <w:rsid w:val="00CF5B0F"/>
    <w:rsid w:val="00D05D00"/>
    <w:rsid w:val="00D07186"/>
    <w:rsid w:val="00D128B8"/>
    <w:rsid w:val="00D262A5"/>
    <w:rsid w:val="00D27747"/>
    <w:rsid w:val="00D33CB2"/>
    <w:rsid w:val="00D403CD"/>
    <w:rsid w:val="00D41051"/>
    <w:rsid w:val="00D51735"/>
    <w:rsid w:val="00D528FF"/>
    <w:rsid w:val="00D654FE"/>
    <w:rsid w:val="00D67BB0"/>
    <w:rsid w:val="00D72561"/>
    <w:rsid w:val="00D73414"/>
    <w:rsid w:val="00D73FA6"/>
    <w:rsid w:val="00D75F1E"/>
    <w:rsid w:val="00D7607C"/>
    <w:rsid w:val="00D83403"/>
    <w:rsid w:val="00D86A6D"/>
    <w:rsid w:val="00D870C9"/>
    <w:rsid w:val="00D87194"/>
    <w:rsid w:val="00D91BE5"/>
    <w:rsid w:val="00D922AA"/>
    <w:rsid w:val="00D924C3"/>
    <w:rsid w:val="00D94F57"/>
    <w:rsid w:val="00DA252A"/>
    <w:rsid w:val="00DA3C93"/>
    <w:rsid w:val="00DA68A9"/>
    <w:rsid w:val="00DB03BD"/>
    <w:rsid w:val="00DB20F8"/>
    <w:rsid w:val="00DB2DB9"/>
    <w:rsid w:val="00DB4F24"/>
    <w:rsid w:val="00DB5E6D"/>
    <w:rsid w:val="00DB7135"/>
    <w:rsid w:val="00DC1427"/>
    <w:rsid w:val="00DD15A3"/>
    <w:rsid w:val="00DD4217"/>
    <w:rsid w:val="00DD4E37"/>
    <w:rsid w:val="00DD57BE"/>
    <w:rsid w:val="00DD61C8"/>
    <w:rsid w:val="00DE1B8C"/>
    <w:rsid w:val="00DE2F4E"/>
    <w:rsid w:val="00DE683F"/>
    <w:rsid w:val="00DF2F70"/>
    <w:rsid w:val="00DF5A8E"/>
    <w:rsid w:val="00DF7240"/>
    <w:rsid w:val="00E02022"/>
    <w:rsid w:val="00E04805"/>
    <w:rsid w:val="00E078BA"/>
    <w:rsid w:val="00E07DF5"/>
    <w:rsid w:val="00E07EF6"/>
    <w:rsid w:val="00E10EA1"/>
    <w:rsid w:val="00E11CC7"/>
    <w:rsid w:val="00E12D46"/>
    <w:rsid w:val="00E14631"/>
    <w:rsid w:val="00E22A42"/>
    <w:rsid w:val="00E24931"/>
    <w:rsid w:val="00E26AA0"/>
    <w:rsid w:val="00E27E0D"/>
    <w:rsid w:val="00E311F5"/>
    <w:rsid w:val="00E3284C"/>
    <w:rsid w:val="00E32DCE"/>
    <w:rsid w:val="00E34A7D"/>
    <w:rsid w:val="00E363C6"/>
    <w:rsid w:val="00E40C58"/>
    <w:rsid w:val="00E4196B"/>
    <w:rsid w:val="00E41BE6"/>
    <w:rsid w:val="00E5035B"/>
    <w:rsid w:val="00E51745"/>
    <w:rsid w:val="00E52230"/>
    <w:rsid w:val="00E60314"/>
    <w:rsid w:val="00E618F1"/>
    <w:rsid w:val="00E65953"/>
    <w:rsid w:val="00E703CB"/>
    <w:rsid w:val="00E708D9"/>
    <w:rsid w:val="00E76877"/>
    <w:rsid w:val="00E768CB"/>
    <w:rsid w:val="00E8332B"/>
    <w:rsid w:val="00E833AB"/>
    <w:rsid w:val="00E85897"/>
    <w:rsid w:val="00EA2DC5"/>
    <w:rsid w:val="00EA40AC"/>
    <w:rsid w:val="00EA4D81"/>
    <w:rsid w:val="00EA4E86"/>
    <w:rsid w:val="00EB1322"/>
    <w:rsid w:val="00EB176E"/>
    <w:rsid w:val="00EB644D"/>
    <w:rsid w:val="00EB6745"/>
    <w:rsid w:val="00EC3783"/>
    <w:rsid w:val="00EC3B51"/>
    <w:rsid w:val="00EC3EE0"/>
    <w:rsid w:val="00EC525D"/>
    <w:rsid w:val="00EC59FF"/>
    <w:rsid w:val="00ED0B40"/>
    <w:rsid w:val="00ED1228"/>
    <w:rsid w:val="00ED25DC"/>
    <w:rsid w:val="00ED26B6"/>
    <w:rsid w:val="00ED7966"/>
    <w:rsid w:val="00EE1C9B"/>
    <w:rsid w:val="00EE3245"/>
    <w:rsid w:val="00EE35AC"/>
    <w:rsid w:val="00EE35F2"/>
    <w:rsid w:val="00EF1622"/>
    <w:rsid w:val="00EF16EC"/>
    <w:rsid w:val="00EF2EBF"/>
    <w:rsid w:val="00EF33A2"/>
    <w:rsid w:val="00EF34B8"/>
    <w:rsid w:val="00EF3D0D"/>
    <w:rsid w:val="00F01349"/>
    <w:rsid w:val="00F038E1"/>
    <w:rsid w:val="00F04538"/>
    <w:rsid w:val="00F05816"/>
    <w:rsid w:val="00F06EFC"/>
    <w:rsid w:val="00F1293F"/>
    <w:rsid w:val="00F21F48"/>
    <w:rsid w:val="00F23430"/>
    <w:rsid w:val="00F27A34"/>
    <w:rsid w:val="00F29E29"/>
    <w:rsid w:val="00F307E3"/>
    <w:rsid w:val="00F32B9B"/>
    <w:rsid w:val="00F343D9"/>
    <w:rsid w:val="00F34FBB"/>
    <w:rsid w:val="00F3708A"/>
    <w:rsid w:val="00F44EF4"/>
    <w:rsid w:val="00F454F0"/>
    <w:rsid w:val="00F46085"/>
    <w:rsid w:val="00F50A6D"/>
    <w:rsid w:val="00F5154F"/>
    <w:rsid w:val="00F52600"/>
    <w:rsid w:val="00F67F9B"/>
    <w:rsid w:val="00F71C96"/>
    <w:rsid w:val="00F73135"/>
    <w:rsid w:val="00F754A5"/>
    <w:rsid w:val="00F75B1D"/>
    <w:rsid w:val="00F75DA3"/>
    <w:rsid w:val="00F7766A"/>
    <w:rsid w:val="00F806D8"/>
    <w:rsid w:val="00F83C2E"/>
    <w:rsid w:val="00F844C3"/>
    <w:rsid w:val="00F85631"/>
    <w:rsid w:val="00F85B3D"/>
    <w:rsid w:val="00F9137C"/>
    <w:rsid w:val="00F91D69"/>
    <w:rsid w:val="00F94FFF"/>
    <w:rsid w:val="00FA3BE9"/>
    <w:rsid w:val="00FB5E83"/>
    <w:rsid w:val="00FC1F9B"/>
    <w:rsid w:val="00FC2065"/>
    <w:rsid w:val="00FC262B"/>
    <w:rsid w:val="00FC2852"/>
    <w:rsid w:val="00FC2F6B"/>
    <w:rsid w:val="00FC48F4"/>
    <w:rsid w:val="00FC62D5"/>
    <w:rsid w:val="00FC766A"/>
    <w:rsid w:val="00FE0654"/>
    <w:rsid w:val="00FE2BDA"/>
    <w:rsid w:val="00FE62A1"/>
    <w:rsid w:val="00FF0E08"/>
    <w:rsid w:val="00FF0F0C"/>
    <w:rsid w:val="00FF306B"/>
    <w:rsid w:val="00FF3278"/>
    <w:rsid w:val="00FF3B05"/>
    <w:rsid w:val="00FF51CA"/>
    <w:rsid w:val="00FF5619"/>
    <w:rsid w:val="00FF69C5"/>
    <w:rsid w:val="013EB9A4"/>
    <w:rsid w:val="014DC539"/>
    <w:rsid w:val="017069C5"/>
    <w:rsid w:val="01B5CE77"/>
    <w:rsid w:val="01BF89BD"/>
    <w:rsid w:val="01BF9D2F"/>
    <w:rsid w:val="02175F98"/>
    <w:rsid w:val="02185EC3"/>
    <w:rsid w:val="022B89E1"/>
    <w:rsid w:val="02A3B7D2"/>
    <w:rsid w:val="02B297FB"/>
    <w:rsid w:val="02B71DE5"/>
    <w:rsid w:val="02C5C8D9"/>
    <w:rsid w:val="02DE575B"/>
    <w:rsid w:val="03122B9A"/>
    <w:rsid w:val="0321ABFE"/>
    <w:rsid w:val="032E90BC"/>
    <w:rsid w:val="03491ECC"/>
    <w:rsid w:val="034E120D"/>
    <w:rsid w:val="0362C6F4"/>
    <w:rsid w:val="039C627C"/>
    <w:rsid w:val="03BF5025"/>
    <w:rsid w:val="0436F0D3"/>
    <w:rsid w:val="04430970"/>
    <w:rsid w:val="047AF495"/>
    <w:rsid w:val="049F9FBD"/>
    <w:rsid w:val="04A71CC4"/>
    <w:rsid w:val="04CA01F6"/>
    <w:rsid w:val="04D5EBB8"/>
    <w:rsid w:val="04F73CE1"/>
    <w:rsid w:val="050A711E"/>
    <w:rsid w:val="050E59A3"/>
    <w:rsid w:val="0529F26F"/>
    <w:rsid w:val="05C34472"/>
    <w:rsid w:val="065CAF12"/>
    <w:rsid w:val="0665D257"/>
    <w:rsid w:val="06764E78"/>
    <w:rsid w:val="069B2D63"/>
    <w:rsid w:val="06AEB538"/>
    <w:rsid w:val="06B3DF41"/>
    <w:rsid w:val="06C1FF9D"/>
    <w:rsid w:val="06C30DCA"/>
    <w:rsid w:val="06F37956"/>
    <w:rsid w:val="06FB96C2"/>
    <w:rsid w:val="07060E51"/>
    <w:rsid w:val="070A86EE"/>
    <w:rsid w:val="07312E6E"/>
    <w:rsid w:val="07468365"/>
    <w:rsid w:val="076CD41F"/>
    <w:rsid w:val="076F0B27"/>
    <w:rsid w:val="07966513"/>
    <w:rsid w:val="080A2125"/>
    <w:rsid w:val="08778320"/>
    <w:rsid w:val="089D5D60"/>
    <w:rsid w:val="08E15835"/>
    <w:rsid w:val="091B9F17"/>
    <w:rsid w:val="093F44AB"/>
    <w:rsid w:val="0968E5E9"/>
    <w:rsid w:val="0985400C"/>
    <w:rsid w:val="09AE54DC"/>
    <w:rsid w:val="09B49CBD"/>
    <w:rsid w:val="09F5DBAE"/>
    <w:rsid w:val="0A15540D"/>
    <w:rsid w:val="0A185225"/>
    <w:rsid w:val="0A2B679E"/>
    <w:rsid w:val="0A5F194B"/>
    <w:rsid w:val="0A662B43"/>
    <w:rsid w:val="0A6C6CC0"/>
    <w:rsid w:val="0A773444"/>
    <w:rsid w:val="0A83C473"/>
    <w:rsid w:val="0AA3DD69"/>
    <w:rsid w:val="0AA77822"/>
    <w:rsid w:val="0AD66744"/>
    <w:rsid w:val="0B38787A"/>
    <w:rsid w:val="0B4E608E"/>
    <w:rsid w:val="0B7CD1D9"/>
    <w:rsid w:val="0B82F2DA"/>
    <w:rsid w:val="0B865445"/>
    <w:rsid w:val="0BD98F64"/>
    <w:rsid w:val="0BDE81C6"/>
    <w:rsid w:val="0C8AED68"/>
    <w:rsid w:val="0C8E25D6"/>
    <w:rsid w:val="0C930CC4"/>
    <w:rsid w:val="0CA06737"/>
    <w:rsid w:val="0CB1F012"/>
    <w:rsid w:val="0CF03635"/>
    <w:rsid w:val="0D3EF483"/>
    <w:rsid w:val="0D5227C5"/>
    <w:rsid w:val="0D580983"/>
    <w:rsid w:val="0D66514C"/>
    <w:rsid w:val="0D75D6CE"/>
    <w:rsid w:val="0DC50A05"/>
    <w:rsid w:val="0DE84A30"/>
    <w:rsid w:val="0E06CBC3"/>
    <w:rsid w:val="0E26C438"/>
    <w:rsid w:val="0E363238"/>
    <w:rsid w:val="0E62CB13"/>
    <w:rsid w:val="0EA1CDB5"/>
    <w:rsid w:val="0EBBDB0B"/>
    <w:rsid w:val="0ED28874"/>
    <w:rsid w:val="0EF66BDF"/>
    <w:rsid w:val="0EF69EB0"/>
    <w:rsid w:val="0F0C9EE9"/>
    <w:rsid w:val="0F1A5A9E"/>
    <w:rsid w:val="0F1E15AC"/>
    <w:rsid w:val="0F2B2416"/>
    <w:rsid w:val="0F4FADB2"/>
    <w:rsid w:val="0F701B05"/>
    <w:rsid w:val="0F72939A"/>
    <w:rsid w:val="0F7EB556"/>
    <w:rsid w:val="0F8BDCBA"/>
    <w:rsid w:val="0FA5ADCF"/>
    <w:rsid w:val="0FBECD3A"/>
    <w:rsid w:val="0FC1C3E1"/>
    <w:rsid w:val="10536C74"/>
    <w:rsid w:val="1089C051"/>
    <w:rsid w:val="10ABC6FF"/>
    <w:rsid w:val="10B63009"/>
    <w:rsid w:val="10E940A2"/>
    <w:rsid w:val="116520F9"/>
    <w:rsid w:val="118EB607"/>
    <w:rsid w:val="11F51D3C"/>
    <w:rsid w:val="11F562F8"/>
    <w:rsid w:val="122D866E"/>
    <w:rsid w:val="1245923D"/>
    <w:rsid w:val="12633AC4"/>
    <w:rsid w:val="128E936F"/>
    <w:rsid w:val="1297C02A"/>
    <w:rsid w:val="12CC4590"/>
    <w:rsid w:val="12DB08B7"/>
    <w:rsid w:val="12E0D26F"/>
    <w:rsid w:val="13003351"/>
    <w:rsid w:val="13371332"/>
    <w:rsid w:val="1362087E"/>
    <w:rsid w:val="13740FE8"/>
    <w:rsid w:val="137F9A83"/>
    <w:rsid w:val="13A23C5A"/>
    <w:rsid w:val="13D20DA3"/>
    <w:rsid w:val="13E73349"/>
    <w:rsid w:val="13E9D43F"/>
    <w:rsid w:val="13FC67E5"/>
    <w:rsid w:val="141E1414"/>
    <w:rsid w:val="141E59A5"/>
    <w:rsid w:val="1423D806"/>
    <w:rsid w:val="14364A20"/>
    <w:rsid w:val="143CDC8F"/>
    <w:rsid w:val="146BF89A"/>
    <w:rsid w:val="1480D9A7"/>
    <w:rsid w:val="148F5025"/>
    <w:rsid w:val="149FFFC1"/>
    <w:rsid w:val="14AB9ADA"/>
    <w:rsid w:val="14ABCCB0"/>
    <w:rsid w:val="14B67CBD"/>
    <w:rsid w:val="14C3267F"/>
    <w:rsid w:val="14D1424E"/>
    <w:rsid w:val="14D8316B"/>
    <w:rsid w:val="14F96B7D"/>
    <w:rsid w:val="15020FB6"/>
    <w:rsid w:val="151267D9"/>
    <w:rsid w:val="157950B7"/>
    <w:rsid w:val="1581D4BA"/>
    <w:rsid w:val="15B9BC6D"/>
    <w:rsid w:val="15D85082"/>
    <w:rsid w:val="15E514E9"/>
    <w:rsid w:val="162190F6"/>
    <w:rsid w:val="163D2778"/>
    <w:rsid w:val="1650B987"/>
    <w:rsid w:val="1667C71A"/>
    <w:rsid w:val="166BE270"/>
    <w:rsid w:val="16750035"/>
    <w:rsid w:val="1679D6A5"/>
    <w:rsid w:val="17CE04B6"/>
    <w:rsid w:val="1811137F"/>
    <w:rsid w:val="181C7CBD"/>
    <w:rsid w:val="182077D6"/>
    <w:rsid w:val="18B0EE0A"/>
    <w:rsid w:val="18B31C88"/>
    <w:rsid w:val="18BDA724"/>
    <w:rsid w:val="18BEDF04"/>
    <w:rsid w:val="18C58E9D"/>
    <w:rsid w:val="18E2ECCD"/>
    <w:rsid w:val="18FAAB7B"/>
    <w:rsid w:val="19B7F8C1"/>
    <w:rsid w:val="1A013F26"/>
    <w:rsid w:val="1A16A7E2"/>
    <w:rsid w:val="1A33FCD5"/>
    <w:rsid w:val="1A3FBB90"/>
    <w:rsid w:val="1A58A6A4"/>
    <w:rsid w:val="1A5F7A18"/>
    <w:rsid w:val="1A9A7FE2"/>
    <w:rsid w:val="1AA95DA7"/>
    <w:rsid w:val="1AD61840"/>
    <w:rsid w:val="1AE010AC"/>
    <w:rsid w:val="1AF437D0"/>
    <w:rsid w:val="1B00FACB"/>
    <w:rsid w:val="1B0E8F18"/>
    <w:rsid w:val="1B1C219A"/>
    <w:rsid w:val="1B5C125D"/>
    <w:rsid w:val="1BBFF325"/>
    <w:rsid w:val="1BD91CD1"/>
    <w:rsid w:val="1BE7634B"/>
    <w:rsid w:val="1C0B4BFA"/>
    <w:rsid w:val="1C475052"/>
    <w:rsid w:val="1C492A17"/>
    <w:rsid w:val="1C9B89DA"/>
    <w:rsid w:val="1CB94DB5"/>
    <w:rsid w:val="1CDCFCBE"/>
    <w:rsid w:val="1D26D87E"/>
    <w:rsid w:val="1D2938A8"/>
    <w:rsid w:val="1D31CDEB"/>
    <w:rsid w:val="1D674F70"/>
    <w:rsid w:val="1DA8ECAC"/>
    <w:rsid w:val="1DD08D0D"/>
    <w:rsid w:val="1E036C4D"/>
    <w:rsid w:val="1E13465E"/>
    <w:rsid w:val="1EB3FDBE"/>
    <w:rsid w:val="1EB40008"/>
    <w:rsid w:val="1ED70E24"/>
    <w:rsid w:val="1EDC6AFE"/>
    <w:rsid w:val="1EFAFCE3"/>
    <w:rsid w:val="1F0F8D54"/>
    <w:rsid w:val="1F2AA312"/>
    <w:rsid w:val="1F43E233"/>
    <w:rsid w:val="1F52BDDB"/>
    <w:rsid w:val="1F658E8E"/>
    <w:rsid w:val="1F78CAF1"/>
    <w:rsid w:val="1F7D87FB"/>
    <w:rsid w:val="1FE213D4"/>
    <w:rsid w:val="1FFF9998"/>
    <w:rsid w:val="2010FE4E"/>
    <w:rsid w:val="2023E046"/>
    <w:rsid w:val="2024DC65"/>
    <w:rsid w:val="2024FDF6"/>
    <w:rsid w:val="202EEC08"/>
    <w:rsid w:val="2068F8C1"/>
    <w:rsid w:val="2075455E"/>
    <w:rsid w:val="20906EF0"/>
    <w:rsid w:val="20C3CE58"/>
    <w:rsid w:val="20D10773"/>
    <w:rsid w:val="20ED2C7B"/>
    <w:rsid w:val="211AF446"/>
    <w:rsid w:val="2120E045"/>
    <w:rsid w:val="212B2866"/>
    <w:rsid w:val="2135B189"/>
    <w:rsid w:val="21554088"/>
    <w:rsid w:val="21599241"/>
    <w:rsid w:val="21718CFD"/>
    <w:rsid w:val="219765F3"/>
    <w:rsid w:val="21A675BB"/>
    <w:rsid w:val="21C9207F"/>
    <w:rsid w:val="21E02E17"/>
    <w:rsid w:val="21E6B9DC"/>
    <w:rsid w:val="21E857DE"/>
    <w:rsid w:val="2225B38C"/>
    <w:rsid w:val="2234679F"/>
    <w:rsid w:val="22414DB6"/>
    <w:rsid w:val="2242CFA5"/>
    <w:rsid w:val="2247C6DD"/>
    <w:rsid w:val="22537B57"/>
    <w:rsid w:val="22823F41"/>
    <w:rsid w:val="2287C694"/>
    <w:rsid w:val="228F5EC2"/>
    <w:rsid w:val="22C5BA89"/>
    <w:rsid w:val="22DBBF02"/>
    <w:rsid w:val="22E87F38"/>
    <w:rsid w:val="2325CC85"/>
    <w:rsid w:val="23272D53"/>
    <w:rsid w:val="233BBCA1"/>
    <w:rsid w:val="23CFF4E5"/>
    <w:rsid w:val="23D84E6A"/>
    <w:rsid w:val="246935A6"/>
    <w:rsid w:val="2474E7DD"/>
    <w:rsid w:val="24766EBC"/>
    <w:rsid w:val="24A7B4E6"/>
    <w:rsid w:val="24BC403E"/>
    <w:rsid w:val="24C6FC97"/>
    <w:rsid w:val="24D5C69A"/>
    <w:rsid w:val="24DF2199"/>
    <w:rsid w:val="24F74029"/>
    <w:rsid w:val="25224D78"/>
    <w:rsid w:val="254D1596"/>
    <w:rsid w:val="256A74CA"/>
    <w:rsid w:val="259EB71A"/>
    <w:rsid w:val="25BECFDE"/>
    <w:rsid w:val="25BF6416"/>
    <w:rsid w:val="2663348F"/>
    <w:rsid w:val="267D1051"/>
    <w:rsid w:val="26B584E9"/>
    <w:rsid w:val="271D3139"/>
    <w:rsid w:val="27360534"/>
    <w:rsid w:val="275BD4EB"/>
    <w:rsid w:val="276A8A9A"/>
    <w:rsid w:val="2779CD33"/>
    <w:rsid w:val="278FCD67"/>
    <w:rsid w:val="27967ABD"/>
    <w:rsid w:val="27B7334C"/>
    <w:rsid w:val="27B92DD4"/>
    <w:rsid w:val="27C14D94"/>
    <w:rsid w:val="27C485E2"/>
    <w:rsid w:val="28034078"/>
    <w:rsid w:val="280E637B"/>
    <w:rsid w:val="28122317"/>
    <w:rsid w:val="28188C55"/>
    <w:rsid w:val="28356CB0"/>
    <w:rsid w:val="2836105C"/>
    <w:rsid w:val="283A2CC8"/>
    <w:rsid w:val="2841B8A2"/>
    <w:rsid w:val="284952E8"/>
    <w:rsid w:val="28768B0B"/>
    <w:rsid w:val="287B0C57"/>
    <w:rsid w:val="287B928F"/>
    <w:rsid w:val="28A76121"/>
    <w:rsid w:val="28BD2F7F"/>
    <w:rsid w:val="28D2C8C2"/>
    <w:rsid w:val="28E663C3"/>
    <w:rsid w:val="28EB85A1"/>
    <w:rsid w:val="28F51FF7"/>
    <w:rsid w:val="29562D25"/>
    <w:rsid w:val="29B0BD57"/>
    <w:rsid w:val="29C8647F"/>
    <w:rsid w:val="29DF1EE4"/>
    <w:rsid w:val="29E0EBAB"/>
    <w:rsid w:val="29FEA2FB"/>
    <w:rsid w:val="2A0000FB"/>
    <w:rsid w:val="2A375A28"/>
    <w:rsid w:val="2A5C9CF5"/>
    <w:rsid w:val="2A5FF04C"/>
    <w:rsid w:val="2A6BDF8E"/>
    <w:rsid w:val="2A7E6310"/>
    <w:rsid w:val="2AB687B4"/>
    <w:rsid w:val="2ABE0F98"/>
    <w:rsid w:val="2B043572"/>
    <w:rsid w:val="2B0A8E6B"/>
    <w:rsid w:val="2B830EA1"/>
    <w:rsid w:val="2BA84F24"/>
    <w:rsid w:val="2BAA7C78"/>
    <w:rsid w:val="2BB2AE65"/>
    <w:rsid w:val="2BD08993"/>
    <w:rsid w:val="2BD8761E"/>
    <w:rsid w:val="2BDAA223"/>
    <w:rsid w:val="2C118CC1"/>
    <w:rsid w:val="2C29535D"/>
    <w:rsid w:val="2C336E3C"/>
    <w:rsid w:val="2C49077F"/>
    <w:rsid w:val="2C8AAD61"/>
    <w:rsid w:val="2CB4D71C"/>
    <w:rsid w:val="2CBC5F00"/>
    <w:rsid w:val="2CCAF462"/>
    <w:rsid w:val="2CD1A299"/>
    <w:rsid w:val="2CF5562F"/>
    <w:rsid w:val="2CF9CE0B"/>
    <w:rsid w:val="2D04B83C"/>
    <w:rsid w:val="2D0D3E89"/>
    <w:rsid w:val="2D881A55"/>
    <w:rsid w:val="2D93E972"/>
    <w:rsid w:val="2D9AE338"/>
    <w:rsid w:val="2DC5BB36"/>
    <w:rsid w:val="2DD5DA7A"/>
    <w:rsid w:val="2E0F80AA"/>
    <w:rsid w:val="2E1AFA98"/>
    <w:rsid w:val="2E37AFA7"/>
    <w:rsid w:val="2E944DBE"/>
    <w:rsid w:val="2E94992C"/>
    <w:rsid w:val="2E9CEB59"/>
    <w:rsid w:val="2EA77909"/>
    <w:rsid w:val="2ED3A4EF"/>
    <w:rsid w:val="2F047257"/>
    <w:rsid w:val="2F4D85EB"/>
    <w:rsid w:val="2F5E2A40"/>
    <w:rsid w:val="2F7296E2"/>
    <w:rsid w:val="2FD0F944"/>
    <w:rsid w:val="2FDCEDF8"/>
    <w:rsid w:val="2FE293FC"/>
    <w:rsid w:val="2FF3DA9F"/>
    <w:rsid w:val="30A06C97"/>
    <w:rsid w:val="30A36339"/>
    <w:rsid w:val="30BB5CA6"/>
    <w:rsid w:val="30D8F603"/>
    <w:rsid w:val="30DC2D72"/>
    <w:rsid w:val="311B844D"/>
    <w:rsid w:val="3133DCE1"/>
    <w:rsid w:val="314F434A"/>
    <w:rsid w:val="31866019"/>
    <w:rsid w:val="318C4AF6"/>
    <w:rsid w:val="31B685C4"/>
    <w:rsid w:val="31DFE414"/>
    <w:rsid w:val="32308879"/>
    <w:rsid w:val="32498F4A"/>
    <w:rsid w:val="327D3A1D"/>
    <w:rsid w:val="32848F35"/>
    <w:rsid w:val="32A051E0"/>
    <w:rsid w:val="32D15219"/>
    <w:rsid w:val="32EDFFA3"/>
    <w:rsid w:val="32F02AB2"/>
    <w:rsid w:val="33140A6F"/>
    <w:rsid w:val="33208D51"/>
    <w:rsid w:val="333DFBBB"/>
    <w:rsid w:val="336FEC8C"/>
    <w:rsid w:val="3392E873"/>
    <w:rsid w:val="339682F8"/>
    <w:rsid w:val="33B48DEE"/>
    <w:rsid w:val="340D2A37"/>
    <w:rsid w:val="3449D7EB"/>
    <w:rsid w:val="347A5A9A"/>
    <w:rsid w:val="347E5D51"/>
    <w:rsid w:val="349E8085"/>
    <w:rsid w:val="3500036D"/>
    <w:rsid w:val="3523C9C9"/>
    <w:rsid w:val="352797D4"/>
    <w:rsid w:val="354778FF"/>
    <w:rsid w:val="356F4C78"/>
    <w:rsid w:val="357A9B55"/>
    <w:rsid w:val="357D3B85"/>
    <w:rsid w:val="357F04D0"/>
    <w:rsid w:val="35A2D5C4"/>
    <w:rsid w:val="35F90785"/>
    <w:rsid w:val="36136E5E"/>
    <w:rsid w:val="361E5B97"/>
    <w:rsid w:val="362C8351"/>
    <w:rsid w:val="363D7814"/>
    <w:rsid w:val="364031D6"/>
    <w:rsid w:val="364690CB"/>
    <w:rsid w:val="3672116B"/>
    <w:rsid w:val="3672B6AB"/>
    <w:rsid w:val="3678C51C"/>
    <w:rsid w:val="36B280EE"/>
    <w:rsid w:val="370B1CDE"/>
    <w:rsid w:val="372B5826"/>
    <w:rsid w:val="373653F8"/>
    <w:rsid w:val="3746F852"/>
    <w:rsid w:val="376D67C5"/>
    <w:rsid w:val="377E403F"/>
    <w:rsid w:val="379092E0"/>
    <w:rsid w:val="37D1CF1A"/>
    <w:rsid w:val="37EC73C0"/>
    <w:rsid w:val="3809DDFF"/>
    <w:rsid w:val="382F8347"/>
    <w:rsid w:val="384C8D8F"/>
    <w:rsid w:val="386F3E61"/>
    <w:rsid w:val="388E2B09"/>
    <w:rsid w:val="388E9200"/>
    <w:rsid w:val="389D7E7B"/>
    <w:rsid w:val="38AD4633"/>
    <w:rsid w:val="38DA8339"/>
    <w:rsid w:val="390E6474"/>
    <w:rsid w:val="390EC7CC"/>
    <w:rsid w:val="392F8027"/>
    <w:rsid w:val="39773B20"/>
    <w:rsid w:val="39907A34"/>
    <w:rsid w:val="39BDF877"/>
    <w:rsid w:val="39D02566"/>
    <w:rsid w:val="39F1AC3C"/>
    <w:rsid w:val="3A0FD41F"/>
    <w:rsid w:val="3A255023"/>
    <w:rsid w:val="3A2B5BAB"/>
    <w:rsid w:val="3A3DAE4C"/>
    <w:rsid w:val="3A51DAEC"/>
    <w:rsid w:val="3A7FF9D5"/>
    <w:rsid w:val="3A82A53B"/>
    <w:rsid w:val="3A853E41"/>
    <w:rsid w:val="3AA778F6"/>
    <w:rsid w:val="3ABC0724"/>
    <w:rsid w:val="3ACF4382"/>
    <w:rsid w:val="3AD392C9"/>
    <w:rsid w:val="3AD540C1"/>
    <w:rsid w:val="3AEE602C"/>
    <w:rsid w:val="3B175AC8"/>
    <w:rsid w:val="3B3E7E5E"/>
    <w:rsid w:val="3B5DF15C"/>
    <w:rsid w:val="3B6B3680"/>
    <w:rsid w:val="3B81062D"/>
    <w:rsid w:val="3B91E5CF"/>
    <w:rsid w:val="3B9CF099"/>
    <w:rsid w:val="3BBD24B6"/>
    <w:rsid w:val="3C030411"/>
    <w:rsid w:val="3C61C597"/>
    <w:rsid w:val="3C6F632A"/>
    <w:rsid w:val="3C86CE3B"/>
    <w:rsid w:val="3CA22B49"/>
    <w:rsid w:val="3CD45180"/>
    <w:rsid w:val="3CDE9BEB"/>
    <w:rsid w:val="3CFACC2F"/>
    <w:rsid w:val="3CFB8137"/>
    <w:rsid w:val="3D03E102"/>
    <w:rsid w:val="3D1AEF63"/>
    <w:rsid w:val="3D49D2C1"/>
    <w:rsid w:val="3D4C64C1"/>
    <w:rsid w:val="3D642D90"/>
    <w:rsid w:val="3D6D4F26"/>
    <w:rsid w:val="3D92CDB6"/>
    <w:rsid w:val="3DBEBDD4"/>
    <w:rsid w:val="3DFB73AE"/>
    <w:rsid w:val="3DFC0B53"/>
    <w:rsid w:val="3E0B338B"/>
    <w:rsid w:val="3E301557"/>
    <w:rsid w:val="3E31BFA9"/>
    <w:rsid w:val="3E341497"/>
    <w:rsid w:val="3E58CD81"/>
    <w:rsid w:val="3EFEA7AB"/>
    <w:rsid w:val="3F071EF6"/>
    <w:rsid w:val="3F1DA825"/>
    <w:rsid w:val="3F7A0F8B"/>
    <w:rsid w:val="3FB85924"/>
    <w:rsid w:val="3FD22269"/>
    <w:rsid w:val="3FDD8BA7"/>
    <w:rsid w:val="3FECDE8A"/>
    <w:rsid w:val="407A1FBF"/>
    <w:rsid w:val="40944436"/>
    <w:rsid w:val="40B38173"/>
    <w:rsid w:val="40C8A810"/>
    <w:rsid w:val="40E0F5DA"/>
    <w:rsid w:val="4122A314"/>
    <w:rsid w:val="4123D204"/>
    <w:rsid w:val="41ABF94D"/>
    <w:rsid w:val="4229242B"/>
    <w:rsid w:val="424031C3"/>
    <w:rsid w:val="425385F3"/>
    <w:rsid w:val="42B4167B"/>
    <w:rsid w:val="42CF9E02"/>
    <w:rsid w:val="42D46364"/>
    <w:rsid w:val="42DEF0E5"/>
    <w:rsid w:val="42E775E3"/>
    <w:rsid w:val="42EB761D"/>
    <w:rsid w:val="434170E7"/>
    <w:rsid w:val="436C321A"/>
    <w:rsid w:val="4375BFEA"/>
    <w:rsid w:val="437713FD"/>
    <w:rsid w:val="43D8C0DE"/>
    <w:rsid w:val="43DE47BB"/>
    <w:rsid w:val="43DF9864"/>
    <w:rsid w:val="440CEA75"/>
    <w:rsid w:val="4420946C"/>
    <w:rsid w:val="44391C5F"/>
    <w:rsid w:val="44486047"/>
    <w:rsid w:val="444C7DA3"/>
    <w:rsid w:val="4470D9F5"/>
    <w:rsid w:val="449A10C1"/>
    <w:rsid w:val="44E30297"/>
    <w:rsid w:val="44F27996"/>
    <w:rsid w:val="452B7D91"/>
    <w:rsid w:val="453A6DE5"/>
    <w:rsid w:val="457F64D4"/>
    <w:rsid w:val="45F64708"/>
    <w:rsid w:val="4601B771"/>
    <w:rsid w:val="4633402C"/>
    <w:rsid w:val="4642C5DB"/>
    <w:rsid w:val="4643D658"/>
    <w:rsid w:val="465A4961"/>
    <w:rsid w:val="46A70959"/>
    <w:rsid w:val="46AE2E87"/>
    <w:rsid w:val="46BDBC61"/>
    <w:rsid w:val="46D45D2E"/>
    <w:rsid w:val="47002BC0"/>
    <w:rsid w:val="47088AA0"/>
    <w:rsid w:val="470DE497"/>
    <w:rsid w:val="4776F347"/>
    <w:rsid w:val="4779D89C"/>
    <w:rsid w:val="47920629"/>
    <w:rsid w:val="47983115"/>
    <w:rsid w:val="480E5645"/>
    <w:rsid w:val="481865E8"/>
    <w:rsid w:val="48789001"/>
    <w:rsid w:val="488B888D"/>
    <w:rsid w:val="48EAF384"/>
    <w:rsid w:val="4905CEEC"/>
    <w:rsid w:val="49251FB6"/>
    <w:rsid w:val="4925830E"/>
    <w:rsid w:val="4935D455"/>
    <w:rsid w:val="493B858C"/>
    <w:rsid w:val="4962CE45"/>
    <w:rsid w:val="4969F4E7"/>
    <w:rsid w:val="49A25BA7"/>
    <w:rsid w:val="49A892E2"/>
    <w:rsid w:val="49CF2658"/>
    <w:rsid w:val="4A161DD8"/>
    <w:rsid w:val="4A6F4740"/>
    <w:rsid w:val="4A975DD4"/>
    <w:rsid w:val="4AA7FA8B"/>
    <w:rsid w:val="4ABCA0A1"/>
    <w:rsid w:val="4AC82467"/>
    <w:rsid w:val="4ACBE33A"/>
    <w:rsid w:val="4ADDDD4B"/>
    <w:rsid w:val="4AE890C4"/>
    <w:rsid w:val="4B09C157"/>
    <w:rsid w:val="4B61D8F9"/>
    <w:rsid w:val="4B67887D"/>
    <w:rsid w:val="4B999025"/>
    <w:rsid w:val="4BF2652B"/>
    <w:rsid w:val="4BFB3D8B"/>
    <w:rsid w:val="4C4F7713"/>
    <w:rsid w:val="4C862FDB"/>
    <w:rsid w:val="4C950559"/>
    <w:rsid w:val="4CA7143C"/>
    <w:rsid w:val="4CAF4981"/>
    <w:rsid w:val="4CAF96F0"/>
    <w:rsid w:val="4CC52102"/>
    <w:rsid w:val="4D3CE870"/>
    <w:rsid w:val="4DA9AC34"/>
    <w:rsid w:val="4DAC44D7"/>
    <w:rsid w:val="4DBE615D"/>
    <w:rsid w:val="4E04A366"/>
    <w:rsid w:val="4E3E1F3B"/>
    <w:rsid w:val="4E4176D9"/>
    <w:rsid w:val="4E6BAAE4"/>
    <w:rsid w:val="4EB5A357"/>
    <w:rsid w:val="4EB66CA5"/>
    <w:rsid w:val="4EC6DE2E"/>
    <w:rsid w:val="4EE3DB14"/>
    <w:rsid w:val="4F845553"/>
    <w:rsid w:val="4F939D6C"/>
    <w:rsid w:val="4F9989EF"/>
    <w:rsid w:val="4F9AC0A9"/>
    <w:rsid w:val="4FCB774C"/>
    <w:rsid w:val="4FD9EFA1"/>
    <w:rsid w:val="4FF022A6"/>
    <w:rsid w:val="4FF0E10E"/>
    <w:rsid w:val="50476C36"/>
    <w:rsid w:val="5074C4EF"/>
    <w:rsid w:val="50806978"/>
    <w:rsid w:val="508AC523"/>
    <w:rsid w:val="50A2C333"/>
    <w:rsid w:val="50A3D9F6"/>
    <w:rsid w:val="50C0418D"/>
    <w:rsid w:val="51047449"/>
    <w:rsid w:val="51208A5B"/>
    <w:rsid w:val="5123F59A"/>
    <w:rsid w:val="512DF42B"/>
    <w:rsid w:val="512F6DCD"/>
    <w:rsid w:val="514AD669"/>
    <w:rsid w:val="519FC6DD"/>
    <w:rsid w:val="51A1C165"/>
    <w:rsid w:val="520F0BE2"/>
    <w:rsid w:val="521FE5FF"/>
    <w:rsid w:val="5233EF26"/>
    <w:rsid w:val="524CC42B"/>
    <w:rsid w:val="52505A98"/>
    <w:rsid w:val="528B0DC4"/>
    <w:rsid w:val="52A88592"/>
    <w:rsid w:val="52BF932A"/>
    <w:rsid w:val="52F53736"/>
    <w:rsid w:val="5320B443"/>
    <w:rsid w:val="532EE6A5"/>
    <w:rsid w:val="53449345"/>
    <w:rsid w:val="537CD77E"/>
    <w:rsid w:val="53C0D24E"/>
    <w:rsid w:val="53C74CD3"/>
    <w:rsid w:val="53CDE54B"/>
    <w:rsid w:val="53D014E7"/>
    <w:rsid w:val="53F9D80A"/>
    <w:rsid w:val="54053198"/>
    <w:rsid w:val="5450E2BD"/>
    <w:rsid w:val="545501A5"/>
    <w:rsid w:val="545F3659"/>
    <w:rsid w:val="5485F2E8"/>
    <w:rsid w:val="548A5154"/>
    <w:rsid w:val="54A24AC1"/>
    <w:rsid w:val="54B9E656"/>
    <w:rsid w:val="54DA5E46"/>
    <w:rsid w:val="55197228"/>
    <w:rsid w:val="559BA551"/>
    <w:rsid w:val="55A3FBD3"/>
    <w:rsid w:val="55E4870F"/>
    <w:rsid w:val="55E74991"/>
    <w:rsid w:val="56193E4B"/>
    <w:rsid w:val="562EA802"/>
    <w:rsid w:val="565E353A"/>
    <w:rsid w:val="568D6F0B"/>
    <w:rsid w:val="56A622F8"/>
    <w:rsid w:val="56B0DB2B"/>
    <w:rsid w:val="56D2BA57"/>
    <w:rsid w:val="56D51F8F"/>
    <w:rsid w:val="56DF9CCB"/>
    <w:rsid w:val="56FAC7FE"/>
    <w:rsid w:val="571CA0E5"/>
    <w:rsid w:val="572AEEF8"/>
    <w:rsid w:val="576605D5"/>
    <w:rsid w:val="577835CA"/>
    <w:rsid w:val="5801685C"/>
    <w:rsid w:val="5832E215"/>
    <w:rsid w:val="583D87DE"/>
    <w:rsid w:val="586212F9"/>
    <w:rsid w:val="5882C489"/>
    <w:rsid w:val="588DB7AC"/>
    <w:rsid w:val="58998F06"/>
    <w:rsid w:val="589D2D16"/>
    <w:rsid w:val="58AC913B"/>
    <w:rsid w:val="58DC99D1"/>
    <w:rsid w:val="58EEB615"/>
    <w:rsid w:val="59045F49"/>
    <w:rsid w:val="5970719E"/>
    <w:rsid w:val="59A18A76"/>
    <w:rsid w:val="59C4CCB2"/>
    <w:rsid w:val="5A10791B"/>
    <w:rsid w:val="5A167098"/>
    <w:rsid w:val="5B353B7B"/>
    <w:rsid w:val="5B442BCF"/>
    <w:rsid w:val="5B48E32F"/>
    <w:rsid w:val="5B648E8A"/>
    <w:rsid w:val="5B9F7E29"/>
    <w:rsid w:val="5BADC4A3"/>
    <w:rsid w:val="5BBB3C7A"/>
    <w:rsid w:val="5C228A1C"/>
    <w:rsid w:val="5C4C83C5"/>
    <w:rsid w:val="5C9D1DEE"/>
    <w:rsid w:val="5CCFEAA5"/>
    <w:rsid w:val="5D54094E"/>
    <w:rsid w:val="5D5ACFDB"/>
    <w:rsid w:val="5DC50997"/>
    <w:rsid w:val="5DD4BB42"/>
    <w:rsid w:val="5E0339F9"/>
    <w:rsid w:val="5E29143E"/>
    <w:rsid w:val="5E2E1463"/>
    <w:rsid w:val="5E369961"/>
    <w:rsid w:val="5E4C9995"/>
    <w:rsid w:val="5E5C0EFF"/>
    <w:rsid w:val="5E63B86F"/>
    <w:rsid w:val="5E778D99"/>
    <w:rsid w:val="5EA002DA"/>
    <w:rsid w:val="5EA35C2B"/>
    <w:rsid w:val="5EA456FB"/>
    <w:rsid w:val="5EB53F8D"/>
    <w:rsid w:val="5ED21DCB"/>
    <w:rsid w:val="5F06A42C"/>
    <w:rsid w:val="5F3A01C3"/>
    <w:rsid w:val="5F8B3684"/>
    <w:rsid w:val="5FCE99DC"/>
    <w:rsid w:val="5FD9E8B4"/>
    <w:rsid w:val="5FF47421"/>
    <w:rsid w:val="5FFA017D"/>
    <w:rsid w:val="60185CD0"/>
    <w:rsid w:val="60322615"/>
    <w:rsid w:val="60594AEC"/>
    <w:rsid w:val="60656A82"/>
    <w:rsid w:val="60695081"/>
    <w:rsid w:val="6073192B"/>
    <w:rsid w:val="6089A8BB"/>
    <w:rsid w:val="60B1B875"/>
    <w:rsid w:val="60BAD3F0"/>
    <w:rsid w:val="60E612AD"/>
    <w:rsid w:val="61420202"/>
    <w:rsid w:val="615D63F3"/>
    <w:rsid w:val="615E6012"/>
    <w:rsid w:val="61621810"/>
    <w:rsid w:val="61676CBF"/>
    <w:rsid w:val="6168A3D5"/>
    <w:rsid w:val="6186D53B"/>
    <w:rsid w:val="61A526D9"/>
    <w:rsid w:val="61AE6B83"/>
    <w:rsid w:val="61AE96E3"/>
    <w:rsid w:val="61BDA6AB"/>
    <w:rsid w:val="61F455D1"/>
    <w:rsid w:val="62599FB6"/>
    <w:rsid w:val="625C3F42"/>
    <w:rsid w:val="627B4E57"/>
    <w:rsid w:val="627D48DF"/>
    <w:rsid w:val="62A0356F"/>
    <w:rsid w:val="62B17651"/>
    <w:rsid w:val="62B2C915"/>
    <w:rsid w:val="62C693C5"/>
    <w:rsid w:val="62D80E2C"/>
    <w:rsid w:val="62D90A4B"/>
    <w:rsid w:val="62EC1E25"/>
    <w:rsid w:val="62F66D40"/>
    <w:rsid w:val="6317F08D"/>
    <w:rsid w:val="63243870"/>
    <w:rsid w:val="633EF491"/>
    <w:rsid w:val="63652BEC"/>
    <w:rsid w:val="63A17493"/>
    <w:rsid w:val="63B2F73A"/>
    <w:rsid w:val="63C09AAD"/>
    <w:rsid w:val="63C4ADE2"/>
    <w:rsid w:val="641ABE17"/>
    <w:rsid w:val="64330BE1"/>
    <w:rsid w:val="643F9C10"/>
    <w:rsid w:val="6456557A"/>
    <w:rsid w:val="6478BE21"/>
    <w:rsid w:val="64CE8ACE"/>
    <w:rsid w:val="650B83DC"/>
    <w:rsid w:val="65256D18"/>
    <w:rsid w:val="6533753E"/>
    <w:rsid w:val="65462991"/>
    <w:rsid w:val="6557CCEF"/>
    <w:rsid w:val="657B3A32"/>
    <w:rsid w:val="657B9BC1"/>
    <w:rsid w:val="65885E74"/>
    <w:rsid w:val="65AB9A06"/>
    <w:rsid w:val="65DF6880"/>
    <w:rsid w:val="65E68152"/>
    <w:rsid w:val="6600E134"/>
    <w:rsid w:val="66069AD8"/>
    <w:rsid w:val="661832F1"/>
    <w:rsid w:val="6646D1B8"/>
    <w:rsid w:val="664F901A"/>
    <w:rsid w:val="6655A1FC"/>
    <w:rsid w:val="66681411"/>
    <w:rsid w:val="666B705A"/>
    <w:rsid w:val="668DC84C"/>
    <w:rsid w:val="66A00273"/>
    <w:rsid w:val="66A3C5A6"/>
    <w:rsid w:val="66B5397F"/>
    <w:rsid w:val="66B9C5DA"/>
    <w:rsid w:val="66C5D005"/>
    <w:rsid w:val="670CCCE0"/>
    <w:rsid w:val="6731AE6B"/>
    <w:rsid w:val="6748BA79"/>
    <w:rsid w:val="674EF24B"/>
    <w:rsid w:val="675C27A3"/>
    <w:rsid w:val="675F007C"/>
    <w:rsid w:val="67820E98"/>
    <w:rsid w:val="679D84B0"/>
    <w:rsid w:val="67AB1163"/>
    <w:rsid w:val="67C96ABF"/>
    <w:rsid w:val="67CF5F0C"/>
    <w:rsid w:val="67E1642C"/>
    <w:rsid w:val="67F63570"/>
    <w:rsid w:val="680948A4"/>
    <w:rsid w:val="680B6C56"/>
    <w:rsid w:val="68239894"/>
    <w:rsid w:val="684ED005"/>
    <w:rsid w:val="68555320"/>
    <w:rsid w:val="68D57084"/>
    <w:rsid w:val="68D893AD"/>
    <w:rsid w:val="68E2A350"/>
    <w:rsid w:val="6953CD78"/>
    <w:rsid w:val="69A2DE4B"/>
    <w:rsid w:val="69A363B4"/>
    <w:rsid w:val="69B7A0A6"/>
    <w:rsid w:val="69CA9038"/>
    <w:rsid w:val="69FF159E"/>
    <w:rsid w:val="6A04F75C"/>
    <w:rsid w:val="6A2B6113"/>
    <w:rsid w:val="6A3D5ACA"/>
    <w:rsid w:val="6A48AE4E"/>
    <w:rsid w:val="6A579BB6"/>
    <w:rsid w:val="6ACBBE1C"/>
    <w:rsid w:val="6ADB6E2A"/>
    <w:rsid w:val="6AE41C30"/>
    <w:rsid w:val="6AE616E0"/>
    <w:rsid w:val="6B4A8DA4"/>
    <w:rsid w:val="6B6882B6"/>
    <w:rsid w:val="6B6EF6B3"/>
    <w:rsid w:val="6B8657D7"/>
    <w:rsid w:val="6BBE1F4E"/>
    <w:rsid w:val="6BD90E0E"/>
    <w:rsid w:val="6BF39F84"/>
    <w:rsid w:val="6C0CFC01"/>
    <w:rsid w:val="6C3865EC"/>
    <w:rsid w:val="6C3AC3CC"/>
    <w:rsid w:val="6C3D098B"/>
    <w:rsid w:val="6CBDF314"/>
    <w:rsid w:val="6CE4BFE8"/>
    <w:rsid w:val="6CF256E9"/>
    <w:rsid w:val="6D1627B0"/>
    <w:rsid w:val="6D188590"/>
    <w:rsid w:val="6D6D23BF"/>
    <w:rsid w:val="6D7A3B49"/>
    <w:rsid w:val="6D894B11"/>
    <w:rsid w:val="6D8B548F"/>
    <w:rsid w:val="6D9456A4"/>
    <w:rsid w:val="6DA95FF3"/>
    <w:rsid w:val="6DB77F61"/>
    <w:rsid w:val="6DE5F3CE"/>
    <w:rsid w:val="6DE973DB"/>
    <w:rsid w:val="6E1AB7B2"/>
    <w:rsid w:val="6E227B88"/>
    <w:rsid w:val="6E25487C"/>
    <w:rsid w:val="6E30C107"/>
    <w:rsid w:val="6E3C9FFF"/>
    <w:rsid w:val="6E3DF296"/>
    <w:rsid w:val="6E6448FF"/>
    <w:rsid w:val="6E7232C9"/>
    <w:rsid w:val="6E77B12F"/>
    <w:rsid w:val="6E91DDF9"/>
    <w:rsid w:val="6ECA244F"/>
    <w:rsid w:val="6ECB2069"/>
    <w:rsid w:val="6EF5C010"/>
    <w:rsid w:val="6F0F9AD1"/>
    <w:rsid w:val="6F2483FA"/>
    <w:rsid w:val="6F665171"/>
    <w:rsid w:val="6F7A2F88"/>
    <w:rsid w:val="6F8A8FD1"/>
    <w:rsid w:val="6FAF0950"/>
    <w:rsid w:val="6FB68813"/>
    <w:rsid w:val="6FDA0C4A"/>
    <w:rsid w:val="6FDA9F57"/>
    <w:rsid w:val="6FE4FD2A"/>
    <w:rsid w:val="6FF368C7"/>
    <w:rsid w:val="705E6CCC"/>
    <w:rsid w:val="706C908D"/>
    <w:rsid w:val="707AC4A5"/>
    <w:rsid w:val="70A42D09"/>
    <w:rsid w:val="70A4F74D"/>
    <w:rsid w:val="70B1DC0B"/>
    <w:rsid w:val="7100C903"/>
    <w:rsid w:val="7131B154"/>
    <w:rsid w:val="71390518"/>
    <w:rsid w:val="716477F5"/>
    <w:rsid w:val="716861C9"/>
    <w:rsid w:val="71C8E743"/>
    <w:rsid w:val="72020827"/>
    <w:rsid w:val="7207B95E"/>
    <w:rsid w:val="720A7BE5"/>
    <w:rsid w:val="7237BC7D"/>
    <w:rsid w:val="7272EF39"/>
    <w:rsid w:val="727B847C"/>
    <w:rsid w:val="7293F5A8"/>
    <w:rsid w:val="72EB1170"/>
    <w:rsid w:val="732C05A8"/>
    <w:rsid w:val="733096E5"/>
    <w:rsid w:val="734E849F"/>
    <w:rsid w:val="73A41EED"/>
    <w:rsid w:val="73BB7FE0"/>
    <w:rsid w:val="73C6DAF6"/>
    <w:rsid w:val="73DCDB2A"/>
    <w:rsid w:val="73FB605C"/>
    <w:rsid w:val="7420D5FA"/>
    <w:rsid w:val="74568A50"/>
    <w:rsid w:val="745CA5A7"/>
    <w:rsid w:val="745F28B3"/>
    <w:rsid w:val="746D7659"/>
    <w:rsid w:val="74B18EEA"/>
    <w:rsid w:val="75199BE7"/>
    <w:rsid w:val="7547797C"/>
    <w:rsid w:val="75610680"/>
    <w:rsid w:val="75737895"/>
    <w:rsid w:val="75B5D77B"/>
    <w:rsid w:val="75BEC878"/>
    <w:rsid w:val="75DD23CB"/>
    <w:rsid w:val="75FEFF1A"/>
    <w:rsid w:val="760BDEC3"/>
    <w:rsid w:val="7614FA3E"/>
    <w:rsid w:val="76C491DA"/>
    <w:rsid w:val="76C63A56"/>
    <w:rsid w:val="76DE62EF"/>
    <w:rsid w:val="77186471"/>
    <w:rsid w:val="772D6AD0"/>
    <w:rsid w:val="774336E4"/>
    <w:rsid w:val="77776095"/>
    <w:rsid w:val="77904D2F"/>
    <w:rsid w:val="77A53764"/>
    <w:rsid w:val="78269140"/>
    <w:rsid w:val="782C744D"/>
    <w:rsid w:val="784E5BCC"/>
    <w:rsid w:val="784E8810"/>
    <w:rsid w:val="78716B3C"/>
    <w:rsid w:val="78857332"/>
    <w:rsid w:val="788FB577"/>
    <w:rsid w:val="7897DD92"/>
    <w:rsid w:val="789A4327"/>
    <w:rsid w:val="78D4B487"/>
    <w:rsid w:val="790737F4"/>
    <w:rsid w:val="7914BB9B"/>
    <w:rsid w:val="7921662B"/>
    <w:rsid w:val="792E1818"/>
    <w:rsid w:val="7957F514"/>
    <w:rsid w:val="7968D5AF"/>
    <w:rsid w:val="7988BBA7"/>
    <w:rsid w:val="798AE6B6"/>
    <w:rsid w:val="79ADCC9E"/>
    <w:rsid w:val="79AF1477"/>
    <w:rsid w:val="79F01827"/>
    <w:rsid w:val="7A153968"/>
    <w:rsid w:val="7A25CC82"/>
    <w:rsid w:val="7A27E4D6"/>
    <w:rsid w:val="7A4959FA"/>
    <w:rsid w:val="7A7A402E"/>
    <w:rsid w:val="7AAC9237"/>
    <w:rsid w:val="7AB15645"/>
    <w:rsid w:val="7AB9E5C7"/>
    <w:rsid w:val="7AD8F3FA"/>
    <w:rsid w:val="7B0821CD"/>
    <w:rsid w:val="7B2F2B02"/>
    <w:rsid w:val="7B3CA4E9"/>
    <w:rsid w:val="7BE51FC3"/>
    <w:rsid w:val="7BFEA742"/>
    <w:rsid w:val="7C86E3A5"/>
    <w:rsid w:val="7CA38E6B"/>
    <w:rsid w:val="7CD1CA3E"/>
    <w:rsid w:val="7CED009D"/>
    <w:rsid w:val="7D824B6A"/>
    <w:rsid w:val="7D85C84B"/>
    <w:rsid w:val="7DD276EC"/>
    <w:rsid w:val="7DD304D5"/>
    <w:rsid w:val="7E10345C"/>
    <w:rsid w:val="7E38C902"/>
    <w:rsid w:val="7E3936CA"/>
    <w:rsid w:val="7E545FB3"/>
    <w:rsid w:val="7E5992A9"/>
    <w:rsid w:val="7E8242C5"/>
    <w:rsid w:val="7E851504"/>
    <w:rsid w:val="7E9DB6B6"/>
    <w:rsid w:val="7EBF0060"/>
    <w:rsid w:val="7EE5A2A4"/>
    <w:rsid w:val="7EF19430"/>
    <w:rsid w:val="7F035FD7"/>
    <w:rsid w:val="7F32D8B5"/>
    <w:rsid w:val="7FB205FB"/>
    <w:rsid w:val="7FD3B67D"/>
    <w:rsid w:val="7FE70E87"/>
    <w:rsid w:val="7FEFFD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2125"/>
  <w15:chartTrackingRefBased/>
  <w15:docId w15:val="{4AD42E10-7DD4-4E34-9C86-191B222A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640C9"/>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semiHidden/>
    <w:unhideWhenUsed/>
    <w:qFormat/>
    <w:rsid w:val="007A18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3119E"/>
    <w:pPr>
      <w:tabs>
        <w:tab w:val="center" w:pos="4680"/>
        <w:tab w:val="right" w:pos="9360"/>
      </w:tabs>
      <w:spacing w:after="0" w:line="240" w:lineRule="auto"/>
    </w:pPr>
  </w:style>
  <w:style w:type="character" w:styleId="HeaderChar" w:customStyle="1">
    <w:name w:val="Header Char"/>
    <w:basedOn w:val="DefaultParagraphFont"/>
    <w:link w:val="Header"/>
    <w:uiPriority w:val="99"/>
    <w:rsid w:val="0033119E"/>
  </w:style>
  <w:style w:type="paragraph" w:styleId="Footer">
    <w:name w:val="footer"/>
    <w:basedOn w:val="Normal"/>
    <w:link w:val="FooterChar"/>
    <w:uiPriority w:val="99"/>
    <w:unhideWhenUsed/>
    <w:rsid w:val="0033119E"/>
    <w:pPr>
      <w:tabs>
        <w:tab w:val="center" w:pos="4680"/>
        <w:tab w:val="right" w:pos="9360"/>
      </w:tabs>
      <w:spacing w:after="0" w:line="240" w:lineRule="auto"/>
    </w:pPr>
  </w:style>
  <w:style w:type="character" w:styleId="FooterChar" w:customStyle="1">
    <w:name w:val="Footer Char"/>
    <w:basedOn w:val="DefaultParagraphFont"/>
    <w:link w:val="Footer"/>
    <w:uiPriority w:val="99"/>
    <w:rsid w:val="00331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259527">
      <w:bodyDiv w:val="1"/>
      <w:marLeft w:val="0"/>
      <w:marRight w:val="0"/>
      <w:marTop w:val="0"/>
      <w:marBottom w:val="0"/>
      <w:divBdr>
        <w:top w:val="none" w:sz="0" w:space="0" w:color="auto"/>
        <w:left w:val="none" w:sz="0" w:space="0" w:color="auto"/>
        <w:bottom w:val="none" w:sz="0" w:space="0" w:color="auto"/>
        <w:right w:val="none" w:sz="0" w:space="0" w:color="auto"/>
      </w:divBdr>
      <w:divsChild>
        <w:div w:id="344795803">
          <w:marLeft w:val="1886"/>
          <w:marRight w:val="0"/>
          <w:marTop w:val="0"/>
          <w:marBottom w:val="0"/>
          <w:divBdr>
            <w:top w:val="none" w:sz="0" w:space="0" w:color="auto"/>
            <w:left w:val="none" w:sz="0" w:space="0" w:color="auto"/>
            <w:bottom w:val="none" w:sz="0" w:space="0" w:color="auto"/>
            <w:right w:val="none" w:sz="0" w:space="0" w:color="auto"/>
          </w:divBdr>
        </w:div>
        <w:div w:id="381253488">
          <w:marLeft w:val="446"/>
          <w:marRight w:val="0"/>
          <w:marTop w:val="0"/>
          <w:marBottom w:val="0"/>
          <w:divBdr>
            <w:top w:val="none" w:sz="0" w:space="0" w:color="auto"/>
            <w:left w:val="none" w:sz="0" w:space="0" w:color="auto"/>
            <w:bottom w:val="none" w:sz="0" w:space="0" w:color="auto"/>
            <w:right w:val="none" w:sz="0" w:space="0" w:color="auto"/>
          </w:divBdr>
        </w:div>
        <w:div w:id="549807010">
          <w:marLeft w:val="446"/>
          <w:marRight w:val="0"/>
          <w:marTop w:val="0"/>
          <w:marBottom w:val="0"/>
          <w:divBdr>
            <w:top w:val="none" w:sz="0" w:space="0" w:color="auto"/>
            <w:left w:val="none" w:sz="0" w:space="0" w:color="auto"/>
            <w:bottom w:val="none" w:sz="0" w:space="0" w:color="auto"/>
            <w:right w:val="none" w:sz="0" w:space="0" w:color="auto"/>
          </w:divBdr>
        </w:div>
        <w:div w:id="631331769">
          <w:marLeft w:val="1166"/>
          <w:marRight w:val="0"/>
          <w:marTop w:val="0"/>
          <w:marBottom w:val="0"/>
          <w:divBdr>
            <w:top w:val="none" w:sz="0" w:space="0" w:color="auto"/>
            <w:left w:val="none" w:sz="0" w:space="0" w:color="auto"/>
            <w:bottom w:val="none" w:sz="0" w:space="0" w:color="auto"/>
            <w:right w:val="none" w:sz="0" w:space="0" w:color="auto"/>
          </w:divBdr>
        </w:div>
        <w:div w:id="666636328">
          <w:marLeft w:val="1166"/>
          <w:marRight w:val="0"/>
          <w:marTop w:val="0"/>
          <w:marBottom w:val="0"/>
          <w:divBdr>
            <w:top w:val="none" w:sz="0" w:space="0" w:color="auto"/>
            <w:left w:val="none" w:sz="0" w:space="0" w:color="auto"/>
            <w:bottom w:val="none" w:sz="0" w:space="0" w:color="auto"/>
            <w:right w:val="none" w:sz="0" w:space="0" w:color="auto"/>
          </w:divBdr>
        </w:div>
        <w:div w:id="768429527">
          <w:marLeft w:val="1166"/>
          <w:marRight w:val="0"/>
          <w:marTop w:val="0"/>
          <w:marBottom w:val="0"/>
          <w:divBdr>
            <w:top w:val="none" w:sz="0" w:space="0" w:color="auto"/>
            <w:left w:val="none" w:sz="0" w:space="0" w:color="auto"/>
            <w:bottom w:val="none" w:sz="0" w:space="0" w:color="auto"/>
            <w:right w:val="none" w:sz="0" w:space="0" w:color="auto"/>
          </w:divBdr>
        </w:div>
        <w:div w:id="793518765">
          <w:marLeft w:val="446"/>
          <w:marRight w:val="0"/>
          <w:marTop w:val="0"/>
          <w:marBottom w:val="0"/>
          <w:divBdr>
            <w:top w:val="none" w:sz="0" w:space="0" w:color="auto"/>
            <w:left w:val="none" w:sz="0" w:space="0" w:color="auto"/>
            <w:bottom w:val="none" w:sz="0" w:space="0" w:color="auto"/>
            <w:right w:val="none" w:sz="0" w:space="0" w:color="auto"/>
          </w:divBdr>
        </w:div>
        <w:div w:id="891309654">
          <w:marLeft w:val="1166"/>
          <w:marRight w:val="0"/>
          <w:marTop w:val="0"/>
          <w:marBottom w:val="0"/>
          <w:divBdr>
            <w:top w:val="none" w:sz="0" w:space="0" w:color="auto"/>
            <w:left w:val="none" w:sz="0" w:space="0" w:color="auto"/>
            <w:bottom w:val="none" w:sz="0" w:space="0" w:color="auto"/>
            <w:right w:val="none" w:sz="0" w:space="0" w:color="auto"/>
          </w:divBdr>
        </w:div>
        <w:div w:id="983436514">
          <w:marLeft w:val="446"/>
          <w:marRight w:val="0"/>
          <w:marTop w:val="0"/>
          <w:marBottom w:val="0"/>
          <w:divBdr>
            <w:top w:val="none" w:sz="0" w:space="0" w:color="auto"/>
            <w:left w:val="none" w:sz="0" w:space="0" w:color="auto"/>
            <w:bottom w:val="none" w:sz="0" w:space="0" w:color="auto"/>
            <w:right w:val="none" w:sz="0" w:space="0" w:color="auto"/>
          </w:divBdr>
        </w:div>
        <w:div w:id="1255280261">
          <w:marLeft w:val="1886"/>
          <w:marRight w:val="0"/>
          <w:marTop w:val="0"/>
          <w:marBottom w:val="0"/>
          <w:divBdr>
            <w:top w:val="none" w:sz="0" w:space="0" w:color="auto"/>
            <w:left w:val="none" w:sz="0" w:space="0" w:color="auto"/>
            <w:bottom w:val="none" w:sz="0" w:space="0" w:color="auto"/>
            <w:right w:val="none" w:sz="0" w:space="0" w:color="auto"/>
          </w:divBdr>
        </w:div>
        <w:div w:id="1419060727">
          <w:marLeft w:val="1166"/>
          <w:marRight w:val="0"/>
          <w:marTop w:val="0"/>
          <w:marBottom w:val="0"/>
          <w:divBdr>
            <w:top w:val="none" w:sz="0" w:space="0" w:color="auto"/>
            <w:left w:val="none" w:sz="0" w:space="0" w:color="auto"/>
            <w:bottom w:val="none" w:sz="0" w:space="0" w:color="auto"/>
            <w:right w:val="none" w:sz="0" w:space="0" w:color="auto"/>
          </w:divBdr>
        </w:div>
        <w:div w:id="1532836491">
          <w:marLeft w:val="1166"/>
          <w:marRight w:val="0"/>
          <w:marTop w:val="0"/>
          <w:marBottom w:val="0"/>
          <w:divBdr>
            <w:top w:val="none" w:sz="0" w:space="0" w:color="auto"/>
            <w:left w:val="none" w:sz="0" w:space="0" w:color="auto"/>
            <w:bottom w:val="none" w:sz="0" w:space="0" w:color="auto"/>
            <w:right w:val="none" w:sz="0" w:space="0" w:color="auto"/>
          </w:divBdr>
        </w:div>
        <w:div w:id="1875994487">
          <w:marLeft w:val="446"/>
          <w:marRight w:val="0"/>
          <w:marTop w:val="0"/>
          <w:marBottom w:val="0"/>
          <w:divBdr>
            <w:top w:val="none" w:sz="0" w:space="0" w:color="auto"/>
            <w:left w:val="none" w:sz="0" w:space="0" w:color="auto"/>
            <w:bottom w:val="none" w:sz="0" w:space="0" w:color="auto"/>
            <w:right w:val="none" w:sz="0" w:space="0" w:color="auto"/>
          </w:divBdr>
        </w:div>
        <w:div w:id="2003583098">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image" Target="media/image7.emf"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7.png" Id="Rcb23f3b750504928" /><Relationship Type="http://schemas.openxmlformats.org/officeDocument/2006/relationships/image" Target="/media/image8.png" Id="R4d72198a704040f0" /><Relationship Type="http://schemas.openxmlformats.org/officeDocument/2006/relationships/glossaryDocument" Target="glossary/document.xml" Id="R06089596de2f46b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392d780-c7fd-48a0-b440-93d6d7548c15}"/>
      </w:docPartPr>
      <w:docPartBody>
        <w:p w14:paraId="03C202E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2a58a97-cabf-4837-8f96-c91b0b817cc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CA3ACFDE758044BE560E5EB5D8170C" ma:contentTypeVersion="12" ma:contentTypeDescription="Create a new document." ma:contentTypeScope="" ma:versionID="70955f48e18b38c03c0d319d966dca67">
  <xsd:schema xmlns:xsd="http://www.w3.org/2001/XMLSchema" xmlns:xs="http://www.w3.org/2001/XMLSchema" xmlns:p="http://schemas.microsoft.com/office/2006/metadata/properties" xmlns:ns2="82a58a97-cabf-4837-8f96-c91b0b817cc7" xmlns:ns3="e5885384-5b72-4896-8161-d3d89fe18823" targetNamespace="http://schemas.microsoft.com/office/2006/metadata/properties" ma:root="true" ma:fieldsID="ca21da3f6d5ddd7536726f649e78890c" ns2:_="" ns3:_="">
    <xsd:import namespace="82a58a97-cabf-4837-8f96-c91b0b817cc7"/>
    <xsd:import namespace="e5885384-5b72-4896-8161-d3d89fe1882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a58a97-cabf-4837-8f96-c91b0b817c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0eb1200-ba6e-4cde-9974-9e593fd12a02"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885384-5b72-4896-8161-d3d89fe188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BFB787-A548-419C-A3F0-89E93224FAC9}">
  <ds:schemaRefs>
    <ds:schemaRef ds:uri="http://schemas.microsoft.com/office/2006/metadata/properties"/>
    <ds:schemaRef ds:uri="http://schemas.microsoft.com/office/infopath/2007/PartnerControls"/>
    <ds:schemaRef ds:uri="82a58a97-cabf-4837-8f96-c91b0b817cc7"/>
  </ds:schemaRefs>
</ds:datastoreItem>
</file>

<file path=customXml/itemProps2.xml><?xml version="1.0" encoding="utf-8"?>
<ds:datastoreItem xmlns:ds="http://schemas.openxmlformats.org/officeDocument/2006/customXml" ds:itemID="{3B6E21B3-C8A3-488C-8851-B91ECDAE5056}">
  <ds:schemaRefs>
    <ds:schemaRef ds:uri="http://schemas.microsoft.com/sharepoint/v3/contenttype/forms"/>
  </ds:schemaRefs>
</ds:datastoreItem>
</file>

<file path=customXml/itemProps3.xml><?xml version="1.0" encoding="utf-8"?>
<ds:datastoreItem xmlns:ds="http://schemas.openxmlformats.org/officeDocument/2006/customXml" ds:itemID="{4DCFB4B7-D6AC-4C57-9122-3438A5501AA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Smith, Corinne</dc:creator>
  <keywords/>
  <dc:description/>
  <lastModifiedBy>Toth, Alex</lastModifiedBy>
  <revision>78</revision>
  <dcterms:created xsi:type="dcterms:W3CDTF">2022-11-22T00:36:00.0000000Z</dcterms:created>
  <dcterms:modified xsi:type="dcterms:W3CDTF">2022-12-02T23:59:35.5199895Z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0x01010013CA3ACFDE758044BE560E5EB5D8170C</vt:lpwstr>
  </property>
  <property fmtid="{D5CDD505-2E9C-101B-9397-08002B2CF9AE}" pid="3" name="MediaServiceImageTags">
    <vt:lpwstr/>
  </property>
</Properties>
</file>