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7D8E8" w14:textId="3DC99149" w:rsidR="004125E6" w:rsidRPr="00482510" w:rsidRDefault="00BC67D4" w:rsidP="003D45C0">
      <w:pPr>
        <w:pStyle w:val="Title"/>
        <w:rPr>
          <w:sz w:val="40"/>
          <w:szCs w:val="48"/>
        </w:rPr>
      </w:pPr>
      <w:r>
        <w:rPr>
          <w:sz w:val="40"/>
          <w:szCs w:val="48"/>
        </w:rPr>
        <w:t>In Situ NMR Project Specifications</w:t>
      </w:r>
    </w:p>
    <w:p w14:paraId="0A54C89D" w14:textId="71A0D94B" w:rsidR="00886076" w:rsidRDefault="00886076" w:rsidP="00886076"/>
    <w:sdt>
      <w:sdtPr>
        <w:rPr>
          <w:rFonts w:eastAsiaTheme="minorHAnsi" w:cstheme="minorBidi"/>
          <w:color w:val="auto"/>
          <w:sz w:val="22"/>
          <w:szCs w:val="22"/>
        </w:rPr>
        <w:id w:val="1056893997"/>
        <w:docPartObj>
          <w:docPartGallery w:val="Table of Contents"/>
          <w:docPartUnique/>
        </w:docPartObj>
      </w:sdtPr>
      <w:sdtEndPr>
        <w:rPr>
          <w:b/>
          <w:bCs/>
          <w:noProof/>
        </w:rPr>
      </w:sdtEndPr>
      <w:sdtContent>
        <w:p w14:paraId="35A1B75D" w14:textId="60A5AF4B" w:rsidR="00886076" w:rsidRDefault="00886076">
          <w:pPr>
            <w:pStyle w:val="TOCHeading"/>
          </w:pPr>
          <w:r>
            <w:t>Table of Contents</w:t>
          </w:r>
        </w:p>
        <w:p w14:paraId="370AFED9" w14:textId="45D5E271" w:rsidR="000D2AE3" w:rsidRDefault="00886076">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08251901" w:history="1">
            <w:r w:rsidR="000D2AE3" w:rsidRPr="00A01FE9">
              <w:rPr>
                <w:rStyle w:val="Hyperlink"/>
                <w:noProof/>
              </w:rPr>
              <w:t>Embedded Computing</w:t>
            </w:r>
            <w:r w:rsidR="000D2AE3">
              <w:rPr>
                <w:noProof/>
                <w:webHidden/>
              </w:rPr>
              <w:tab/>
            </w:r>
            <w:r w:rsidR="000D2AE3">
              <w:rPr>
                <w:noProof/>
                <w:webHidden/>
              </w:rPr>
              <w:fldChar w:fldCharType="begin"/>
            </w:r>
            <w:r w:rsidR="000D2AE3">
              <w:rPr>
                <w:noProof/>
                <w:webHidden/>
              </w:rPr>
              <w:instrText xml:space="preserve"> PAGEREF _Toc108251901 \h </w:instrText>
            </w:r>
            <w:r w:rsidR="000D2AE3">
              <w:rPr>
                <w:noProof/>
                <w:webHidden/>
              </w:rPr>
            </w:r>
            <w:r w:rsidR="000D2AE3">
              <w:rPr>
                <w:noProof/>
                <w:webHidden/>
              </w:rPr>
              <w:fldChar w:fldCharType="separate"/>
            </w:r>
            <w:r w:rsidR="000D2AE3">
              <w:rPr>
                <w:noProof/>
                <w:webHidden/>
              </w:rPr>
              <w:t>1</w:t>
            </w:r>
            <w:r w:rsidR="000D2AE3">
              <w:rPr>
                <w:noProof/>
                <w:webHidden/>
              </w:rPr>
              <w:fldChar w:fldCharType="end"/>
            </w:r>
          </w:hyperlink>
        </w:p>
        <w:p w14:paraId="3BDF8D25" w14:textId="6C1F25F0" w:rsidR="000D2AE3" w:rsidRDefault="0097600A">
          <w:pPr>
            <w:pStyle w:val="TOC2"/>
            <w:tabs>
              <w:tab w:val="right" w:leader="dot" w:pos="9350"/>
            </w:tabs>
            <w:rPr>
              <w:rFonts w:asciiTheme="minorHAnsi" w:eastAsiaTheme="minorEastAsia" w:hAnsiTheme="minorHAnsi"/>
              <w:noProof/>
            </w:rPr>
          </w:pPr>
          <w:hyperlink w:anchor="_Toc108251902" w:history="1">
            <w:r w:rsidR="000D2AE3" w:rsidRPr="00A01FE9">
              <w:rPr>
                <w:rStyle w:val="Hyperlink"/>
                <w:noProof/>
              </w:rPr>
              <w:t>Excitation Signal Generation</w:t>
            </w:r>
            <w:r w:rsidR="000D2AE3">
              <w:rPr>
                <w:noProof/>
                <w:webHidden/>
              </w:rPr>
              <w:tab/>
            </w:r>
            <w:r w:rsidR="000D2AE3">
              <w:rPr>
                <w:noProof/>
                <w:webHidden/>
              </w:rPr>
              <w:fldChar w:fldCharType="begin"/>
            </w:r>
            <w:r w:rsidR="000D2AE3">
              <w:rPr>
                <w:noProof/>
                <w:webHidden/>
              </w:rPr>
              <w:instrText xml:space="preserve"> PAGEREF _Toc108251902 \h </w:instrText>
            </w:r>
            <w:r w:rsidR="000D2AE3">
              <w:rPr>
                <w:noProof/>
                <w:webHidden/>
              </w:rPr>
            </w:r>
            <w:r w:rsidR="000D2AE3">
              <w:rPr>
                <w:noProof/>
                <w:webHidden/>
              </w:rPr>
              <w:fldChar w:fldCharType="separate"/>
            </w:r>
            <w:r w:rsidR="000D2AE3">
              <w:rPr>
                <w:noProof/>
                <w:webHidden/>
              </w:rPr>
              <w:t>1</w:t>
            </w:r>
            <w:r w:rsidR="000D2AE3">
              <w:rPr>
                <w:noProof/>
                <w:webHidden/>
              </w:rPr>
              <w:fldChar w:fldCharType="end"/>
            </w:r>
          </w:hyperlink>
        </w:p>
        <w:p w14:paraId="0A3694C5" w14:textId="11803E56" w:rsidR="000D2AE3" w:rsidRDefault="0097600A">
          <w:pPr>
            <w:pStyle w:val="TOC2"/>
            <w:tabs>
              <w:tab w:val="right" w:leader="dot" w:pos="9350"/>
            </w:tabs>
            <w:rPr>
              <w:rFonts w:asciiTheme="minorHAnsi" w:eastAsiaTheme="minorEastAsia" w:hAnsiTheme="minorHAnsi"/>
              <w:noProof/>
            </w:rPr>
          </w:pPr>
          <w:hyperlink w:anchor="_Toc108251903" w:history="1">
            <w:r w:rsidR="000D2AE3" w:rsidRPr="00A01FE9">
              <w:rPr>
                <w:rStyle w:val="Hyperlink"/>
                <w:noProof/>
              </w:rPr>
              <w:t>Data Acquisition</w:t>
            </w:r>
            <w:r w:rsidR="000D2AE3">
              <w:rPr>
                <w:noProof/>
                <w:webHidden/>
              </w:rPr>
              <w:tab/>
            </w:r>
            <w:r w:rsidR="000D2AE3">
              <w:rPr>
                <w:noProof/>
                <w:webHidden/>
              </w:rPr>
              <w:fldChar w:fldCharType="begin"/>
            </w:r>
            <w:r w:rsidR="000D2AE3">
              <w:rPr>
                <w:noProof/>
                <w:webHidden/>
              </w:rPr>
              <w:instrText xml:space="preserve"> PAGEREF _Toc108251903 \h </w:instrText>
            </w:r>
            <w:r w:rsidR="000D2AE3">
              <w:rPr>
                <w:noProof/>
                <w:webHidden/>
              </w:rPr>
            </w:r>
            <w:r w:rsidR="000D2AE3">
              <w:rPr>
                <w:noProof/>
                <w:webHidden/>
              </w:rPr>
              <w:fldChar w:fldCharType="separate"/>
            </w:r>
            <w:r w:rsidR="000D2AE3">
              <w:rPr>
                <w:noProof/>
                <w:webHidden/>
              </w:rPr>
              <w:t>1</w:t>
            </w:r>
            <w:r w:rsidR="000D2AE3">
              <w:rPr>
                <w:noProof/>
                <w:webHidden/>
              </w:rPr>
              <w:fldChar w:fldCharType="end"/>
            </w:r>
          </w:hyperlink>
        </w:p>
        <w:p w14:paraId="18044201" w14:textId="6AF5F240" w:rsidR="00886076" w:rsidRDefault="00886076">
          <w:r>
            <w:rPr>
              <w:b/>
              <w:bCs/>
              <w:noProof/>
            </w:rPr>
            <w:fldChar w:fldCharType="end"/>
          </w:r>
        </w:p>
      </w:sdtContent>
    </w:sdt>
    <w:p w14:paraId="70E336FB" w14:textId="3AAF67A6" w:rsidR="003D45C0" w:rsidRPr="00482510" w:rsidRDefault="00BC67D4" w:rsidP="0077336C">
      <w:pPr>
        <w:pStyle w:val="Heading1"/>
      </w:pPr>
      <w:bookmarkStart w:id="0" w:name="_Toc108251901"/>
      <w:r>
        <w:t>Embedded Computing</w:t>
      </w:r>
      <w:bookmarkEnd w:id="0"/>
      <w:r>
        <w:t xml:space="preserve"> </w:t>
      </w:r>
    </w:p>
    <w:p w14:paraId="6AE1A8B7" w14:textId="77777777" w:rsidR="00F249B0" w:rsidRDefault="008A406F" w:rsidP="003D45C0">
      <w:r>
        <w:t>The embedded computing will generate the high-frequency excitation signal and process the received signal. This will include embedded machine learning for classification and wireless data transfer. Energy consumption and ease of modification\updating of both hardware and software are of high importance.</w:t>
      </w:r>
    </w:p>
    <w:p w14:paraId="40BE92F1" w14:textId="6BBB00A1" w:rsidR="00F249B0" w:rsidRDefault="00F249B0" w:rsidP="005D4766">
      <w:pPr>
        <w:pStyle w:val="Heading4"/>
      </w:pPr>
      <w:bookmarkStart w:id="1" w:name="_Toc108251902"/>
      <w:r>
        <w:t>Excitation Signal Generation</w:t>
      </w:r>
      <w:bookmarkEnd w:id="1"/>
      <w:r>
        <w:t xml:space="preserve"> </w:t>
      </w:r>
    </w:p>
    <w:p w14:paraId="32B869C8" w14:textId="22CF46BD" w:rsidR="005D4766" w:rsidRPr="00181BA1" w:rsidRDefault="005D4766" w:rsidP="005D4766">
      <w:pPr>
        <w:pStyle w:val="ListParagraph"/>
        <w:numPr>
          <w:ilvl w:val="0"/>
          <w:numId w:val="14"/>
        </w:numPr>
      </w:pPr>
      <w:r w:rsidRPr="00181BA1">
        <w:t>Operate up to </w:t>
      </w:r>
      <w:r w:rsidRPr="00181BA1">
        <w:rPr>
          <w:bdr w:val="none" w:sz="0" w:space="0" w:color="auto" w:frame="1"/>
        </w:rPr>
        <w:t>30</w:t>
      </w:r>
      <w:r w:rsidRPr="00181BA1">
        <w:t> </w:t>
      </w:r>
      <w:r w:rsidRPr="00181BA1">
        <w:rPr>
          <w:bdr w:val="none" w:sz="0" w:space="0" w:color="auto" w:frame="1"/>
        </w:rPr>
        <w:t>MHz</w:t>
      </w:r>
      <w:r w:rsidR="008E44D6" w:rsidRPr="00181BA1">
        <w:rPr>
          <w:bdr w:val="none" w:sz="0" w:space="0" w:color="auto" w:frame="1"/>
        </w:rPr>
        <w:t xml:space="preserve"> </w:t>
      </w:r>
      <w:r w:rsidR="004424DD" w:rsidRPr="00181BA1">
        <w:rPr>
          <w:bdr w:val="none" w:sz="0" w:space="0" w:color="auto" w:frame="1"/>
        </w:rPr>
        <w:t xml:space="preserve">with a bandwidth of 30 MHZ @ </w:t>
      </w:r>
      <w:r w:rsidR="008E44D6" w:rsidRPr="00181BA1">
        <w:rPr>
          <w:bdr w:val="none" w:sz="0" w:space="0" w:color="auto" w:frame="1"/>
        </w:rPr>
        <w:t>1 dB</w:t>
      </w:r>
    </w:p>
    <w:p w14:paraId="56F70FFA" w14:textId="56639B26" w:rsidR="005D4766" w:rsidRPr="00181BA1" w:rsidRDefault="005D4766" w:rsidP="005D4766">
      <w:pPr>
        <w:pStyle w:val="ListParagraph"/>
        <w:numPr>
          <w:ilvl w:val="0"/>
          <w:numId w:val="14"/>
        </w:numPr>
      </w:pPr>
      <w:r w:rsidRPr="00181BA1">
        <w:t>Start at the same phase (preferably 0 for sine wave) every time it’s triggered</w:t>
      </w:r>
    </w:p>
    <w:p w14:paraId="5554E54E" w14:textId="4643D83F" w:rsidR="005D4766" w:rsidRPr="005443D1" w:rsidRDefault="005D4766" w:rsidP="005D4766">
      <w:pPr>
        <w:pStyle w:val="ListParagraph"/>
        <w:numPr>
          <w:ilvl w:val="0"/>
          <w:numId w:val="14"/>
        </w:numPr>
      </w:pPr>
      <w:r w:rsidRPr="005443D1">
        <w:t>Have a minimum adjustment of 1 kHz (</w:t>
      </w:r>
      <w:proofErr w:type="gramStart"/>
      <w:r w:rsidRPr="005443D1">
        <w:t>i.e.</w:t>
      </w:r>
      <w:proofErr w:type="gramEnd"/>
      <w:r w:rsidRPr="005443D1">
        <w:t xml:space="preserve"> 24.001 </w:t>
      </w:r>
      <w:r w:rsidRPr="005443D1">
        <w:rPr>
          <w:bdr w:val="none" w:sz="0" w:space="0" w:color="auto" w:frame="1"/>
        </w:rPr>
        <w:t>MHz</w:t>
      </w:r>
      <w:r w:rsidRPr="005443D1">
        <w:t>, 24.002 </w:t>
      </w:r>
      <w:r w:rsidRPr="005443D1">
        <w:rPr>
          <w:bdr w:val="none" w:sz="0" w:space="0" w:color="auto" w:frame="1"/>
        </w:rPr>
        <w:t>MHz</w:t>
      </w:r>
      <w:r w:rsidRPr="005443D1">
        <w:t>…)</w:t>
      </w:r>
    </w:p>
    <w:p w14:paraId="0014142F" w14:textId="02F5A5E4" w:rsidR="00F249B0" w:rsidRPr="005443D1" w:rsidRDefault="005D4766" w:rsidP="005D4766">
      <w:pPr>
        <w:pStyle w:val="ListParagraph"/>
        <w:numPr>
          <w:ilvl w:val="0"/>
          <w:numId w:val="14"/>
        </w:numPr>
      </w:pPr>
      <w:r w:rsidRPr="005443D1">
        <w:t xml:space="preserve">Update speed of </w:t>
      </w:r>
      <w:r w:rsidR="00181BA1" w:rsidRPr="005443D1">
        <w:t>100 MS</w:t>
      </w:r>
      <w:r w:rsidR="0097600A">
        <w:t>/s</w:t>
      </w:r>
    </w:p>
    <w:p w14:paraId="41501852" w14:textId="41A81621" w:rsidR="005D4766" w:rsidRPr="00181BA1" w:rsidRDefault="00DF7468" w:rsidP="005D4766">
      <w:pPr>
        <w:pStyle w:val="ListParagraph"/>
        <w:numPr>
          <w:ilvl w:val="0"/>
          <w:numId w:val="14"/>
        </w:numPr>
      </w:pPr>
      <w:bookmarkStart w:id="2" w:name="_Hlk108252122"/>
      <w:r w:rsidRPr="00181BA1">
        <w:t>Output range: ±</w:t>
      </w:r>
      <w:r w:rsidR="00181BA1" w:rsidRPr="00181BA1">
        <w:t>1</w:t>
      </w:r>
      <w:r w:rsidRPr="00181BA1">
        <w:t>V</w:t>
      </w:r>
      <w:r w:rsidR="00901662" w:rsidRPr="00181BA1">
        <w:t xml:space="preserve"> </w:t>
      </w:r>
    </w:p>
    <w:bookmarkEnd w:id="2"/>
    <w:p w14:paraId="2CF5B950" w14:textId="4C1CDC26" w:rsidR="00F249B0" w:rsidRPr="004424DD" w:rsidRDefault="00DF7468" w:rsidP="000C1CC6">
      <w:pPr>
        <w:pStyle w:val="ListParagraph"/>
        <w:numPr>
          <w:ilvl w:val="0"/>
          <w:numId w:val="14"/>
        </w:numPr>
        <w:rPr>
          <w:highlight w:val="yellow"/>
        </w:rPr>
      </w:pPr>
      <w:r w:rsidRPr="004424DD">
        <w:rPr>
          <w:highlight w:val="yellow"/>
        </w:rPr>
        <w:t xml:space="preserve">Resolution: </w:t>
      </w:r>
      <w:r w:rsidR="00901662" w:rsidRPr="004424DD">
        <w:rPr>
          <w:highlight w:val="yellow"/>
        </w:rPr>
        <w:t xml:space="preserve">10-bit precision (5 mv on a </w:t>
      </w:r>
      <w:r w:rsidRPr="004424DD">
        <w:rPr>
          <w:highlight w:val="yellow"/>
        </w:rPr>
        <w:t xml:space="preserve">±3V </w:t>
      </w:r>
      <w:r w:rsidR="00901662" w:rsidRPr="004424DD">
        <w:rPr>
          <w:highlight w:val="yellow"/>
        </w:rPr>
        <w:t xml:space="preserve">signal) </w:t>
      </w:r>
    </w:p>
    <w:p w14:paraId="5E82855A" w14:textId="2A39E644" w:rsidR="00F249B0" w:rsidRDefault="00F249B0" w:rsidP="00DF7468">
      <w:pPr>
        <w:pStyle w:val="Heading4"/>
      </w:pPr>
      <w:bookmarkStart w:id="3" w:name="_Toc108251903"/>
      <w:r>
        <w:t>Data Acquisition</w:t>
      </w:r>
      <w:bookmarkEnd w:id="3"/>
      <w:r>
        <w:t xml:space="preserve"> </w:t>
      </w:r>
    </w:p>
    <w:p w14:paraId="356EF10C" w14:textId="1097E758" w:rsidR="00DF7468" w:rsidRPr="0097600A" w:rsidRDefault="00DF7468" w:rsidP="00DF7468">
      <w:pPr>
        <w:pStyle w:val="ListParagraph"/>
        <w:numPr>
          <w:ilvl w:val="0"/>
          <w:numId w:val="15"/>
        </w:numPr>
      </w:pPr>
      <w:r w:rsidRPr="0097600A">
        <w:t>Channels: 1</w:t>
      </w:r>
    </w:p>
    <w:p w14:paraId="7C223811" w14:textId="77777777" w:rsidR="00DF7468" w:rsidRPr="0097600A" w:rsidRDefault="00DF7468" w:rsidP="00DF7468">
      <w:pPr>
        <w:pStyle w:val="ListParagraph"/>
        <w:numPr>
          <w:ilvl w:val="0"/>
          <w:numId w:val="15"/>
        </w:numPr>
      </w:pPr>
      <w:r w:rsidRPr="0097600A">
        <w:t>Channel type: single-ended</w:t>
      </w:r>
    </w:p>
    <w:p w14:paraId="4CF1B923" w14:textId="3EDAD675" w:rsidR="00DF7468" w:rsidRPr="0097600A" w:rsidRDefault="00DF7468" w:rsidP="00DF7468">
      <w:pPr>
        <w:pStyle w:val="ListParagraph"/>
        <w:numPr>
          <w:ilvl w:val="0"/>
          <w:numId w:val="15"/>
        </w:numPr>
      </w:pPr>
      <w:r w:rsidRPr="0097600A">
        <w:t>Input range: ±1V</w:t>
      </w:r>
    </w:p>
    <w:p w14:paraId="47CDD4CB" w14:textId="65A98E31" w:rsidR="00DF7468" w:rsidRPr="0097600A" w:rsidRDefault="00DF7468" w:rsidP="00DF7468">
      <w:pPr>
        <w:pStyle w:val="ListParagraph"/>
        <w:numPr>
          <w:ilvl w:val="0"/>
          <w:numId w:val="15"/>
        </w:numPr>
      </w:pPr>
      <w:r w:rsidRPr="0097600A">
        <w:t>Resolution: 10-bit (1.9 mV on a ±1V signal)</w:t>
      </w:r>
    </w:p>
    <w:p w14:paraId="1FD6B936" w14:textId="31AD5F4E" w:rsidR="00DF7468" w:rsidRPr="0097600A" w:rsidRDefault="00DF7468" w:rsidP="00DF7468">
      <w:pPr>
        <w:pStyle w:val="ListParagraph"/>
        <w:numPr>
          <w:ilvl w:val="0"/>
          <w:numId w:val="15"/>
        </w:numPr>
      </w:pPr>
      <w:r w:rsidRPr="0097600A">
        <w:t xml:space="preserve">Sample rate </w:t>
      </w:r>
      <w:r w:rsidR="0097600A" w:rsidRPr="0097600A">
        <w:t xml:space="preserve">100 </w:t>
      </w:r>
      <w:proofErr w:type="spellStart"/>
      <w:r w:rsidR="0097600A" w:rsidRPr="0097600A">
        <w:t>k</w:t>
      </w:r>
      <w:r w:rsidRPr="0097600A">
        <w:t>S</w:t>
      </w:r>
      <w:proofErr w:type="spellEnd"/>
      <w:r w:rsidRPr="0097600A">
        <w:t>/s</w:t>
      </w:r>
      <w:r w:rsidR="0097600A" w:rsidRPr="0097600A">
        <w:t xml:space="preserve"> (for a ~10 kHz NMR signal)</w:t>
      </w:r>
    </w:p>
    <w:p w14:paraId="0B8C1C58" w14:textId="35F48F8D" w:rsidR="00DF7468" w:rsidRPr="0097600A" w:rsidRDefault="00DF7468" w:rsidP="00DF7468">
      <w:pPr>
        <w:pStyle w:val="ListParagraph"/>
        <w:numPr>
          <w:ilvl w:val="0"/>
          <w:numId w:val="15"/>
        </w:numPr>
      </w:pPr>
      <w:r w:rsidRPr="0097600A">
        <w:t>Input impedance: 1MΩ and less than 20pF</w:t>
      </w:r>
    </w:p>
    <w:p w14:paraId="326C4880" w14:textId="6400B8D1" w:rsidR="00DF7468" w:rsidRPr="00197732" w:rsidRDefault="00DF7468" w:rsidP="00843E08">
      <w:pPr>
        <w:pStyle w:val="ListParagraph"/>
        <w:numPr>
          <w:ilvl w:val="0"/>
          <w:numId w:val="15"/>
        </w:numPr>
        <w:rPr>
          <w:highlight w:val="yellow"/>
        </w:rPr>
      </w:pPr>
      <w:r w:rsidRPr="00197732">
        <w:rPr>
          <w:highlight w:val="yellow"/>
        </w:rPr>
        <w:t>Analog bandwidth: 1010-40: 20 MHz @ 3dB, 8 MHz @ 0.5dB, 4 MHz @ 0.1dB</w:t>
      </w:r>
    </w:p>
    <w:p w14:paraId="536DECA3" w14:textId="73873466" w:rsidR="00F249B0" w:rsidRPr="00197732" w:rsidRDefault="00DF7468" w:rsidP="00DF7468">
      <w:pPr>
        <w:pStyle w:val="ListParagraph"/>
        <w:numPr>
          <w:ilvl w:val="0"/>
          <w:numId w:val="15"/>
        </w:numPr>
        <w:rPr>
          <w:highlight w:val="yellow"/>
        </w:rPr>
      </w:pPr>
      <w:r w:rsidRPr="00197732">
        <w:rPr>
          <w:highlight w:val="yellow"/>
        </w:rPr>
        <w:t>Input protected to: ±50V</w:t>
      </w:r>
    </w:p>
    <w:p w14:paraId="11890C42" w14:textId="1D9760EC" w:rsidR="00E823E7" w:rsidRPr="003D45C0" w:rsidRDefault="008A406F" w:rsidP="003D45C0">
      <w:r>
        <w:t xml:space="preserve"> </w:t>
      </w:r>
    </w:p>
    <w:sectPr w:rsidR="00E823E7" w:rsidRPr="003D4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52070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75099E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A9CAF8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E81EA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71009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AC3E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118BB9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0C97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BC3C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A6B9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AE3497"/>
    <w:multiLevelType w:val="hybridMultilevel"/>
    <w:tmpl w:val="A4F82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CF513C"/>
    <w:multiLevelType w:val="multilevel"/>
    <w:tmpl w:val="6206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9E216E"/>
    <w:multiLevelType w:val="hybridMultilevel"/>
    <w:tmpl w:val="7952D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A53CE0"/>
    <w:multiLevelType w:val="hybridMultilevel"/>
    <w:tmpl w:val="53D6C324"/>
    <w:lvl w:ilvl="0" w:tplc="039835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2F2A0D"/>
    <w:multiLevelType w:val="hybridMultilevel"/>
    <w:tmpl w:val="022A7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9632896">
    <w:abstractNumId w:val="13"/>
  </w:num>
  <w:num w:numId="2" w16cid:durableId="302540846">
    <w:abstractNumId w:val="9"/>
  </w:num>
  <w:num w:numId="3" w16cid:durableId="612136260">
    <w:abstractNumId w:val="7"/>
  </w:num>
  <w:num w:numId="4" w16cid:durableId="1967270234">
    <w:abstractNumId w:val="6"/>
  </w:num>
  <w:num w:numId="5" w16cid:durableId="352849638">
    <w:abstractNumId w:val="5"/>
  </w:num>
  <w:num w:numId="6" w16cid:durableId="1102460451">
    <w:abstractNumId w:val="4"/>
  </w:num>
  <w:num w:numId="7" w16cid:durableId="75782960">
    <w:abstractNumId w:val="8"/>
  </w:num>
  <w:num w:numId="8" w16cid:durableId="606079908">
    <w:abstractNumId w:val="3"/>
  </w:num>
  <w:num w:numId="9" w16cid:durableId="1165315852">
    <w:abstractNumId w:val="2"/>
  </w:num>
  <w:num w:numId="10" w16cid:durableId="1346784653">
    <w:abstractNumId w:val="1"/>
  </w:num>
  <w:num w:numId="11" w16cid:durableId="1694768798">
    <w:abstractNumId w:val="0"/>
  </w:num>
  <w:num w:numId="12" w16cid:durableId="1202672079">
    <w:abstractNumId w:val="14"/>
  </w:num>
  <w:num w:numId="13" w16cid:durableId="1778064887">
    <w:abstractNumId w:val="11"/>
  </w:num>
  <w:num w:numId="14" w16cid:durableId="823476391">
    <w:abstractNumId w:val="10"/>
  </w:num>
  <w:num w:numId="15" w16cid:durableId="4802678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AwNzM3Mrc0MTU0MzdV0lEKTi0uzszPAykwqwUA30GBXCwAAAA="/>
  </w:docVars>
  <w:rsids>
    <w:rsidRoot w:val="00F95A58"/>
    <w:rsid w:val="000D2AE3"/>
    <w:rsid w:val="00181BA1"/>
    <w:rsid w:val="00197732"/>
    <w:rsid w:val="001C22C7"/>
    <w:rsid w:val="00306845"/>
    <w:rsid w:val="003D45C0"/>
    <w:rsid w:val="003D7440"/>
    <w:rsid w:val="004125E6"/>
    <w:rsid w:val="004424DD"/>
    <w:rsid w:val="00482510"/>
    <w:rsid w:val="005443D1"/>
    <w:rsid w:val="005901B1"/>
    <w:rsid w:val="005D4766"/>
    <w:rsid w:val="005F2C29"/>
    <w:rsid w:val="0077336C"/>
    <w:rsid w:val="00886076"/>
    <w:rsid w:val="008A406F"/>
    <w:rsid w:val="008E44D6"/>
    <w:rsid w:val="00901662"/>
    <w:rsid w:val="0097600A"/>
    <w:rsid w:val="00B60131"/>
    <w:rsid w:val="00BC67D4"/>
    <w:rsid w:val="00DE0FF1"/>
    <w:rsid w:val="00DF7468"/>
    <w:rsid w:val="00E31994"/>
    <w:rsid w:val="00E823E7"/>
    <w:rsid w:val="00F249B0"/>
    <w:rsid w:val="00F95A58"/>
    <w:rsid w:val="00FC5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AF82B"/>
  <w15:chartTrackingRefBased/>
  <w15:docId w15:val="{16CC4798-AB57-424D-8207-387589795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CE6"/>
    <w:rPr>
      <w:rFonts w:ascii="Times New Roman" w:hAnsi="Times New Roman"/>
    </w:rPr>
  </w:style>
  <w:style w:type="paragraph" w:styleId="Heading1">
    <w:name w:val="heading 1"/>
    <w:basedOn w:val="Normal"/>
    <w:next w:val="Normal"/>
    <w:link w:val="Heading1Char"/>
    <w:uiPriority w:val="9"/>
    <w:qFormat/>
    <w:rsid w:val="005F2C29"/>
    <w:pPr>
      <w:keepNext/>
      <w:keepLines/>
      <w:spacing w:before="480" w:after="240" w:line="240" w:lineRule="auto"/>
      <w:outlineLvl w:val="0"/>
    </w:pPr>
    <w:rPr>
      <w:rFonts w:eastAsiaTheme="majorEastAsia" w:cstheme="majorBidi"/>
      <w:b/>
      <w:color w:val="73000A"/>
      <w:sz w:val="36"/>
      <w:szCs w:val="32"/>
    </w:rPr>
  </w:style>
  <w:style w:type="paragraph" w:styleId="Heading2">
    <w:name w:val="heading 2"/>
    <w:basedOn w:val="Normal"/>
    <w:next w:val="Normal"/>
    <w:link w:val="Heading2Char"/>
    <w:uiPriority w:val="9"/>
    <w:unhideWhenUsed/>
    <w:qFormat/>
    <w:rsid w:val="00DE0FF1"/>
    <w:pPr>
      <w:keepNext/>
      <w:keepLines/>
      <w:spacing w:before="160" w:after="120" w:line="240" w:lineRule="auto"/>
      <w:outlineLvl w:val="1"/>
    </w:pPr>
    <w:rPr>
      <w:rFonts w:eastAsiaTheme="majorEastAsia" w:cstheme="majorBidi"/>
      <w:b/>
      <w:color w:val="73000A"/>
      <w:sz w:val="28"/>
      <w:szCs w:val="26"/>
    </w:rPr>
  </w:style>
  <w:style w:type="paragraph" w:styleId="Heading3">
    <w:name w:val="heading 3"/>
    <w:basedOn w:val="Normal"/>
    <w:next w:val="Normal"/>
    <w:link w:val="Heading3Char"/>
    <w:uiPriority w:val="9"/>
    <w:unhideWhenUsed/>
    <w:qFormat/>
    <w:rsid w:val="00DE0FF1"/>
    <w:pPr>
      <w:keepNext/>
      <w:keepLines/>
      <w:spacing w:before="40" w:after="0"/>
      <w:outlineLvl w:val="2"/>
    </w:pPr>
    <w:rPr>
      <w:rFonts w:eastAsiaTheme="majorEastAsia" w:cstheme="majorBidi"/>
      <w:b/>
      <w:color w:val="73000A"/>
      <w:sz w:val="24"/>
      <w:szCs w:val="24"/>
    </w:rPr>
  </w:style>
  <w:style w:type="paragraph" w:styleId="Heading4">
    <w:name w:val="heading 4"/>
    <w:basedOn w:val="Normal"/>
    <w:next w:val="Normal"/>
    <w:link w:val="Heading4Char"/>
    <w:uiPriority w:val="9"/>
    <w:unhideWhenUsed/>
    <w:qFormat/>
    <w:rsid w:val="00DE0FF1"/>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C29"/>
    <w:rPr>
      <w:rFonts w:ascii="Times New Roman" w:eastAsiaTheme="majorEastAsia" w:hAnsi="Times New Roman" w:cstheme="majorBidi"/>
      <w:b/>
      <w:color w:val="73000A"/>
      <w:sz w:val="36"/>
      <w:szCs w:val="32"/>
    </w:rPr>
  </w:style>
  <w:style w:type="character" w:customStyle="1" w:styleId="Heading2Char">
    <w:name w:val="Heading 2 Char"/>
    <w:basedOn w:val="DefaultParagraphFont"/>
    <w:link w:val="Heading2"/>
    <w:uiPriority w:val="9"/>
    <w:rsid w:val="00DE0FF1"/>
    <w:rPr>
      <w:rFonts w:ascii="Times New Roman" w:eastAsiaTheme="majorEastAsia" w:hAnsi="Times New Roman" w:cstheme="majorBidi"/>
      <w:b/>
      <w:color w:val="73000A"/>
      <w:sz w:val="28"/>
      <w:szCs w:val="26"/>
    </w:rPr>
  </w:style>
  <w:style w:type="character" w:customStyle="1" w:styleId="Heading3Char">
    <w:name w:val="Heading 3 Char"/>
    <w:basedOn w:val="DefaultParagraphFont"/>
    <w:link w:val="Heading3"/>
    <w:uiPriority w:val="9"/>
    <w:rsid w:val="00DE0FF1"/>
    <w:rPr>
      <w:rFonts w:ascii="Times New Roman" w:eastAsiaTheme="majorEastAsia" w:hAnsi="Times New Roman" w:cstheme="majorBidi"/>
      <w:b/>
      <w:color w:val="73000A"/>
      <w:sz w:val="24"/>
      <w:szCs w:val="24"/>
    </w:rPr>
  </w:style>
  <w:style w:type="character" w:customStyle="1" w:styleId="Heading4Char">
    <w:name w:val="Heading 4 Char"/>
    <w:basedOn w:val="DefaultParagraphFont"/>
    <w:link w:val="Heading4"/>
    <w:uiPriority w:val="9"/>
    <w:rsid w:val="00DE0FF1"/>
    <w:rPr>
      <w:rFonts w:ascii="Times New Roman" w:eastAsiaTheme="majorEastAsia" w:hAnsi="Times New Roman" w:cstheme="majorBidi"/>
      <w:b/>
      <w:iCs/>
    </w:rPr>
  </w:style>
  <w:style w:type="paragraph" w:styleId="CommentText">
    <w:name w:val="annotation text"/>
    <w:basedOn w:val="Normal"/>
    <w:link w:val="CommentTextChar"/>
    <w:uiPriority w:val="99"/>
    <w:semiHidden/>
    <w:unhideWhenUsed/>
    <w:rsid w:val="00DE0FF1"/>
    <w:pPr>
      <w:spacing w:line="240" w:lineRule="auto"/>
    </w:pPr>
    <w:rPr>
      <w:sz w:val="20"/>
      <w:szCs w:val="20"/>
    </w:rPr>
  </w:style>
  <w:style w:type="character" w:customStyle="1" w:styleId="CommentTextChar">
    <w:name w:val="Comment Text Char"/>
    <w:basedOn w:val="DefaultParagraphFont"/>
    <w:link w:val="CommentText"/>
    <w:uiPriority w:val="99"/>
    <w:semiHidden/>
    <w:rsid w:val="00DE0FF1"/>
    <w:rPr>
      <w:rFonts w:ascii="Times New Roman" w:hAnsi="Times New Roman"/>
      <w:sz w:val="20"/>
      <w:szCs w:val="20"/>
    </w:rPr>
  </w:style>
  <w:style w:type="character" w:styleId="CommentReference">
    <w:name w:val="annotation reference"/>
    <w:basedOn w:val="DefaultParagraphFont"/>
    <w:uiPriority w:val="99"/>
    <w:semiHidden/>
    <w:unhideWhenUsed/>
    <w:rsid w:val="00DE0FF1"/>
    <w:rPr>
      <w:sz w:val="16"/>
      <w:szCs w:val="16"/>
    </w:rPr>
  </w:style>
  <w:style w:type="paragraph" w:styleId="Title">
    <w:name w:val="Title"/>
    <w:basedOn w:val="Normal"/>
    <w:next w:val="Normal"/>
    <w:link w:val="TitleChar"/>
    <w:uiPriority w:val="10"/>
    <w:qFormat/>
    <w:rsid w:val="00306845"/>
    <w:pPr>
      <w:spacing w:after="0" w:line="240" w:lineRule="auto"/>
      <w:contextualSpacing/>
      <w:jc w:val="center"/>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306845"/>
    <w:rPr>
      <w:rFonts w:ascii="Times New Roman" w:eastAsiaTheme="majorEastAsia" w:hAnsi="Times New Roman" w:cstheme="majorBidi"/>
      <w:b/>
      <w:spacing w:val="-10"/>
      <w:kern w:val="28"/>
      <w:sz w:val="48"/>
      <w:szCs w:val="56"/>
    </w:rPr>
  </w:style>
  <w:style w:type="character" w:styleId="Hyperlink">
    <w:name w:val="Hyperlink"/>
    <w:basedOn w:val="DefaultParagraphFont"/>
    <w:uiPriority w:val="99"/>
    <w:unhideWhenUsed/>
    <w:rsid w:val="00DE0FF1"/>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DE0FF1"/>
    <w:rPr>
      <w:b/>
      <w:bCs/>
    </w:rPr>
  </w:style>
  <w:style w:type="character" w:customStyle="1" w:styleId="CommentSubjectChar">
    <w:name w:val="Comment Subject Char"/>
    <w:basedOn w:val="CommentTextChar"/>
    <w:link w:val="CommentSubject"/>
    <w:uiPriority w:val="99"/>
    <w:semiHidden/>
    <w:rsid w:val="00DE0FF1"/>
    <w:rPr>
      <w:rFonts w:ascii="Times New Roman" w:hAnsi="Times New Roman"/>
      <w:b/>
      <w:bCs/>
      <w:sz w:val="20"/>
      <w:szCs w:val="20"/>
    </w:rPr>
  </w:style>
  <w:style w:type="paragraph" w:styleId="NoSpacing">
    <w:name w:val="No Spacing"/>
    <w:uiPriority w:val="1"/>
    <w:qFormat/>
    <w:rsid w:val="00DE0FF1"/>
    <w:pPr>
      <w:spacing w:after="0" w:line="240" w:lineRule="auto"/>
    </w:pPr>
    <w:rPr>
      <w:rFonts w:ascii="Times New Roman" w:hAnsi="Times New Roman"/>
    </w:rPr>
  </w:style>
  <w:style w:type="paragraph" w:styleId="ListParagraph">
    <w:name w:val="List Paragraph"/>
    <w:basedOn w:val="Normal"/>
    <w:uiPriority w:val="34"/>
    <w:qFormat/>
    <w:rsid w:val="00DE0FF1"/>
    <w:pPr>
      <w:ind w:left="720"/>
      <w:contextualSpacing/>
    </w:pPr>
  </w:style>
  <w:style w:type="character" w:styleId="UnresolvedMention">
    <w:name w:val="Unresolved Mention"/>
    <w:basedOn w:val="DefaultParagraphFont"/>
    <w:uiPriority w:val="99"/>
    <w:semiHidden/>
    <w:unhideWhenUsed/>
    <w:rsid w:val="00DE0FF1"/>
    <w:rPr>
      <w:color w:val="605E5C"/>
      <w:shd w:val="clear" w:color="auto" w:fill="E1DFDD"/>
    </w:rPr>
  </w:style>
  <w:style w:type="paragraph" w:styleId="Caption">
    <w:name w:val="caption"/>
    <w:basedOn w:val="Normal"/>
    <w:next w:val="Normal"/>
    <w:uiPriority w:val="35"/>
    <w:unhideWhenUsed/>
    <w:qFormat/>
    <w:rsid w:val="001C22C7"/>
    <w:pPr>
      <w:spacing w:after="200" w:line="240" w:lineRule="auto"/>
    </w:pPr>
    <w:rPr>
      <w:iCs/>
      <w:color w:val="73000A"/>
      <w:szCs w:val="18"/>
    </w:rPr>
  </w:style>
  <w:style w:type="character" w:styleId="IntenseReference">
    <w:name w:val="Intense Reference"/>
    <w:basedOn w:val="DefaultParagraphFont"/>
    <w:uiPriority w:val="32"/>
    <w:qFormat/>
    <w:rsid w:val="00886076"/>
    <w:rPr>
      <w:b/>
      <w:bCs/>
      <w:smallCaps/>
      <w:color w:val="73000A"/>
      <w:spacing w:val="5"/>
    </w:rPr>
  </w:style>
  <w:style w:type="paragraph" w:styleId="IntenseQuote">
    <w:name w:val="Intense Quote"/>
    <w:basedOn w:val="Normal"/>
    <w:next w:val="Normal"/>
    <w:link w:val="IntenseQuoteChar"/>
    <w:uiPriority w:val="30"/>
    <w:qFormat/>
    <w:rsid w:val="00E823E7"/>
    <w:pPr>
      <w:pBdr>
        <w:top w:val="single" w:sz="2" w:space="10" w:color="73000A"/>
        <w:bottom w:val="single" w:sz="2" w:space="10" w:color="73000A"/>
      </w:pBdr>
      <w:spacing w:before="360" w:after="360"/>
      <w:ind w:left="864" w:right="864"/>
      <w:jc w:val="center"/>
    </w:pPr>
    <w:rPr>
      <w:i/>
      <w:iCs/>
      <w:color w:val="73000A"/>
    </w:rPr>
  </w:style>
  <w:style w:type="character" w:customStyle="1" w:styleId="IntenseQuoteChar">
    <w:name w:val="Intense Quote Char"/>
    <w:basedOn w:val="DefaultParagraphFont"/>
    <w:link w:val="IntenseQuote"/>
    <w:uiPriority w:val="30"/>
    <w:rsid w:val="00E823E7"/>
    <w:rPr>
      <w:rFonts w:ascii="Times New Roman" w:hAnsi="Times New Roman"/>
      <w:i/>
      <w:iCs/>
      <w:color w:val="73000A"/>
    </w:rPr>
  </w:style>
  <w:style w:type="character" w:styleId="IntenseEmphasis">
    <w:name w:val="Intense Emphasis"/>
    <w:basedOn w:val="DefaultParagraphFont"/>
    <w:uiPriority w:val="21"/>
    <w:qFormat/>
    <w:rsid w:val="00886076"/>
    <w:rPr>
      <w:i/>
      <w:iCs/>
      <w:color w:val="73000A"/>
    </w:rPr>
  </w:style>
  <w:style w:type="paragraph" w:styleId="TOCHeading">
    <w:name w:val="TOC Heading"/>
    <w:basedOn w:val="Heading1"/>
    <w:next w:val="Normal"/>
    <w:uiPriority w:val="39"/>
    <w:unhideWhenUsed/>
    <w:qFormat/>
    <w:rsid w:val="003D7440"/>
    <w:pPr>
      <w:spacing w:before="240" w:after="0" w:line="259" w:lineRule="auto"/>
      <w:outlineLvl w:val="9"/>
    </w:pPr>
    <w:rPr>
      <w:b w:val="0"/>
      <w:sz w:val="32"/>
    </w:rPr>
  </w:style>
  <w:style w:type="paragraph" w:styleId="TOC1">
    <w:name w:val="toc 1"/>
    <w:basedOn w:val="Normal"/>
    <w:next w:val="Normal"/>
    <w:autoRedefine/>
    <w:uiPriority w:val="39"/>
    <w:unhideWhenUsed/>
    <w:rsid w:val="00886076"/>
    <w:pPr>
      <w:spacing w:after="100"/>
    </w:pPr>
  </w:style>
  <w:style w:type="paragraph" w:styleId="TOC2">
    <w:name w:val="toc 2"/>
    <w:basedOn w:val="Normal"/>
    <w:next w:val="Normal"/>
    <w:autoRedefine/>
    <w:uiPriority w:val="39"/>
    <w:unhideWhenUsed/>
    <w:rsid w:val="00886076"/>
    <w:pPr>
      <w:spacing w:after="100"/>
      <w:ind w:left="220"/>
    </w:pPr>
  </w:style>
  <w:style w:type="paragraph" w:styleId="TOC3">
    <w:name w:val="toc 3"/>
    <w:basedOn w:val="Normal"/>
    <w:next w:val="Normal"/>
    <w:autoRedefine/>
    <w:uiPriority w:val="39"/>
    <w:unhideWhenUsed/>
    <w:rsid w:val="00886076"/>
    <w:pPr>
      <w:spacing w:after="100"/>
      <w:ind w:left="440"/>
    </w:pPr>
  </w:style>
  <w:style w:type="paragraph" w:styleId="Quote">
    <w:name w:val="Quote"/>
    <w:basedOn w:val="Normal"/>
    <w:next w:val="Normal"/>
    <w:link w:val="QuoteChar"/>
    <w:uiPriority w:val="29"/>
    <w:qFormat/>
    <w:rsid w:val="00E823E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823E7"/>
    <w:rPr>
      <w:rFonts w:ascii="Times New Roman" w:hAnsi="Times New Roman"/>
      <w:i/>
      <w:iCs/>
      <w:color w:val="404040" w:themeColor="text1" w:themeTint="BF"/>
    </w:rPr>
  </w:style>
  <w:style w:type="character" w:customStyle="1" w:styleId="mark1pxsg4pbz">
    <w:name w:val="mark1pxsg4pbz"/>
    <w:basedOn w:val="DefaultParagraphFont"/>
    <w:rsid w:val="005D4766"/>
  </w:style>
  <w:style w:type="character" w:customStyle="1" w:styleId="markuknan7d4i">
    <w:name w:val="markuknan7d4i"/>
    <w:basedOn w:val="DefaultParagraphFont"/>
    <w:rsid w:val="005D4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42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25224-9185-46E6-B47D-9B8C37A18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193</Words>
  <Characters>1102</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Downey, Austin</dc:creator>
  <cp:keywords/>
  <dc:description/>
  <cp:lastModifiedBy>Martin, Jake</cp:lastModifiedBy>
  <cp:revision>2</cp:revision>
  <dcterms:created xsi:type="dcterms:W3CDTF">2022-07-10T15:13:00Z</dcterms:created>
  <dcterms:modified xsi:type="dcterms:W3CDTF">2022-07-10T15:13:00Z</dcterms:modified>
</cp:coreProperties>
</file>